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40C89" w14:textId="77777777" w:rsidR="00234D5C" w:rsidRPr="009D526D" w:rsidRDefault="00234D5C" w:rsidP="00B13C98">
      <w:pPr>
        <w:spacing w:before="0"/>
        <w:jc w:val="center"/>
        <w:rPr>
          <w:rFonts w:cstheme="minorHAnsi"/>
          <w:b/>
          <w:color w:val="000000" w:themeColor="text1"/>
          <w:sz w:val="22"/>
          <w:szCs w:val="22"/>
        </w:rPr>
      </w:pPr>
      <w:bookmarkStart w:id="0" w:name="_Toc269802538"/>
      <w:bookmarkStart w:id="1" w:name="_Toc307995571"/>
    </w:p>
    <w:p w14:paraId="4C11F1ED" w14:textId="77777777" w:rsidR="00D33E7C" w:rsidRPr="009D526D" w:rsidRDefault="00D33E7C" w:rsidP="00B13C98">
      <w:pPr>
        <w:spacing w:before="0"/>
        <w:jc w:val="center"/>
        <w:rPr>
          <w:rFonts w:cstheme="minorHAnsi"/>
          <w:b/>
          <w:color w:val="000000" w:themeColor="text1"/>
          <w:sz w:val="22"/>
          <w:szCs w:val="22"/>
        </w:rPr>
      </w:pPr>
    </w:p>
    <w:p w14:paraId="325A00A7" w14:textId="77777777" w:rsidR="00D33E7C" w:rsidRPr="009D526D" w:rsidRDefault="00D33E7C" w:rsidP="00D33E7C">
      <w:pPr>
        <w:spacing w:before="0"/>
        <w:rPr>
          <w:rFonts w:cstheme="minorHAnsi"/>
          <w:b/>
          <w:color w:val="000000" w:themeColor="text1"/>
          <w:sz w:val="22"/>
          <w:szCs w:val="22"/>
        </w:rPr>
      </w:pPr>
    </w:p>
    <w:p w14:paraId="6F4C5246" w14:textId="42958EDA" w:rsidR="00B13C98" w:rsidRPr="009D526D" w:rsidRDefault="00436155" w:rsidP="00B13C98">
      <w:pPr>
        <w:spacing w:before="0"/>
        <w:jc w:val="center"/>
        <w:rPr>
          <w:rFonts w:cstheme="minorHAnsi"/>
          <w:b/>
          <w:color w:val="000000" w:themeColor="text1"/>
          <w:sz w:val="22"/>
          <w:szCs w:val="22"/>
        </w:rPr>
      </w:pPr>
      <w:r w:rsidRPr="009D526D">
        <w:rPr>
          <w:rFonts w:cstheme="minorHAnsi"/>
          <w:b/>
          <w:color w:val="000000" w:themeColor="text1"/>
          <w:sz w:val="22"/>
          <w:szCs w:val="22"/>
        </w:rPr>
        <w:t>BAYSIDE CITY COU</w:t>
      </w:r>
      <w:r w:rsidR="00BD0E36" w:rsidRPr="009D526D">
        <w:rPr>
          <w:rFonts w:cstheme="minorHAnsi"/>
          <w:b/>
          <w:color w:val="000000" w:themeColor="text1"/>
          <w:sz w:val="22"/>
          <w:szCs w:val="22"/>
        </w:rPr>
        <w:t>N</w:t>
      </w:r>
      <w:r w:rsidRPr="009D526D">
        <w:rPr>
          <w:rFonts w:cstheme="minorHAnsi"/>
          <w:b/>
          <w:color w:val="000000" w:themeColor="text1"/>
          <w:sz w:val="22"/>
          <w:szCs w:val="22"/>
        </w:rPr>
        <w:t xml:space="preserve">CIL </w:t>
      </w:r>
    </w:p>
    <w:p w14:paraId="5DFD2CCE" w14:textId="77777777" w:rsidR="00B13C98" w:rsidRPr="009D526D" w:rsidRDefault="00B13C98" w:rsidP="00B13C98">
      <w:pPr>
        <w:spacing w:before="0"/>
        <w:jc w:val="center"/>
        <w:rPr>
          <w:rFonts w:cstheme="minorHAnsi"/>
          <w:b/>
          <w:color w:val="000000" w:themeColor="text1"/>
          <w:sz w:val="22"/>
          <w:szCs w:val="22"/>
        </w:rPr>
      </w:pPr>
    </w:p>
    <w:p w14:paraId="54ACD1E5" w14:textId="5168E26D" w:rsidR="00B13C98" w:rsidRPr="009D526D" w:rsidRDefault="00B13C98" w:rsidP="00E19E2E">
      <w:pPr>
        <w:spacing w:before="0"/>
        <w:jc w:val="center"/>
        <w:rPr>
          <w:rFonts w:cstheme="minorHAnsi"/>
          <w:b/>
          <w:bCs/>
          <w:color w:val="000000" w:themeColor="text1"/>
          <w:sz w:val="22"/>
          <w:szCs w:val="22"/>
        </w:rPr>
      </w:pPr>
      <w:r w:rsidRPr="009D526D">
        <w:rPr>
          <w:rFonts w:cstheme="minorHAnsi"/>
          <w:b/>
          <w:bCs/>
          <w:color w:val="000000" w:themeColor="text1"/>
          <w:sz w:val="22"/>
          <w:szCs w:val="22"/>
        </w:rPr>
        <w:t>Domestic Animal Management Plan</w:t>
      </w:r>
      <w:bookmarkEnd w:id="0"/>
      <w:bookmarkEnd w:id="1"/>
    </w:p>
    <w:p w14:paraId="04FD3016" w14:textId="77777777" w:rsidR="00B13C98" w:rsidRPr="009D526D" w:rsidRDefault="00B13C98" w:rsidP="00B13C98">
      <w:pPr>
        <w:spacing w:before="0"/>
        <w:jc w:val="center"/>
        <w:rPr>
          <w:rFonts w:cstheme="minorHAnsi"/>
          <w:b/>
          <w:color w:val="000000" w:themeColor="text1"/>
          <w:sz w:val="22"/>
          <w:szCs w:val="22"/>
        </w:rPr>
      </w:pPr>
    </w:p>
    <w:p w14:paraId="002A7312" w14:textId="080ACE9B" w:rsidR="00B13C98" w:rsidRPr="009D526D" w:rsidRDefault="00B13C98" w:rsidP="0EF786EC">
      <w:pPr>
        <w:spacing w:before="0"/>
        <w:jc w:val="center"/>
        <w:rPr>
          <w:rFonts w:cstheme="minorHAnsi"/>
          <w:b/>
          <w:bCs/>
          <w:color w:val="000000" w:themeColor="text1"/>
          <w:sz w:val="22"/>
          <w:szCs w:val="22"/>
        </w:rPr>
      </w:pPr>
      <w:r w:rsidRPr="009D526D">
        <w:rPr>
          <w:rFonts w:cstheme="minorHAnsi"/>
          <w:b/>
          <w:bCs/>
          <w:color w:val="000000" w:themeColor="text1"/>
          <w:sz w:val="22"/>
          <w:szCs w:val="22"/>
        </w:rPr>
        <w:t>202</w:t>
      </w:r>
      <w:r w:rsidR="0011636D" w:rsidRPr="009D526D">
        <w:rPr>
          <w:rFonts w:cstheme="minorHAnsi"/>
          <w:b/>
          <w:bCs/>
          <w:color w:val="000000" w:themeColor="text1"/>
          <w:sz w:val="22"/>
          <w:szCs w:val="22"/>
        </w:rPr>
        <w:t>6</w:t>
      </w:r>
      <w:r w:rsidRPr="009D526D">
        <w:rPr>
          <w:rFonts w:cstheme="minorHAnsi"/>
          <w:b/>
          <w:bCs/>
          <w:color w:val="000000" w:themeColor="text1"/>
          <w:sz w:val="22"/>
          <w:szCs w:val="22"/>
        </w:rPr>
        <w:t>-202</w:t>
      </w:r>
      <w:r w:rsidR="0011636D" w:rsidRPr="009D526D">
        <w:rPr>
          <w:rFonts w:cstheme="minorHAnsi"/>
          <w:b/>
          <w:bCs/>
          <w:color w:val="000000" w:themeColor="text1"/>
          <w:sz w:val="22"/>
          <w:szCs w:val="22"/>
        </w:rPr>
        <w:t>9</w:t>
      </w:r>
    </w:p>
    <w:p w14:paraId="179F5847" w14:textId="6538090A" w:rsidR="0EF786EC" w:rsidRPr="009D526D" w:rsidRDefault="0EF786EC" w:rsidP="0EF786EC">
      <w:pPr>
        <w:spacing w:before="0"/>
        <w:jc w:val="center"/>
        <w:rPr>
          <w:rFonts w:cstheme="minorHAnsi"/>
          <w:b/>
          <w:bCs/>
          <w:color w:val="000000" w:themeColor="text1"/>
          <w:sz w:val="22"/>
          <w:szCs w:val="22"/>
        </w:rPr>
      </w:pPr>
    </w:p>
    <w:p w14:paraId="5D24023B" w14:textId="4B658ECD" w:rsidR="0EF786EC" w:rsidRPr="009D526D" w:rsidRDefault="0EF786EC" w:rsidP="0EF786EC">
      <w:pPr>
        <w:spacing w:before="0"/>
        <w:jc w:val="center"/>
        <w:rPr>
          <w:rFonts w:cstheme="minorHAnsi"/>
          <w:b/>
          <w:bCs/>
          <w:color w:val="000000" w:themeColor="text1"/>
          <w:sz w:val="22"/>
          <w:szCs w:val="22"/>
        </w:rPr>
      </w:pPr>
    </w:p>
    <w:p w14:paraId="3392A7A0" w14:textId="243E70BE" w:rsidR="0EF786EC" w:rsidRPr="009D526D" w:rsidRDefault="0EF786EC" w:rsidP="0EF786EC">
      <w:pPr>
        <w:spacing w:before="0"/>
        <w:jc w:val="center"/>
        <w:rPr>
          <w:rFonts w:cstheme="minorHAnsi"/>
          <w:b/>
          <w:bCs/>
          <w:color w:val="000000" w:themeColor="text1"/>
          <w:sz w:val="22"/>
          <w:szCs w:val="22"/>
        </w:rPr>
      </w:pPr>
    </w:p>
    <w:p w14:paraId="1FC9E310" w14:textId="721EA0AB" w:rsidR="0EF786EC" w:rsidRPr="009D526D" w:rsidRDefault="0EF786EC" w:rsidP="0EF786EC">
      <w:pPr>
        <w:spacing w:before="0"/>
        <w:jc w:val="center"/>
        <w:rPr>
          <w:rFonts w:cstheme="minorHAnsi"/>
          <w:b/>
          <w:bCs/>
          <w:color w:val="000000" w:themeColor="text1"/>
          <w:sz w:val="22"/>
          <w:szCs w:val="22"/>
        </w:rPr>
      </w:pPr>
    </w:p>
    <w:p w14:paraId="334F3D55" w14:textId="77777777" w:rsidR="00FD718A" w:rsidRPr="009D526D" w:rsidRDefault="00FD718A" w:rsidP="0EF786EC">
      <w:pPr>
        <w:spacing w:before="0"/>
        <w:jc w:val="center"/>
        <w:rPr>
          <w:rFonts w:cstheme="minorHAnsi"/>
          <w:b/>
          <w:bCs/>
          <w:color w:val="000000" w:themeColor="text1"/>
          <w:sz w:val="22"/>
          <w:szCs w:val="22"/>
        </w:rPr>
      </w:pPr>
    </w:p>
    <w:p w14:paraId="0A067DE5" w14:textId="77777777" w:rsidR="00FD718A" w:rsidRPr="009D526D" w:rsidRDefault="00FD718A" w:rsidP="0EF786EC">
      <w:pPr>
        <w:spacing w:before="0"/>
        <w:jc w:val="center"/>
        <w:rPr>
          <w:rFonts w:cstheme="minorHAnsi"/>
          <w:b/>
          <w:bCs/>
          <w:color w:val="000000" w:themeColor="text1"/>
          <w:sz w:val="22"/>
          <w:szCs w:val="22"/>
        </w:rPr>
      </w:pPr>
    </w:p>
    <w:p w14:paraId="5FBE9E1B" w14:textId="77777777" w:rsidR="00FD718A" w:rsidRPr="009D526D" w:rsidRDefault="00FD718A" w:rsidP="0EF786EC">
      <w:pPr>
        <w:spacing w:before="0"/>
        <w:jc w:val="center"/>
        <w:rPr>
          <w:rFonts w:cstheme="minorHAnsi"/>
          <w:b/>
          <w:bCs/>
          <w:color w:val="000000" w:themeColor="text1"/>
          <w:sz w:val="22"/>
          <w:szCs w:val="22"/>
        </w:rPr>
      </w:pPr>
    </w:p>
    <w:p w14:paraId="40A476C8" w14:textId="77777777" w:rsidR="00FD718A" w:rsidRPr="009D526D" w:rsidRDefault="00FD718A" w:rsidP="0EF786EC">
      <w:pPr>
        <w:spacing w:before="0"/>
        <w:jc w:val="center"/>
        <w:rPr>
          <w:rFonts w:cstheme="minorHAnsi"/>
          <w:b/>
          <w:bCs/>
          <w:color w:val="000000" w:themeColor="text1"/>
          <w:sz w:val="22"/>
          <w:szCs w:val="22"/>
        </w:rPr>
      </w:pPr>
    </w:p>
    <w:p w14:paraId="09136117" w14:textId="77777777" w:rsidR="00FD718A" w:rsidRPr="009D526D" w:rsidRDefault="00FD718A" w:rsidP="0EF786EC">
      <w:pPr>
        <w:spacing w:before="0"/>
        <w:jc w:val="center"/>
        <w:rPr>
          <w:rFonts w:cstheme="minorHAnsi"/>
          <w:b/>
          <w:bCs/>
          <w:color w:val="000000" w:themeColor="text1"/>
          <w:sz w:val="22"/>
          <w:szCs w:val="22"/>
        </w:rPr>
      </w:pPr>
    </w:p>
    <w:p w14:paraId="25398D16" w14:textId="77777777" w:rsidR="00FD718A" w:rsidRPr="009D526D" w:rsidRDefault="00FD718A" w:rsidP="0EF786EC">
      <w:pPr>
        <w:spacing w:before="0"/>
        <w:jc w:val="center"/>
        <w:rPr>
          <w:rFonts w:cstheme="minorHAnsi"/>
          <w:b/>
          <w:bCs/>
          <w:color w:val="000000" w:themeColor="text1"/>
          <w:sz w:val="22"/>
          <w:szCs w:val="22"/>
        </w:rPr>
      </w:pPr>
    </w:p>
    <w:p w14:paraId="3D27A1B4" w14:textId="77777777" w:rsidR="00FD718A" w:rsidRPr="009D526D" w:rsidRDefault="00FD718A" w:rsidP="0EF786EC">
      <w:pPr>
        <w:spacing w:before="0"/>
        <w:jc w:val="center"/>
        <w:rPr>
          <w:rFonts w:cstheme="minorHAnsi"/>
          <w:b/>
          <w:bCs/>
          <w:color w:val="000000" w:themeColor="text1"/>
          <w:sz w:val="22"/>
          <w:szCs w:val="22"/>
        </w:rPr>
      </w:pPr>
    </w:p>
    <w:p w14:paraId="43AC3DB4" w14:textId="77777777" w:rsidR="00FD718A" w:rsidRPr="009D526D" w:rsidRDefault="00FD718A" w:rsidP="0EF786EC">
      <w:pPr>
        <w:spacing w:before="0"/>
        <w:jc w:val="center"/>
        <w:rPr>
          <w:rFonts w:cstheme="minorHAnsi"/>
          <w:b/>
          <w:bCs/>
          <w:color w:val="000000" w:themeColor="text1"/>
          <w:sz w:val="22"/>
          <w:szCs w:val="22"/>
        </w:rPr>
      </w:pPr>
    </w:p>
    <w:p w14:paraId="5353CE02" w14:textId="77777777" w:rsidR="00FD718A" w:rsidRPr="009D526D" w:rsidRDefault="00FD718A" w:rsidP="009D526D">
      <w:pPr>
        <w:spacing w:before="0"/>
        <w:rPr>
          <w:rFonts w:cstheme="minorHAnsi"/>
          <w:b/>
          <w:bCs/>
          <w:color w:val="000000" w:themeColor="text1"/>
          <w:sz w:val="22"/>
          <w:szCs w:val="22"/>
        </w:rPr>
      </w:pPr>
    </w:p>
    <w:p w14:paraId="376CE153" w14:textId="5D68028C" w:rsidR="19BB80BE" w:rsidRPr="009D526D" w:rsidRDefault="19BB80BE" w:rsidP="0EF786EC">
      <w:pPr>
        <w:jc w:val="center"/>
        <w:rPr>
          <w:rFonts w:eastAsia="Calibri" w:cstheme="minorHAnsi"/>
          <w:i/>
          <w:iCs/>
          <w:color w:val="000000" w:themeColor="text1"/>
          <w:sz w:val="22"/>
          <w:szCs w:val="22"/>
        </w:rPr>
      </w:pPr>
      <w:r w:rsidRPr="009D526D">
        <w:rPr>
          <w:rFonts w:eastAsia="Calibri" w:cstheme="minorHAnsi"/>
          <w:i/>
          <w:iCs/>
          <w:color w:val="000000" w:themeColor="text1"/>
          <w:sz w:val="22"/>
          <w:szCs w:val="22"/>
        </w:rPr>
        <w:t xml:space="preserve">Bayside City Council proudly acknowledges the Bunurong People of the Kulin Nation as the Traditional Owners and Custodians of this land, and we pay our respects to their Elders, past, present and emerging.  </w:t>
      </w:r>
    </w:p>
    <w:p w14:paraId="04278BE1" w14:textId="218B39C9" w:rsidR="19BB80BE" w:rsidRPr="009D526D" w:rsidRDefault="19BB80BE" w:rsidP="0EF786EC">
      <w:pPr>
        <w:jc w:val="center"/>
        <w:rPr>
          <w:rFonts w:eastAsia="Calibri" w:cstheme="minorHAnsi"/>
          <w:i/>
          <w:iCs/>
          <w:color w:val="000000" w:themeColor="text1"/>
          <w:sz w:val="22"/>
          <w:szCs w:val="22"/>
        </w:rPr>
      </w:pPr>
      <w:r w:rsidRPr="009D526D">
        <w:rPr>
          <w:rFonts w:eastAsia="Calibri" w:cstheme="minorHAnsi"/>
          <w:i/>
          <w:iCs/>
          <w:color w:val="000000" w:themeColor="text1"/>
          <w:sz w:val="22"/>
          <w:szCs w:val="22"/>
        </w:rPr>
        <w:t xml:space="preserve">Council acknowledges the Bunurong’s continuing relationship to the land and waterways and respects that their connection and spiritual identity is maintained through ancient ceremonies, songlines, dance, art and living culture. </w:t>
      </w:r>
    </w:p>
    <w:p w14:paraId="6A33DC65" w14:textId="1CB4102E" w:rsidR="19BB80BE" w:rsidRPr="009D526D" w:rsidRDefault="19BB80BE" w:rsidP="0EF786EC">
      <w:pPr>
        <w:jc w:val="center"/>
        <w:rPr>
          <w:rFonts w:eastAsia="Calibri" w:cstheme="minorHAnsi"/>
          <w:i/>
          <w:iCs/>
          <w:color w:val="000000" w:themeColor="text1"/>
          <w:sz w:val="22"/>
          <w:szCs w:val="22"/>
        </w:rPr>
      </w:pPr>
      <w:r w:rsidRPr="009D526D">
        <w:rPr>
          <w:rFonts w:eastAsia="Calibri" w:cstheme="minorHAnsi"/>
          <w:i/>
          <w:iCs/>
          <w:color w:val="000000" w:themeColor="text1"/>
          <w:sz w:val="22"/>
          <w:szCs w:val="22"/>
        </w:rPr>
        <w:t>Council pays tribute to the invaluable contributions of the Bunurong and other Aboriginal and Torres Strait Island elders who have guided and continue to guide the work we do.</w:t>
      </w:r>
    </w:p>
    <w:p w14:paraId="544EA7F5" w14:textId="1488E527" w:rsidR="0EF786EC" w:rsidRPr="009D526D" w:rsidRDefault="0EF786EC" w:rsidP="0EF786EC">
      <w:pPr>
        <w:spacing w:before="0"/>
        <w:jc w:val="center"/>
        <w:rPr>
          <w:rFonts w:cstheme="minorHAnsi"/>
          <w:b/>
          <w:bCs/>
          <w:color w:val="000000" w:themeColor="text1"/>
          <w:sz w:val="22"/>
          <w:szCs w:val="22"/>
        </w:rPr>
      </w:pPr>
    </w:p>
    <w:p w14:paraId="70D71B47" w14:textId="77777777" w:rsidR="009C1A34" w:rsidRPr="009D526D" w:rsidRDefault="009C1A34" w:rsidP="009C1A34">
      <w:pPr>
        <w:tabs>
          <w:tab w:val="left" w:pos="7513"/>
        </w:tabs>
        <w:ind w:right="1632"/>
        <w:rPr>
          <w:rFonts w:cstheme="minorHAnsi"/>
          <w:color w:val="000000" w:themeColor="text1"/>
          <w:sz w:val="22"/>
          <w:szCs w:val="22"/>
        </w:rPr>
      </w:pPr>
    </w:p>
    <w:p w14:paraId="7D1CE870" w14:textId="77777777" w:rsidR="009C1A34" w:rsidRPr="009D526D" w:rsidRDefault="009C1A34" w:rsidP="009C1A34">
      <w:pPr>
        <w:tabs>
          <w:tab w:val="left" w:pos="7513"/>
        </w:tabs>
        <w:ind w:right="1632"/>
        <w:rPr>
          <w:rFonts w:cstheme="minorHAnsi"/>
          <w:color w:val="000000" w:themeColor="text1"/>
          <w:sz w:val="22"/>
          <w:szCs w:val="22"/>
        </w:rPr>
      </w:pPr>
    </w:p>
    <w:p w14:paraId="0C1527B8" w14:textId="77777777" w:rsidR="009C1A34" w:rsidRPr="009D526D" w:rsidRDefault="009C1A34" w:rsidP="009C1A34">
      <w:pPr>
        <w:tabs>
          <w:tab w:val="left" w:pos="7513"/>
        </w:tabs>
        <w:ind w:right="1632"/>
        <w:rPr>
          <w:rFonts w:cstheme="minorHAnsi"/>
          <w:color w:val="000000" w:themeColor="text1"/>
          <w:sz w:val="22"/>
          <w:szCs w:val="22"/>
        </w:rPr>
      </w:pPr>
    </w:p>
    <w:p w14:paraId="2699478F" w14:textId="77777777" w:rsidR="009C1A34" w:rsidRPr="009D526D" w:rsidRDefault="009C1A34" w:rsidP="009C1A34">
      <w:pPr>
        <w:tabs>
          <w:tab w:val="left" w:pos="7513"/>
        </w:tabs>
        <w:ind w:right="1632"/>
        <w:rPr>
          <w:rFonts w:cstheme="minorHAnsi"/>
          <w:color w:val="000000" w:themeColor="text1"/>
          <w:sz w:val="22"/>
          <w:szCs w:val="22"/>
        </w:rPr>
      </w:pPr>
    </w:p>
    <w:p w14:paraId="7988B39E" w14:textId="77777777" w:rsidR="009C1A34" w:rsidRPr="009D526D" w:rsidRDefault="009C1A34" w:rsidP="009C1A34">
      <w:pPr>
        <w:tabs>
          <w:tab w:val="left" w:pos="7513"/>
        </w:tabs>
        <w:ind w:right="1632"/>
        <w:rPr>
          <w:rFonts w:cstheme="minorHAnsi"/>
          <w:color w:val="000000" w:themeColor="text1"/>
          <w:sz w:val="22"/>
          <w:szCs w:val="22"/>
        </w:rPr>
      </w:pPr>
    </w:p>
    <w:p w14:paraId="4E91EA6A" w14:textId="77777777" w:rsidR="009C1A34" w:rsidRPr="009D526D" w:rsidRDefault="009C1A34" w:rsidP="009C1A34">
      <w:pPr>
        <w:tabs>
          <w:tab w:val="left" w:pos="7513"/>
        </w:tabs>
        <w:ind w:right="1632"/>
        <w:rPr>
          <w:rFonts w:cstheme="minorHAnsi"/>
          <w:color w:val="000000" w:themeColor="text1"/>
          <w:sz w:val="22"/>
          <w:szCs w:val="22"/>
        </w:rPr>
      </w:pPr>
    </w:p>
    <w:p w14:paraId="38215560" w14:textId="77777777" w:rsidR="009C1A34" w:rsidRPr="009D526D" w:rsidRDefault="009C1A34" w:rsidP="009C1A34">
      <w:pPr>
        <w:tabs>
          <w:tab w:val="left" w:pos="7513"/>
        </w:tabs>
        <w:ind w:right="1632"/>
        <w:rPr>
          <w:rFonts w:cstheme="minorHAnsi"/>
          <w:color w:val="000000" w:themeColor="text1"/>
          <w:sz w:val="22"/>
          <w:szCs w:val="22"/>
        </w:rPr>
      </w:pPr>
    </w:p>
    <w:p w14:paraId="18859FC9" w14:textId="77777777" w:rsidR="009C1A34" w:rsidRPr="009D526D" w:rsidRDefault="009C1A34" w:rsidP="009C1A34">
      <w:pPr>
        <w:tabs>
          <w:tab w:val="left" w:pos="7513"/>
        </w:tabs>
        <w:ind w:right="1632"/>
        <w:rPr>
          <w:rFonts w:cstheme="minorHAnsi"/>
          <w:color w:val="000000" w:themeColor="text1"/>
          <w:sz w:val="22"/>
          <w:szCs w:val="22"/>
        </w:rPr>
      </w:pPr>
    </w:p>
    <w:p w14:paraId="5C63839A" w14:textId="77777777" w:rsidR="009C1A34" w:rsidRPr="009D526D" w:rsidRDefault="009C1A34" w:rsidP="009C1A34">
      <w:pPr>
        <w:tabs>
          <w:tab w:val="left" w:pos="7513"/>
        </w:tabs>
        <w:ind w:right="1632"/>
        <w:rPr>
          <w:rFonts w:cstheme="minorHAnsi"/>
          <w:color w:val="000000" w:themeColor="text1"/>
          <w:sz w:val="22"/>
          <w:szCs w:val="22"/>
        </w:rPr>
      </w:pPr>
    </w:p>
    <w:p w14:paraId="0CEE114C" w14:textId="77777777" w:rsidR="009C1A34" w:rsidRPr="009D526D" w:rsidRDefault="009C1A34" w:rsidP="009C1A34">
      <w:pPr>
        <w:tabs>
          <w:tab w:val="left" w:pos="7513"/>
        </w:tabs>
        <w:ind w:right="1632"/>
        <w:rPr>
          <w:rFonts w:cstheme="minorHAnsi"/>
          <w:color w:val="000000" w:themeColor="text1"/>
          <w:sz w:val="22"/>
          <w:szCs w:val="22"/>
        </w:rPr>
      </w:pPr>
    </w:p>
    <w:p w14:paraId="1DFAD9F1" w14:textId="77777777" w:rsidR="009C1A34" w:rsidRPr="009D526D" w:rsidRDefault="009C1A34" w:rsidP="009C1A34">
      <w:pPr>
        <w:tabs>
          <w:tab w:val="left" w:pos="7513"/>
        </w:tabs>
        <w:ind w:right="1632"/>
        <w:jc w:val="both"/>
        <w:rPr>
          <w:rFonts w:cstheme="minorHAnsi"/>
          <w:color w:val="000000" w:themeColor="text1"/>
          <w:sz w:val="22"/>
          <w:szCs w:val="22"/>
        </w:rPr>
      </w:pPr>
    </w:p>
    <w:p w14:paraId="2649C5FD" w14:textId="77777777" w:rsidR="009C1A34" w:rsidRPr="009D526D" w:rsidRDefault="009C1A34" w:rsidP="009C1A34">
      <w:pPr>
        <w:ind w:right="-79" w:firstLine="31"/>
        <w:jc w:val="center"/>
        <w:rPr>
          <w:rFonts w:cstheme="minorHAnsi"/>
          <w:color w:val="000000" w:themeColor="text1"/>
          <w:sz w:val="22"/>
          <w:szCs w:val="22"/>
        </w:rPr>
      </w:pPr>
    </w:p>
    <w:p w14:paraId="7B8EB860" w14:textId="1885CAEE" w:rsidR="009C1A34" w:rsidRPr="009D526D" w:rsidRDefault="009C1A34" w:rsidP="009C1A34">
      <w:pPr>
        <w:spacing w:before="0" w:after="160" w:line="259" w:lineRule="auto"/>
        <w:jc w:val="center"/>
        <w:rPr>
          <w:rFonts w:cstheme="minorHAnsi"/>
          <w:b/>
          <w:color w:val="000000" w:themeColor="text1"/>
          <w:sz w:val="22"/>
          <w:szCs w:val="22"/>
        </w:rPr>
      </w:pPr>
      <w:r w:rsidRPr="009D526D">
        <w:rPr>
          <w:rFonts w:cstheme="minorHAnsi"/>
          <w:b/>
          <w:color w:val="000000" w:themeColor="text1"/>
          <w:sz w:val="22"/>
          <w:szCs w:val="22"/>
        </w:rPr>
        <w:br w:type="page"/>
      </w:r>
    </w:p>
    <w:p w14:paraId="60F55110" w14:textId="2418E874" w:rsidR="00B13C98" w:rsidRPr="009D526D" w:rsidRDefault="0089510A" w:rsidP="0089510A">
      <w:pPr>
        <w:pStyle w:val="Heading1"/>
        <w:rPr>
          <w:rFonts w:cstheme="minorHAnsi"/>
          <w:b/>
          <w:bCs/>
          <w:color w:val="000000" w:themeColor="text1"/>
        </w:rPr>
      </w:pPr>
      <w:r>
        <w:rPr>
          <w:rFonts w:cstheme="minorHAnsi"/>
          <w:b/>
          <w:bCs/>
          <w:color w:val="000000" w:themeColor="text1"/>
        </w:rPr>
        <w:lastRenderedPageBreak/>
        <w:t xml:space="preserve">1.   </w:t>
      </w:r>
      <w:r w:rsidR="00B13C98" w:rsidRPr="009D526D">
        <w:rPr>
          <w:rFonts w:cstheme="minorHAnsi"/>
          <w:b/>
          <w:bCs/>
          <w:color w:val="000000" w:themeColor="text1"/>
        </w:rPr>
        <w:t xml:space="preserve">Introduction &amp; Context </w:t>
      </w:r>
    </w:p>
    <w:p w14:paraId="1F98E788" w14:textId="1329B135" w:rsidR="00E92866" w:rsidRPr="009D526D" w:rsidRDefault="00E92866" w:rsidP="009D526D">
      <w:pPr>
        <w:spacing w:beforeAutospacing="1" w:afterAutospacing="1" w:line="240" w:lineRule="auto"/>
        <w:rPr>
          <w:rFonts w:eastAsia="Calibri" w:cstheme="minorHAnsi"/>
          <w:color w:val="000000" w:themeColor="text1"/>
          <w:sz w:val="22"/>
          <w:szCs w:val="22"/>
        </w:rPr>
      </w:pPr>
      <w:r w:rsidRPr="009D526D">
        <w:rPr>
          <w:rFonts w:eastAsia="Calibri" w:cstheme="minorHAnsi"/>
          <w:color w:val="000000" w:themeColor="text1"/>
          <w:sz w:val="22"/>
          <w:szCs w:val="22"/>
        </w:rPr>
        <w:t>Bayside City Council is located south of Melbourne, along Port Phillip Bay, which forms the western boundary of Bayside, while the Nepean Highway and the Melbourne to Frankston railway line forms most of the eastern boundary. The northern boundary, along Glen Huntly Road, is just eight kilometres from Melbourne’s central business district. The city, covering an area of 37 square kilometres, comprises the former cities of Brighton and Sandringham, and parts of the former cities of Mordialloc and Moorabbin. Bayside City Council was created on 14 December 1994 and is home to more than 108,448 individuals</w:t>
      </w:r>
      <w:r w:rsidR="008D0BF8" w:rsidRPr="009D526D">
        <w:rPr>
          <w:rFonts w:eastAsia="Calibri" w:cstheme="minorHAnsi"/>
          <w:color w:val="000000" w:themeColor="text1"/>
          <w:sz w:val="22"/>
          <w:szCs w:val="22"/>
        </w:rPr>
        <w:t xml:space="preserve"> and almost 15,000 dogs and cats</w:t>
      </w:r>
      <w:r w:rsidR="0026105F"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p w14:paraId="7C032149" w14:textId="5F58188D" w:rsidR="17AEC8AF" w:rsidRPr="009D526D" w:rsidRDefault="17AEC8AF" w:rsidP="1A481D65">
      <w:pPr>
        <w:rPr>
          <w:rFonts w:eastAsia="Calibri" w:cstheme="minorHAnsi"/>
          <w:color w:val="000000" w:themeColor="text1"/>
          <w:sz w:val="22"/>
          <w:szCs w:val="22"/>
        </w:rPr>
      </w:pPr>
      <w:r w:rsidRPr="009D526D">
        <w:rPr>
          <w:rFonts w:eastAsia="Calibri" w:cstheme="minorHAnsi"/>
          <w:color w:val="000000" w:themeColor="text1"/>
          <w:sz w:val="22"/>
          <w:szCs w:val="22"/>
        </w:rPr>
        <w:t>This Domestic Animal Management Plan (</w:t>
      </w:r>
      <w:r w:rsidRPr="009D526D">
        <w:rPr>
          <w:rFonts w:eastAsia="Calibri" w:cstheme="minorHAnsi"/>
          <w:b/>
          <w:bCs/>
          <w:color w:val="000000" w:themeColor="text1"/>
          <w:sz w:val="22"/>
          <w:szCs w:val="22"/>
        </w:rPr>
        <w:t>DAMP</w:t>
      </w:r>
      <w:r w:rsidRPr="009D526D">
        <w:rPr>
          <w:rFonts w:eastAsia="Calibri" w:cstheme="minorHAnsi"/>
          <w:color w:val="000000" w:themeColor="text1"/>
          <w:sz w:val="22"/>
          <w:szCs w:val="22"/>
        </w:rPr>
        <w:t>) provide</w:t>
      </w:r>
      <w:r w:rsidR="00FE4E0E" w:rsidRPr="009D526D">
        <w:rPr>
          <w:rFonts w:eastAsia="Calibri" w:cstheme="minorHAnsi"/>
          <w:color w:val="000000" w:themeColor="text1"/>
          <w:sz w:val="22"/>
          <w:szCs w:val="22"/>
        </w:rPr>
        <w:t>s</w:t>
      </w:r>
      <w:r w:rsidRPr="009D526D">
        <w:rPr>
          <w:rFonts w:eastAsia="Calibri" w:cstheme="minorHAnsi"/>
          <w:color w:val="000000" w:themeColor="text1"/>
          <w:sz w:val="22"/>
          <w:szCs w:val="22"/>
        </w:rPr>
        <w:t xml:space="preserve"> </w:t>
      </w:r>
      <w:r w:rsidR="00FE4E0E" w:rsidRPr="009D526D">
        <w:rPr>
          <w:rFonts w:eastAsia="Calibri" w:cstheme="minorHAnsi"/>
          <w:color w:val="000000" w:themeColor="text1"/>
          <w:sz w:val="22"/>
          <w:szCs w:val="22"/>
        </w:rPr>
        <w:t xml:space="preserve">a framework for </w:t>
      </w:r>
      <w:r w:rsidRPr="009D526D">
        <w:rPr>
          <w:rFonts w:eastAsia="Calibri" w:cstheme="minorHAnsi"/>
          <w:color w:val="000000" w:themeColor="text1"/>
          <w:sz w:val="22"/>
          <w:szCs w:val="22"/>
        </w:rPr>
        <w:t xml:space="preserve">activities, services and programs </w:t>
      </w:r>
      <w:r w:rsidR="003A799A" w:rsidRPr="009D526D">
        <w:rPr>
          <w:rFonts w:eastAsia="Calibri" w:cstheme="minorHAnsi"/>
          <w:color w:val="000000" w:themeColor="text1"/>
          <w:sz w:val="22"/>
          <w:szCs w:val="22"/>
        </w:rPr>
        <w:t xml:space="preserve">that </w:t>
      </w:r>
      <w:r w:rsidRPr="009D526D">
        <w:rPr>
          <w:rFonts w:eastAsia="Calibri" w:cstheme="minorHAnsi"/>
          <w:color w:val="000000" w:themeColor="text1"/>
          <w:sz w:val="22"/>
          <w:szCs w:val="22"/>
        </w:rPr>
        <w:t xml:space="preserve">Bayside City Council will deliver </w:t>
      </w:r>
      <w:r w:rsidR="003D4921" w:rsidRPr="009D526D">
        <w:rPr>
          <w:rFonts w:eastAsia="Calibri" w:cstheme="minorHAnsi"/>
          <w:color w:val="000000" w:themeColor="text1"/>
          <w:sz w:val="22"/>
          <w:szCs w:val="22"/>
        </w:rPr>
        <w:t xml:space="preserve">over the next four years, </w:t>
      </w:r>
      <w:r w:rsidRPr="009D526D">
        <w:rPr>
          <w:rFonts w:eastAsia="Calibri" w:cstheme="minorHAnsi"/>
          <w:color w:val="000000" w:themeColor="text1"/>
          <w:sz w:val="22"/>
          <w:szCs w:val="22"/>
        </w:rPr>
        <w:t xml:space="preserve">to support and encourage responsible </w:t>
      </w:r>
      <w:r w:rsidR="008F2713" w:rsidRPr="009D526D">
        <w:rPr>
          <w:rFonts w:eastAsia="Calibri" w:cstheme="minorHAnsi"/>
          <w:color w:val="000000" w:themeColor="text1"/>
          <w:sz w:val="22"/>
          <w:szCs w:val="22"/>
        </w:rPr>
        <w:t xml:space="preserve">dog and cat </w:t>
      </w:r>
      <w:r w:rsidRPr="009D526D">
        <w:rPr>
          <w:rFonts w:eastAsia="Calibri" w:cstheme="minorHAnsi"/>
          <w:color w:val="000000" w:themeColor="text1"/>
          <w:sz w:val="22"/>
          <w:szCs w:val="22"/>
        </w:rPr>
        <w:t>ownership</w:t>
      </w:r>
      <w:r w:rsidR="003D4921" w:rsidRPr="009D526D">
        <w:rPr>
          <w:rFonts w:eastAsia="Calibri" w:cstheme="minorHAnsi"/>
          <w:color w:val="000000" w:themeColor="text1"/>
          <w:sz w:val="22"/>
          <w:szCs w:val="22"/>
        </w:rPr>
        <w:t xml:space="preserve"> within the municipality.</w:t>
      </w:r>
    </w:p>
    <w:p w14:paraId="4800C958" w14:textId="67F00C75" w:rsidR="00B13C98" w:rsidRPr="009D526D" w:rsidRDefault="00B13C98" w:rsidP="00E6304B">
      <w:pPr>
        <w:pStyle w:val="Heading2"/>
        <w:numPr>
          <w:ilvl w:val="1"/>
          <w:numId w:val="27"/>
        </w:numPr>
        <w:rPr>
          <w:rFonts w:cstheme="minorHAnsi"/>
          <w:color w:val="000000" w:themeColor="text1"/>
          <w:sz w:val="22"/>
          <w:szCs w:val="22"/>
        </w:rPr>
      </w:pPr>
      <w:r w:rsidRPr="009D526D">
        <w:rPr>
          <w:rFonts w:cstheme="minorHAnsi"/>
          <w:color w:val="000000" w:themeColor="text1"/>
          <w:sz w:val="22"/>
          <w:szCs w:val="22"/>
        </w:rPr>
        <w:t>Purpose of Domestic Animal Management Plan</w:t>
      </w:r>
    </w:p>
    <w:p w14:paraId="5396108C" w14:textId="20EA393D" w:rsidR="008E048F" w:rsidRPr="009D526D" w:rsidRDefault="008E048F" w:rsidP="16076871">
      <w:pPr>
        <w:rPr>
          <w:rFonts w:eastAsia="Calibri" w:cstheme="minorHAnsi"/>
          <w:color w:val="000000" w:themeColor="text1"/>
          <w:sz w:val="22"/>
          <w:szCs w:val="22"/>
        </w:rPr>
      </w:pPr>
      <w:r w:rsidRPr="009D526D">
        <w:rPr>
          <w:rFonts w:eastAsia="Calibri" w:cstheme="minorHAnsi"/>
          <w:color w:val="000000" w:themeColor="text1"/>
          <w:sz w:val="22"/>
          <w:szCs w:val="22"/>
        </w:rPr>
        <w:t xml:space="preserve">The Domestic Animals Act </w:t>
      </w:r>
      <w:r w:rsidR="007311B7" w:rsidRPr="009D526D">
        <w:rPr>
          <w:rFonts w:eastAsia="Calibri" w:cstheme="minorHAnsi"/>
          <w:color w:val="000000" w:themeColor="text1"/>
          <w:sz w:val="22"/>
          <w:szCs w:val="22"/>
        </w:rPr>
        <w:t>1994</w:t>
      </w:r>
      <w:r w:rsidRPr="009D526D">
        <w:rPr>
          <w:rFonts w:eastAsia="Calibri" w:cstheme="minorHAnsi"/>
          <w:color w:val="000000" w:themeColor="text1"/>
          <w:sz w:val="22"/>
          <w:szCs w:val="22"/>
        </w:rPr>
        <w:t xml:space="preserve"> </w:t>
      </w:r>
      <w:r w:rsidR="005E1CE6" w:rsidRPr="009D526D">
        <w:rPr>
          <w:rFonts w:eastAsia="Calibri" w:cstheme="minorHAnsi"/>
          <w:color w:val="000000" w:themeColor="text1"/>
          <w:sz w:val="22"/>
          <w:szCs w:val="22"/>
        </w:rPr>
        <w:t xml:space="preserve">(the </w:t>
      </w:r>
      <w:r w:rsidR="009B5F26" w:rsidRPr="009D526D">
        <w:rPr>
          <w:rFonts w:eastAsia="Calibri" w:cstheme="minorHAnsi"/>
          <w:b/>
          <w:bCs/>
          <w:color w:val="000000" w:themeColor="text1"/>
          <w:sz w:val="22"/>
          <w:szCs w:val="22"/>
        </w:rPr>
        <w:t>Act</w:t>
      </w:r>
      <w:r w:rsidR="005E1CE6" w:rsidRPr="009D526D">
        <w:rPr>
          <w:rFonts w:eastAsia="Calibri" w:cstheme="minorHAnsi"/>
          <w:color w:val="000000" w:themeColor="text1"/>
          <w:sz w:val="22"/>
          <w:szCs w:val="22"/>
        </w:rPr>
        <w:t xml:space="preserve">) </w:t>
      </w:r>
      <w:r w:rsidRPr="009D526D">
        <w:rPr>
          <w:rFonts w:eastAsia="Calibri" w:cstheme="minorHAnsi"/>
          <w:color w:val="000000" w:themeColor="text1"/>
          <w:sz w:val="22"/>
          <w:szCs w:val="22"/>
        </w:rPr>
        <w:t xml:space="preserve">requires </w:t>
      </w:r>
      <w:r w:rsidR="005C0634" w:rsidRPr="009D526D">
        <w:rPr>
          <w:rFonts w:eastAsia="Calibri" w:cstheme="minorHAnsi"/>
          <w:color w:val="000000" w:themeColor="text1"/>
          <w:sz w:val="22"/>
          <w:szCs w:val="22"/>
        </w:rPr>
        <w:t>C</w:t>
      </w:r>
      <w:r w:rsidRPr="009D526D">
        <w:rPr>
          <w:rFonts w:eastAsia="Calibri" w:cstheme="minorHAnsi"/>
          <w:color w:val="000000" w:themeColor="text1"/>
          <w:sz w:val="22"/>
          <w:szCs w:val="22"/>
        </w:rPr>
        <w:t xml:space="preserve">ouncil to prepare a </w:t>
      </w:r>
      <w:r w:rsidR="007A4427" w:rsidRPr="009D526D">
        <w:rPr>
          <w:rFonts w:eastAsia="Calibri" w:cstheme="minorHAnsi"/>
          <w:color w:val="000000" w:themeColor="text1"/>
          <w:sz w:val="22"/>
          <w:szCs w:val="22"/>
        </w:rPr>
        <w:t>DAMP</w:t>
      </w:r>
      <w:r w:rsidRPr="009D526D">
        <w:rPr>
          <w:rFonts w:eastAsia="Calibri" w:cstheme="minorHAnsi"/>
          <w:color w:val="000000" w:themeColor="text1"/>
          <w:sz w:val="22"/>
          <w:szCs w:val="22"/>
        </w:rPr>
        <w:t xml:space="preserve"> every four years. </w:t>
      </w:r>
    </w:p>
    <w:p w14:paraId="6299697C" w14:textId="5FCD4039" w:rsidR="005E1CE6" w:rsidRPr="009D526D" w:rsidRDefault="008E048F" w:rsidP="0003428E">
      <w:pPr>
        <w:rPr>
          <w:rFonts w:eastAsia="Calibri" w:cstheme="minorHAnsi"/>
          <w:color w:val="000000" w:themeColor="text1"/>
          <w:sz w:val="22"/>
          <w:szCs w:val="22"/>
        </w:rPr>
      </w:pPr>
      <w:r w:rsidRPr="009D526D">
        <w:rPr>
          <w:rFonts w:eastAsia="Calibri" w:cstheme="minorHAnsi"/>
          <w:color w:val="000000" w:themeColor="text1"/>
          <w:sz w:val="22"/>
          <w:szCs w:val="22"/>
        </w:rPr>
        <w:t xml:space="preserve">The </w:t>
      </w:r>
      <w:r w:rsidR="007A4427" w:rsidRPr="009D526D">
        <w:rPr>
          <w:rFonts w:eastAsia="Calibri" w:cstheme="minorHAnsi"/>
          <w:color w:val="000000" w:themeColor="text1"/>
          <w:sz w:val="22"/>
          <w:szCs w:val="22"/>
        </w:rPr>
        <w:t xml:space="preserve">DAMP </w:t>
      </w:r>
      <w:r w:rsidRPr="009D526D">
        <w:rPr>
          <w:rFonts w:eastAsia="Calibri" w:cstheme="minorHAnsi"/>
          <w:color w:val="000000" w:themeColor="text1"/>
          <w:sz w:val="22"/>
          <w:szCs w:val="22"/>
        </w:rPr>
        <w:t xml:space="preserve">must </w:t>
      </w:r>
      <w:r w:rsidR="005E1CE6" w:rsidRPr="009D526D">
        <w:rPr>
          <w:rFonts w:eastAsia="Calibri" w:cstheme="minorHAnsi"/>
          <w:color w:val="000000" w:themeColor="text1"/>
          <w:sz w:val="22"/>
          <w:szCs w:val="22"/>
        </w:rPr>
        <w:t xml:space="preserve">set out a method for evaluating whether the animal management services provided by </w:t>
      </w:r>
      <w:r w:rsidR="00044FED" w:rsidRPr="009D526D">
        <w:rPr>
          <w:rFonts w:eastAsia="Calibri" w:cstheme="minorHAnsi"/>
          <w:color w:val="000000" w:themeColor="text1"/>
          <w:sz w:val="22"/>
          <w:szCs w:val="22"/>
        </w:rPr>
        <w:t>C</w:t>
      </w:r>
      <w:r w:rsidR="005E1CE6" w:rsidRPr="009D526D">
        <w:rPr>
          <w:rFonts w:eastAsia="Calibri" w:cstheme="minorHAnsi"/>
          <w:color w:val="000000" w:themeColor="text1"/>
          <w:sz w:val="22"/>
          <w:szCs w:val="22"/>
        </w:rPr>
        <w:t xml:space="preserve">ouncil are adequate to give effect to requirements of the Act and the </w:t>
      </w:r>
      <w:r w:rsidR="005E1CE6" w:rsidRPr="009D526D">
        <w:rPr>
          <w:rFonts w:eastAsia="Calibri" w:cstheme="minorHAnsi"/>
          <w:i/>
          <w:iCs/>
          <w:color w:val="000000" w:themeColor="text1"/>
          <w:sz w:val="22"/>
          <w:szCs w:val="22"/>
        </w:rPr>
        <w:t>Domestic Animal Regulation</w:t>
      </w:r>
      <w:r w:rsidR="00454062" w:rsidRPr="009D526D">
        <w:rPr>
          <w:rFonts w:eastAsia="Calibri" w:cstheme="minorHAnsi"/>
          <w:i/>
          <w:iCs/>
          <w:color w:val="000000" w:themeColor="text1"/>
          <w:sz w:val="22"/>
          <w:szCs w:val="22"/>
        </w:rPr>
        <w:t>s</w:t>
      </w:r>
      <w:r w:rsidR="005E1CE6" w:rsidRPr="009D526D">
        <w:rPr>
          <w:rFonts w:eastAsia="Calibri" w:cstheme="minorHAnsi"/>
          <w:i/>
          <w:iCs/>
          <w:color w:val="000000" w:themeColor="text1"/>
          <w:sz w:val="22"/>
          <w:szCs w:val="22"/>
        </w:rPr>
        <w:t xml:space="preserve"> 2015</w:t>
      </w:r>
      <w:r w:rsidR="007A4427" w:rsidRPr="009D526D">
        <w:rPr>
          <w:rFonts w:eastAsia="Calibri" w:cstheme="minorHAnsi"/>
          <w:i/>
          <w:iCs/>
          <w:color w:val="000000" w:themeColor="text1"/>
          <w:sz w:val="22"/>
          <w:szCs w:val="22"/>
        </w:rPr>
        <w:t xml:space="preserve"> </w:t>
      </w:r>
      <w:r w:rsidR="007A4427" w:rsidRPr="009D526D">
        <w:rPr>
          <w:rFonts w:eastAsia="Calibri" w:cstheme="minorHAnsi"/>
          <w:color w:val="000000" w:themeColor="text1"/>
          <w:sz w:val="22"/>
          <w:szCs w:val="22"/>
        </w:rPr>
        <w:t xml:space="preserve">(the </w:t>
      </w:r>
      <w:r w:rsidR="009B5F26" w:rsidRPr="009D526D">
        <w:rPr>
          <w:rFonts w:eastAsia="Calibri" w:cstheme="minorHAnsi"/>
          <w:b/>
          <w:bCs/>
          <w:color w:val="000000" w:themeColor="text1"/>
          <w:sz w:val="22"/>
          <w:szCs w:val="22"/>
        </w:rPr>
        <w:t>Regulations</w:t>
      </w:r>
      <w:r w:rsidR="007A4427" w:rsidRPr="009D526D">
        <w:rPr>
          <w:rFonts w:eastAsia="Calibri" w:cstheme="minorHAnsi"/>
          <w:color w:val="000000" w:themeColor="text1"/>
          <w:sz w:val="22"/>
          <w:szCs w:val="22"/>
        </w:rPr>
        <w:t>)</w:t>
      </w:r>
      <w:r w:rsidR="0003428E" w:rsidRPr="009D526D">
        <w:rPr>
          <w:rFonts w:eastAsia="Calibri" w:cstheme="minorHAnsi"/>
          <w:color w:val="000000" w:themeColor="text1"/>
          <w:sz w:val="22"/>
          <w:szCs w:val="22"/>
        </w:rPr>
        <w:t xml:space="preserve"> along with an outline of </w:t>
      </w:r>
      <w:r w:rsidR="005E1CE6" w:rsidRPr="009D526D">
        <w:rPr>
          <w:rFonts w:eastAsia="Calibri" w:cstheme="minorHAnsi"/>
          <w:color w:val="000000" w:themeColor="text1"/>
          <w:sz w:val="22"/>
          <w:szCs w:val="22"/>
        </w:rPr>
        <w:t xml:space="preserve">programs for the training of authorised officers </w:t>
      </w:r>
      <w:r w:rsidR="0003428E" w:rsidRPr="009D526D">
        <w:rPr>
          <w:rFonts w:eastAsia="Calibri" w:cstheme="minorHAnsi"/>
          <w:color w:val="000000" w:themeColor="text1"/>
          <w:sz w:val="22"/>
          <w:szCs w:val="22"/>
        </w:rPr>
        <w:t xml:space="preserve">and </w:t>
      </w:r>
      <w:r w:rsidR="00DC672A" w:rsidRPr="009D526D">
        <w:rPr>
          <w:rFonts w:eastAsia="Calibri" w:cstheme="minorHAnsi"/>
          <w:color w:val="000000" w:themeColor="text1"/>
          <w:sz w:val="22"/>
          <w:szCs w:val="22"/>
        </w:rPr>
        <w:t xml:space="preserve">management of key focus areas of the Act. </w:t>
      </w:r>
    </w:p>
    <w:p w14:paraId="5F0280CA" w14:textId="7587D7B1" w:rsidR="00DC672A" w:rsidRPr="009D526D" w:rsidRDefault="00DC672A" w:rsidP="009D526D">
      <w:pPr>
        <w:rPr>
          <w:rFonts w:eastAsia="Calibri" w:cstheme="minorHAnsi"/>
          <w:color w:val="000000" w:themeColor="text1"/>
          <w:sz w:val="22"/>
          <w:szCs w:val="22"/>
        </w:rPr>
      </w:pPr>
      <w:r w:rsidRPr="009D526D">
        <w:rPr>
          <w:rFonts w:eastAsia="Calibri" w:cstheme="minorHAnsi"/>
          <w:color w:val="000000" w:themeColor="text1"/>
          <w:sz w:val="22"/>
          <w:szCs w:val="22"/>
        </w:rPr>
        <w:t xml:space="preserve">Accordingly, this DAMP follows the following structure: </w:t>
      </w:r>
    </w:p>
    <w:tbl>
      <w:tblPr>
        <w:tblStyle w:val="TableGrid"/>
        <w:tblW w:w="8858" w:type="dxa"/>
        <w:tblLayout w:type="fixed"/>
        <w:tblLook w:val="06A0" w:firstRow="1" w:lastRow="0" w:firstColumn="1" w:lastColumn="0" w:noHBand="1" w:noVBand="1"/>
      </w:tblPr>
      <w:tblGrid>
        <w:gridCol w:w="988"/>
        <w:gridCol w:w="7870"/>
      </w:tblGrid>
      <w:tr w:rsidR="004259F6" w:rsidRPr="008509CA" w14:paraId="3F365BFC" w14:textId="77777777" w:rsidTr="00F72286">
        <w:trPr>
          <w:trHeight w:val="232"/>
        </w:trPr>
        <w:tc>
          <w:tcPr>
            <w:tcW w:w="98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8EAADB" w:themeFill="accent1" w:themeFillTint="99"/>
          </w:tcPr>
          <w:p w14:paraId="73097E67" w14:textId="1D59CF85" w:rsidR="00F72286" w:rsidRPr="009D526D" w:rsidDel="007969EC"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Section</w:t>
            </w:r>
          </w:p>
        </w:tc>
        <w:tc>
          <w:tcPr>
            <w:tcW w:w="787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8EAADB" w:themeFill="accent1" w:themeFillTint="99"/>
          </w:tcPr>
          <w:p w14:paraId="543A0650" w14:textId="5CED93AD"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Theme</w:t>
            </w:r>
          </w:p>
        </w:tc>
      </w:tr>
      <w:tr w:rsidR="004259F6" w:rsidRPr="008509CA" w14:paraId="5E87B01C" w14:textId="77777777" w:rsidTr="00F72286">
        <w:trPr>
          <w:trHeight w:val="501"/>
        </w:trPr>
        <w:tc>
          <w:tcPr>
            <w:tcW w:w="988" w:type="dxa"/>
            <w:tcBorders>
              <w:top w:val="single" w:sz="4" w:space="0" w:color="8EAADB" w:themeColor="accent1" w:themeTint="99"/>
            </w:tcBorders>
          </w:tcPr>
          <w:p w14:paraId="640733E0" w14:textId="0FEAD035"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1</w:t>
            </w:r>
          </w:p>
        </w:tc>
        <w:tc>
          <w:tcPr>
            <w:tcW w:w="7870" w:type="dxa"/>
            <w:tcBorders>
              <w:top w:val="single" w:sz="4" w:space="0" w:color="8EAADB" w:themeColor="accent1" w:themeTint="99"/>
            </w:tcBorders>
          </w:tcPr>
          <w:p w14:paraId="4DDE0C24" w14:textId="472E56E1" w:rsidR="00F72286" w:rsidRPr="009D526D" w:rsidRDefault="005F1A0F" w:rsidP="682DA3EB">
            <w:pPr>
              <w:rPr>
                <w:rFonts w:eastAsia="Calibri" w:cstheme="minorHAnsi"/>
                <w:color w:val="000000" w:themeColor="text1"/>
                <w:sz w:val="22"/>
                <w:szCs w:val="22"/>
              </w:rPr>
            </w:pPr>
            <w:r w:rsidRPr="009D526D">
              <w:rPr>
                <w:rFonts w:eastAsia="Calibri" w:cstheme="minorHAnsi"/>
                <w:color w:val="000000" w:themeColor="text1"/>
                <w:sz w:val="22"/>
                <w:szCs w:val="22"/>
              </w:rPr>
              <w:t>Context and method for evaluating DAMP</w:t>
            </w:r>
          </w:p>
        </w:tc>
      </w:tr>
      <w:tr w:rsidR="004259F6" w:rsidRPr="008509CA" w14:paraId="2A340897" w14:textId="77777777" w:rsidTr="00F72286">
        <w:trPr>
          <w:trHeight w:val="409"/>
        </w:trPr>
        <w:tc>
          <w:tcPr>
            <w:tcW w:w="988" w:type="dxa"/>
            <w:shd w:val="clear" w:color="auto" w:fill="D9E2F3" w:themeFill="accent1" w:themeFillTint="33"/>
          </w:tcPr>
          <w:p w14:paraId="20764FEE" w14:textId="56085EBF"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2</w:t>
            </w:r>
          </w:p>
        </w:tc>
        <w:tc>
          <w:tcPr>
            <w:tcW w:w="7870" w:type="dxa"/>
            <w:shd w:val="clear" w:color="auto" w:fill="D9E2F3" w:themeFill="accent1" w:themeFillTint="33"/>
          </w:tcPr>
          <w:p w14:paraId="662F550E" w14:textId="57C7D053"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Training of Authorised Officers</w:t>
            </w:r>
          </w:p>
        </w:tc>
      </w:tr>
      <w:tr w:rsidR="004259F6" w:rsidRPr="008509CA" w14:paraId="51D2254B" w14:textId="77777777" w:rsidTr="00F72286">
        <w:trPr>
          <w:trHeight w:val="806"/>
        </w:trPr>
        <w:tc>
          <w:tcPr>
            <w:tcW w:w="988" w:type="dxa"/>
          </w:tcPr>
          <w:p w14:paraId="1EF48C20" w14:textId="711BAEFE"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3</w:t>
            </w:r>
          </w:p>
        </w:tc>
        <w:tc>
          <w:tcPr>
            <w:tcW w:w="7870" w:type="dxa"/>
          </w:tcPr>
          <w:p w14:paraId="49061DA8" w14:textId="58AA7919"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Programs to promote and encourage responsible pet ownership and compliance with legislation</w:t>
            </w:r>
          </w:p>
        </w:tc>
      </w:tr>
      <w:tr w:rsidR="004259F6" w:rsidRPr="008509CA" w14:paraId="71DB4E14" w14:textId="77777777" w:rsidTr="00F72286">
        <w:trPr>
          <w:trHeight w:val="90"/>
        </w:trPr>
        <w:tc>
          <w:tcPr>
            <w:tcW w:w="988" w:type="dxa"/>
            <w:shd w:val="clear" w:color="auto" w:fill="D9E2F3" w:themeFill="accent1" w:themeFillTint="33"/>
          </w:tcPr>
          <w:p w14:paraId="7F81EF83" w14:textId="6C0C483D"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4</w:t>
            </w:r>
          </w:p>
        </w:tc>
        <w:tc>
          <w:tcPr>
            <w:tcW w:w="7870" w:type="dxa"/>
            <w:shd w:val="clear" w:color="auto" w:fill="D9E2F3" w:themeFill="accent1" w:themeFillTint="33"/>
          </w:tcPr>
          <w:p w14:paraId="73AA5AA2" w14:textId="278FF125"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Programs to address over-population rates and any high euthanasia rates</w:t>
            </w:r>
          </w:p>
        </w:tc>
      </w:tr>
      <w:tr w:rsidR="004259F6" w:rsidRPr="008509CA" w14:paraId="71F13AA4" w14:textId="77777777" w:rsidTr="00F72286">
        <w:trPr>
          <w:trHeight w:val="90"/>
        </w:trPr>
        <w:tc>
          <w:tcPr>
            <w:tcW w:w="988" w:type="dxa"/>
          </w:tcPr>
          <w:p w14:paraId="3C7A6E7B" w14:textId="6FBA32E9"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5</w:t>
            </w:r>
          </w:p>
        </w:tc>
        <w:tc>
          <w:tcPr>
            <w:tcW w:w="7870" w:type="dxa"/>
          </w:tcPr>
          <w:p w14:paraId="16F7BF54" w14:textId="14592F5B"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Registration and identification</w:t>
            </w:r>
          </w:p>
        </w:tc>
      </w:tr>
      <w:tr w:rsidR="004259F6" w:rsidRPr="008509CA" w14:paraId="4950C393" w14:textId="77777777" w:rsidTr="00F72286">
        <w:trPr>
          <w:trHeight w:val="90"/>
        </w:trPr>
        <w:tc>
          <w:tcPr>
            <w:tcW w:w="988" w:type="dxa"/>
            <w:shd w:val="clear" w:color="auto" w:fill="D9E2F3" w:themeFill="accent1" w:themeFillTint="33"/>
          </w:tcPr>
          <w:p w14:paraId="43D21CE6" w14:textId="056C0423"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6</w:t>
            </w:r>
          </w:p>
        </w:tc>
        <w:tc>
          <w:tcPr>
            <w:tcW w:w="7870" w:type="dxa"/>
            <w:shd w:val="clear" w:color="auto" w:fill="D9E2F3" w:themeFill="accent1" w:themeFillTint="33"/>
          </w:tcPr>
          <w:p w14:paraId="1A974FB6" w14:textId="689C00A8"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Nuisance</w:t>
            </w:r>
          </w:p>
        </w:tc>
      </w:tr>
      <w:tr w:rsidR="004259F6" w:rsidRPr="008509CA" w14:paraId="28EE3721" w14:textId="77777777" w:rsidTr="00F72286">
        <w:trPr>
          <w:trHeight w:val="90"/>
        </w:trPr>
        <w:tc>
          <w:tcPr>
            <w:tcW w:w="988" w:type="dxa"/>
          </w:tcPr>
          <w:p w14:paraId="4FA9DA1C" w14:textId="4FA282E0"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7</w:t>
            </w:r>
          </w:p>
        </w:tc>
        <w:tc>
          <w:tcPr>
            <w:tcW w:w="7870" w:type="dxa"/>
          </w:tcPr>
          <w:p w14:paraId="7859FD45" w14:textId="5822EEFC" w:rsidR="00F72286" w:rsidRPr="009D526D" w:rsidRDefault="00F72286" w:rsidP="682DA3EB">
            <w:pPr>
              <w:rPr>
                <w:rFonts w:eastAsia="Calibri" w:cstheme="minorHAnsi"/>
                <w:color w:val="000000" w:themeColor="text1"/>
                <w:sz w:val="22"/>
                <w:szCs w:val="22"/>
              </w:rPr>
            </w:pPr>
            <w:r w:rsidRPr="009D526D">
              <w:rPr>
                <w:rFonts w:eastAsia="Calibri" w:cstheme="minorHAnsi"/>
                <w:color w:val="000000" w:themeColor="text1"/>
                <w:sz w:val="22"/>
                <w:szCs w:val="22"/>
              </w:rPr>
              <w:t>Dog attacks</w:t>
            </w:r>
          </w:p>
        </w:tc>
      </w:tr>
      <w:tr w:rsidR="004259F6" w:rsidRPr="008509CA" w14:paraId="79C2DE31" w14:textId="77777777" w:rsidTr="00F72286">
        <w:trPr>
          <w:trHeight w:val="473"/>
        </w:trPr>
        <w:tc>
          <w:tcPr>
            <w:tcW w:w="988" w:type="dxa"/>
            <w:shd w:val="clear" w:color="auto" w:fill="D9E2F3" w:themeFill="accent1" w:themeFillTint="33"/>
          </w:tcPr>
          <w:p w14:paraId="728A6A23" w14:textId="69C204D3"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8</w:t>
            </w:r>
          </w:p>
        </w:tc>
        <w:tc>
          <w:tcPr>
            <w:tcW w:w="7870" w:type="dxa"/>
            <w:shd w:val="clear" w:color="auto" w:fill="D9E2F3" w:themeFill="accent1" w:themeFillTint="33"/>
          </w:tcPr>
          <w:p w14:paraId="4EE58347" w14:textId="0DC1BC38" w:rsidR="00F72286" w:rsidRPr="009D526D" w:rsidRDefault="0084368D" w:rsidP="682DA3EB">
            <w:pPr>
              <w:rPr>
                <w:rFonts w:eastAsia="Calibri" w:cstheme="minorHAnsi"/>
                <w:color w:val="000000" w:themeColor="text1"/>
                <w:sz w:val="22"/>
                <w:szCs w:val="22"/>
              </w:rPr>
            </w:pPr>
            <w:r>
              <w:rPr>
                <w:rFonts w:eastAsia="Calibri" w:cstheme="minorHAnsi"/>
                <w:color w:val="000000" w:themeColor="text1"/>
                <w:sz w:val="22"/>
                <w:szCs w:val="22"/>
              </w:rPr>
              <w:t>D</w:t>
            </w:r>
            <w:r w:rsidRPr="0084368D">
              <w:rPr>
                <w:rFonts w:eastAsia="Calibri" w:cstheme="minorHAnsi"/>
                <w:color w:val="000000" w:themeColor="text1"/>
                <w:sz w:val="22"/>
                <w:szCs w:val="22"/>
              </w:rPr>
              <w:t>angerous, menacing and restricted breed dogs</w:t>
            </w:r>
            <w:r w:rsidRPr="0084368D" w:rsidDel="00303E5E">
              <w:rPr>
                <w:rFonts w:eastAsia="Calibri" w:cstheme="minorHAnsi"/>
                <w:color w:val="000000" w:themeColor="text1"/>
                <w:sz w:val="22"/>
                <w:szCs w:val="22"/>
              </w:rPr>
              <w:t xml:space="preserve"> </w:t>
            </w:r>
          </w:p>
        </w:tc>
      </w:tr>
      <w:tr w:rsidR="004259F6" w:rsidRPr="008509CA" w14:paraId="729E1447" w14:textId="77777777" w:rsidTr="00F72286">
        <w:trPr>
          <w:trHeight w:val="90"/>
        </w:trPr>
        <w:tc>
          <w:tcPr>
            <w:tcW w:w="988" w:type="dxa"/>
          </w:tcPr>
          <w:p w14:paraId="310C6817" w14:textId="4D6CCA07" w:rsidR="00F72286" w:rsidRPr="009D526D" w:rsidRDefault="00F72286" w:rsidP="682DA3EB">
            <w:pPr>
              <w:rPr>
                <w:rFonts w:eastAsia="Calibri" w:cstheme="minorHAnsi"/>
                <w:b/>
                <w:bCs/>
                <w:color w:val="000000" w:themeColor="text1"/>
                <w:sz w:val="22"/>
                <w:szCs w:val="22"/>
              </w:rPr>
            </w:pPr>
            <w:r w:rsidRPr="009D526D">
              <w:rPr>
                <w:rFonts w:eastAsia="Calibri" w:cstheme="minorHAnsi"/>
                <w:b/>
                <w:bCs/>
                <w:color w:val="000000" w:themeColor="text1"/>
                <w:sz w:val="22"/>
                <w:szCs w:val="22"/>
              </w:rPr>
              <w:t>9</w:t>
            </w:r>
          </w:p>
        </w:tc>
        <w:tc>
          <w:tcPr>
            <w:tcW w:w="7870" w:type="dxa"/>
          </w:tcPr>
          <w:p w14:paraId="74491BC4" w14:textId="5C5E6E15" w:rsidR="00F72286" w:rsidRPr="009D526D" w:rsidRDefault="0084368D" w:rsidP="682DA3EB">
            <w:pPr>
              <w:rPr>
                <w:rFonts w:eastAsia="Calibri" w:cstheme="minorHAnsi"/>
                <w:color w:val="000000" w:themeColor="text1"/>
                <w:sz w:val="22"/>
                <w:szCs w:val="22"/>
              </w:rPr>
            </w:pPr>
            <w:r w:rsidRPr="00543474">
              <w:rPr>
                <w:rFonts w:eastAsia="Calibri" w:cstheme="minorHAnsi"/>
                <w:color w:val="000000" w:themeColor="text1"/>
                <w:sz w:val="22"/>
                <w:szCs w:val="22"/>
              </w:rPr>
              <w:t>Domestic Animal Businesses</w:t>
            </w:r>
            <w:r w:rsidRPr="00543474" w:rsidDel="00303E5E">
              <w:rPr>
                <w:rFonts w:eastAsia="Calibri" w:cstheme="minorHAnsi"/>
                <w:color w:val="000000" w:themeColor="text1"/>
                <w:sz w:val="22"/>
                <w:szCs w:val="22"/>
              </w:rPr>
              <w:t xml:space="preserve"> </w:t>
            </w:r>
          </w:p>
        </w:tc>
      </w:tr>
      <w:tr w:rsidR="006026C1" w:rsidRPr="008509CA" w14:paraId="027A78C2" w14:textId="77777777" w:rsidTr="00F72286">
        <w:trPr>
          <w:trHeight w:val="90"/>
        </w:trPr>
        <w:tc>
          <w:tcPr>
            <w:tcW w:w="988" w:type="dxa"/>
          </w:tcPr>
          <w:p w14:paraId="7A017E21" w14:textId="25C9592E" w:rsidR="006026C1" w:rsidRPr="008509CA" w:rsidRDefault="006026C1" w:rsidP="682DA3EB">
            <w:pPr>
              <w:rPr>
                <w:rFonts w:eastAsia="Calibri" w:cstheme="minorHAnsi"/>
                <w:b/>
                <w:bCs/>
                <w:color w:val="000000" w:themeColor="text1"/>
                <w:sz w:val="22"/>
                <w:szCs w:val="22"/>
              </w:rPr>
            </w:pPr>
            <w:r w:rsidRPr="008509CA">
              <w:rPr>
                <w:rFonts w:eastAsia="Calibri" w:cstheme="minorHAnsi"/>
                <w:b/>
                <w:bCs/>
                <w:color w:val="000000" w:themeColor="text1"/>
                <w:sz w:val="22"/>
                <w:szCs w:val="22"/>
              </w:rPr>
              <w:t>10</w:t>
            </w:r>
          </w:p>
        </w:tc>
        <w:tc>
          <w:tcPr>
            <w:tcW w:w="7870" w:type="dxa"/>
          </w:tcPr>
          <w:p w14:paraId="2650BD4A" w14:textId="2A842A44" w:rsidR="006026C1" w:rsidRPr="009D526D" w:rsidRDefault="00B009CD" w:rsidP="682DA3EB">
            <w:pPr>
              <w:rPr>
                <w:rFonts w:eastAsia="Calibri" w:cstheme="minorHAnsi"/>
                <w:color w:val="000000" w:themeColor="text1"/>
                <w:sz w:val="22"/>
                <w:szCs w:val="22"/>
              </w:rPr>
            </w:pPr>
            <w:r w:rsidRPr="009D526D">
              <w:rPr>
                <w:rFonts w:eastAsia="Calibri" w:cstheme="minorHAnsi"/>
                <w:color w:val="000000" w:themeColor="text1"/>
                <w:sz w:val="22"/>
                <w:szCs w:val="22"/>
              </w:rPr>
              <w:t>Annual Review of Plan and Annual Reporting</w:t>
            </w:r>
          </w:p>
        </w:tc>
      </w:tr>
    </w:tbl>
    <w:p w14:paraId="3F4655BD" w14:textId="78CF359D" w:rsidR="00EB72EC" w:rsidRPr="009D526D" w:rsidRDefault="007969EC" w:rsidP="0324D183">
      <w:pPr>
        <w:rPr>
          <w:rFonts w:eastAsia="Calibri" w:cstheme="minorHAnsi"/>
          <w:color w:val="000000" w:themeColor="text1"/>
          <w:sz w:val="22"/>
          <w:szCs w:val="22"/>
        </w:rPr>
      </w:pPr>
      <w:r w:rsidRPr="009D526D">
        <w:rPr>
          <w:rFonts w:eastAsia="Calibri" w:cstheme="minorHAnsi"/>
          <w:color w:val="000000" w:themeColor="text1"/>
          <w:sz w:val="22"/>
          <w:szCs w:val="22"/>
        </w:rPr>
        <w:t>Council is also required to annually review and where appropriate amend the plan and publish an evaluation of the implementation of the plan in the Council annual report.</w:t>
      </w:r>
    </w:p>
    <w:p w14:paraId="20AF0386" w14:textId="77777777" w:rsidR="00D947C3" w:rsidRPr="009D526D" w:rsidRDefault="00D947C3" w:rsidP="0324D183">
      <w:pPr>
        <w:rPr>
          <w:rFonts w:eastAsia="Calibri" w:cstheme="minorHAnsi"/>
          <w:color w:val="000000" w:themeColor="text1"/>
          <w:sz w:val="22"/>
          <w:szCs w:val="22"/>
        </w:rPr>
      </w:pPr>
    </w:p>
    <w:p w14:paraId="25311FF0" w14:textId="77777777" w:rsidR="00D947C3" w:rsidRPr="009D526D" w:rsidRDefault="00D947C3" w:rsidP="0324D183">
      <w:pPr>
        <w:rPr>
          <w:rFonts w:eastAsia="Calibri" w:cstheme="minorHAnsi"/>
          <w:color w:val="000000" w:themeColor="text1"/>
          <w:sz w:val="22"/>
          <w:szCs w:val="22"/>
        </w:rPr>
      </w:pPr>
    </w:p>
    <w:p w14:paraId="43B0D2B0" w14:textId="77777777" w:rsidR="005D1648" w:rsidRPr="009D526D" w:rsidRDefault="005D1648" w:rsidP="00E6304B">
      <w:pPr>
        <w:pStyle w:val="Heading2"/>
        <w:numPr>
          <w:ilvl w:val="1"/>
          <w:numId w:val="27"/>
        </w:numPr>
        <w:rPr>
          <w:rFonts w:cstheme="minorHAnsi"/>
          <w:color w:val="000000" w:themeColor="text1"/>
          <w:sz w:val="22"/>
          <w:szCs w:val="22"/>
        </w:rPr>
      </w:pPr>
      <w:r w:rsidRPr="009D526D">
        <w:rPr>
          <w:rFonts w:cstheme="minorHAnsi"/>
          <w:color w:val="000000" w:themeColor="text1"/>
          <w:sz w:val="22"/>
          <w:szCs w:val="22"/>
        </w:rPr>
        <w:lastRenderedPageBreak/>
        <w:t>Process applied in developing the plan</w:t>
      </w:r>
    </w:p>
    <w:p w14:paraId="718F87AC" w14:textId="4EBD2BBD" w:rsidR="005D1648" w:rsidRPr="009D526D" w:rsidRDefault="00BE6482" w:rsidP="005D1648">
      <w:pPr>
        <w:rPr>
          <w:rFonts w:eastAsia="Calibri" w:cstheme="minorHAnsi"/>
          <w:color w:val="000000" w:themeColor="text1"/>
          <w:sz w:val="22"/>
          <w:szCs w:val="22"/>
        </w:rPr>
      </w:pPr>
      <w:r w:rsidRPr="009D526D">
        <w:rPr>
          <w:rFonts w:eastAsia="Calibri" w:cstheme="minorHAnsi"/>
          <w:color w:val="000000" w:themeColor="text1"/>
          <w:sz w:val="22"/>
          <w:szCs w:val="22"/>
        </w:rPr>
        <w:t xml:space="preserve">In preparing </w:t>
      </w:r>
      <w:r w:rsidR="007572F2" w:rsidRPr="009D526D">
        <w:rPr>
          <w:rFonts w:eastAsia="Calibri" w:cstheme="minorHAnsi"/>
          <w:color w:val="000000" w:themeColor="text1"/>
          <w:sz w:val="22"/>
          <w:szCs w:val="22"/>
        </w:rPr>
        <w:t>the DAMP</w:t>
      </w:r>
      <w:r w:rsidRPr="009D526D">
        <w:rPr>
          <w:rFonts w:eastAsia="Calibri" w:cstheme="minorHAnsi"/>
          <w:color w:val="000000" w:themeColor="text1"/>
          <w:sz w:val="22"/>
          <w:szCs w:val="22"/>
        </w:rPr>
        <w:t xml:space="preserve"> the following methodology has been applied:</w:t>
      </w:r>
    </w:p>
    <w:p w14:paraId="073029EF" w14:textId="772A2D0B" w:rsidR="00F72F28" w:rsidRPr="009D526D" w:rsidRDefault="0229181F" w:rsidP="00E6304B">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A </w:t>
      </w:r>
      <w:r w:rsidR="322B916B" w:rsidRPr="009D526D">
        <w:rPr>
          <w:rFonts w:eastAsia="Calibri" w:cstheme="minorHAnsi"/>
          <w:color w:val="000000" w:themeColor="text1"/>
          <w:sz w:val="22"/>
          <w:szCs w:val="22"/>
        </w:rPr>
        <w:t xml:space="preserve">strategic review </w:t>
      </w:r>
      <w:r w:rsidR="6A06CDEF" w:rsidRPr="009D526D">
        <w:rPr>
          <w:rFonts w:eastAsia="Calibri" w:cstheme="minorHAnsi"/>
          <w:color w:val="000000" w:themeColor="text1"/>
          <w:sz w:val="22"/>
          <w:szCs w:val="22"/>
        </w:rPr>
        <w:t xml:space="preserve">was undertaken of </w:t>
      </w:r>
      <w:r w:rsidR="00871334" w:rsidRPr="009D526D">
        <w:rPr>
          <w:rFonts w:eastAsia="Calibri" w:cstheme="minorHAnsi"/>
          <w:color w:val="000000" w:themeColor="text1"/>
          <w:sz w:val="22"/>
          <w:szCs w:val="22"/>
        </w:rPr>
        <w:t>C</w:t>
      </w:r>
      <w:r w:rsidR="6A06CDEF" w:rsidRPr="009D526D">
        <w:rPr>
          <w:rFonts w:eastAsia="Calibri" w:cstheme="minorHAnsi"/>
          <w:color w:val="000000" w:themeColor="text1"/>
          <w:sz w:val="22"/>
          <w:szCs w:val="22"/>
        </w:rPr>
        <w:t>ouncil</w:t>
      </w:r>
      <w:r w:rsidR="322B916B" w:rsidRPr="009D526D">
        <w:rPr>
          <w:rFonts w:eastAsia="Calibri" w:cstheme="minorHAnsi"/>
          <w:color w:val="000000" w:themeColor="text1"/>
          <w:sz w:val="22"/>
          <w:szCs w:val="22"/>
        </w:rPr>
        <w:t xml:space="preserve"> plans and strategies that might be relevant to animal management.</w:t>
      </w:r>
    </w:p>
    <w:p w14:paraId="2EB501F9" w14:textId="78731638" w:rsidR="00B051EA" w:rsidRPr="009D526D" w:rsidRDefault="3614675F" w:rsidP="00E6304B">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Existing animal management operations were reviewed including existing procedures, </w:t>
      </w:r>
      <w:r w:rsidR="1D2E9B39" w:rsidRPr="009D526D">
        <w:rPr>
          <w:rFonts w:eastAsia="Calibri" w:cstheme="minorHAnsi"/>
          <w:color w:val="000000" w:themeColor="text1"/>
          <w:sz w:val="22"/>
          <w:szCs w:val="22"/>
        </w:rPr>
        <w:t>L</w:t>
      </w:r>
      <w:r w:rsidRPr="009D526D">
        <w:rPr>
          <w:rFonts w:eastAsia="Calibri" w:cstheme="minorHAnsi"/>
          <w:color w:val="000000" w:themeColor="text1"/>
          <w:sz w:val="22"/>
          <w:szCs w:val="22"/>
        </w:rPr>
        <w:t xml:space="preserve">ocal </w:t>
      </w:r>
      <w:r w:rsidR="1D2E9B39" w:rsidRPr="009D526D">
        <w:rPr>
          <w:rFonts w:eastAsia="Calibri" w:cstheme="minorHAnsi"/>
          <w:color w:val="000000" w:themeColor="text1"/>
          <w:sz w:val="22"/>
          <w:szCs w:val="22"/>
        </w:rPr>
        <w:t>L</w:t>
      </w:r>
      <w:r w:rsidRPr="009D526D">
        <w:rPr>
          <w:rFonts w:eastAsia="Calibri" w:cstheme="minorHAnsi"/>
          <w:color w:val="000000" w:themeColor="text1"/>
          <w:sz w:val="22"/>
          <w:szCs w:val="22"/>
        </w:rPr>
        <w:t>aws</w:t>
      </w:r>
      <w:r w:rsidR="05F3B647" w:rsidRPr="009D526D">
        <w:rPr>
          <w:rFonts w:eastAsia="Calibri" w:cstheme="minorHAnsi"/>
          <w:color w:val="000000" w:themeColor="text1"/>
          <w:sz w:val="22"/>
          <w:szCs w:val="22"/>
        </w:rPr>
        <w:t>, Council</w:t>
      </w:r>
      <w:r w:rsidRPr="009D526D">
        <w:rPr>
          <w:rFonts w:eastAsia="Calibri" w:cstheme="minorHAnsi"/>
          <w:color w:val="000000" w:themeColor="text1"/>
          <w:sz w:val="22"/>
          <w:szCs w:val="22"/>
        </w:rPr>
        <w:t xml:space="preserve"> </w:t>
      </w:r>
      <w:r w:rsidR="1D2E9B39" w:rsidRPr="009D526D">
        <w:rPr>
          <w:rFonts w:eastAsia="Calibri" w:cstheme="minorHAnsi"/>
          <w:color w:val="000000" w:themeColor="text1"/>
          <w:sz w:val="22"/>
          <w:szCs w:val="22"/>
        </w:rPr>
        <w:t>O</w:t>
      </w:r>
      <w:r w:rsidRPr="009D526D">
        <w:rPr>
          <w:rFonts w:eastAsia="Calibri" w:cstheme="minorHAnsi"/>
          <w:color w:val="000000" w:themeColor="text1"/>
          <w:sz w:val="22"/>
          <w:szCs w:val="22"/>
        </w:rPr>
        <w:t>rders</w:t>
      </w:r>
      <w:r w:rsidR="5C7A0E47" w:rsidRPr="009D526D">
        <w:rPr>
          <w:rFonts w:eastAsia="Calibri" w:cstheme="minorHAnsi"/>
          <w:color w:val="000000" w:themeColor="text1"/>
          <w:sz w:val="22"/>
          <w:szCs w:val="22"/>
        </w:rPr>
        <w:t xml:space="preserve"> </w:t>
      </w:r>
      <w:r w:rsidR="0E8E20D0" w:rsidRPr="009D526D">
        <w:rPr>
          <w:rFonts w:eastAsia="Calibri" w:cstheme="minorHAnsi"/>
          <w:color w:val="000000" w:themeColor="text1"/>
          <w:sz w:val="22"/>
          <w:szCs w:val="22"/>
        </w:rPr>
        <w:t>and service resources.</w:t>
      </w:r>
    </w:p>
    <w:p w14:paraId="6979F81C" w14:textId="6956CB97" w:rsidR="00F72F28" w:rsidRPr="009D526D" w:rsidRDefault="78FED763" w:rsidP="00E6304B">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Analysis of </w:t>
      </w:r>
      <w:r w:rsidR="58D86B2B" w:rsidRPr="009D526D">
        <w:rPr>
          <w:rFonts w:eastAsia="Calibri" w:cstheme="minorHAnsi"/>
          <w:color w:val="000000" w:themeColor="text1"/>
          <w:sz w:val="22"/>
          <w:szCs w:val="22"/>
        </w:rPr>
        <w:t>dat</w:t>
      </w:r>
      <w:r w:rsidR="25AA215F" w:rsidRPr="009D526D">
        <w:rPr>
          <w:rFonts w:eastAsia="Calibri" w:cstheme="minorHAnsi"/>
          <w:color w:val="000000" w:themeColor="text1"/>
          <w:sz w:val="22"/>
          <w:szCs w:val="22"/>
        </w:rPr>
        <w:t xml:space="preserve">a </w:t>
      </w:r>
      <w:r w:rsidR="04D027C3" w:rsidRPr="009D526D">
        <w:rPr>
          <w:rFonts w:eastAsia="Calibri" w:cstheme="minorHAnsi"/>
          <w:color w:val="000000" w:themeColor="text1"/>
          <w:sz w:val="22"/>
          <w:szCs w:val="22"/>
        </w:rPr>
        <w:t xml:space="preserve">(customer contact/complaints, registrations etc.) </w:t>
      </w:r>
      <w:r w:rsidR="4D5E918C" w:rsidRPr="009D526D">
        <w:rPr>
          <w:rFonts w:eastAsia="Calibri" w:cstheme="minorHAnsi"/>
          <w:color w:val="000000" w:themeColor="text1"/>
          <w:sz w:val="22"/>
          <w:szCs w:val="22"/>
        </w:rPr>
        <w:t xml:space="preserve">over the past years </w:t>
      </w:r>
      <w:r w:rsidR="25AA215F" w:rsidRPr="009D526D">
        <w:rPr>
          <w:rFonts w:eastAsia="Calibri" w:cstheme="minorHAnsi"/>
          <w:color w:val="000000" w:themeColor="text1"/>
          <w:sz w:val="22"/>
          <w:szCs w:val="22"/>
        </w:rPr>
        <w:t xml:space="preserve">to help </w:t>
      </w:r>
      <w:r w:rsidR="04D027C3" w:rsidRPr="009D526D">
        <w:rPr>
          <w:rFonts w:eastAsia="Calibri" w:cstheme="minorHAnsi"/>
          <w:color w:val="000000" w:themeColor="text1"/>
          <w:sz w:val="22"/>
          <w:szCs w:val="22"/>
        </w:rPr>
        <w:t xml:space="preserve">understand </w:t>
      </w:r>
      <w:r w:rsidR="5348FF46" w:rsidRPr="009D526D">
        <w:rPr>
          <w:rFonts w:eastAsia="Calibri" w:cstheme="minorHAnsi"/>
          <w:color w:val="000000" w:themeColor="text1"/>
          <w:sz w:val="22"/>
          <w:szCs w:val="22"/>
        </w:rPr>
        <w:t>emerging trends</w:t>
      </w:r>
    </w:p>
    <w:p w14:paraId="2CE3BFBD" w14:textId="33D14F1D" w:rsidR="00AA16A3" w:rsidRPr="009D526D" w:rsidRDefault="00AA16A3" w:rsidP="00E6304B">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An extensive community engagement </w:t>
      </w:r>
      <w:r w:rsidR="0022788C" w:rsidRPr="009D526D">
        <w:rPr>
          <w:rFonts w:eastAsia="Calibri" w:cstheme="minorHAnsi"/>
          <w:color w:val="000000" w:themeColor="text1"/>
          <w:sz w:val="22"/>
          <w:szCs w:val="22"/>
        </w:rPr>
        <w:t xml:space="preserve">and research </w:t>
      </w:r>
      <w:r w:rsidRPr="009D526D">
        <w:rPr>
          <w:rFonts w:eastAsia="Calibri" w:cstheme="minorHAnsi"/>
          <w:color w:val="000000" w:themeColor="text1"/>
          <w:sz w:val="22"/>
          <w:szCs w:val="22"/>
        </w:rPr>
        <w:t>program was undertaken</w:t>
      </w:r>
      <w:r w:rsidR="002D6CA4" w:rsidRPr="009D526D">
        <w:rPr>
          <w:rFonts w:eastAsia="Calibri" w:cstheme="minorHAnsi"/>
          <w:color w:val="000000" w:themeColor="text1"/>
          <w:sz w:val="22"/>
          <w:szCs w:val="22"/>
        </w:rPr>
        <w:t xml:space="preserve"> </w:t>
      </w:r>
      <w:r w:rsidR="005830CD" w:rsidRPr="009D526D">
        <w:rPr>
          <w:rFonts w:eastAsia="Calibri" w:cstheme="minorHAnsi"/>
          <w:color w:val="000000" w:themeColor="text1"/>
          <w:sz w:val="22"/>
          <w:szCs w:val="22"/>
        </w:rPr>
        <w:t xml:space="preserve">from </w:t>
      </w:r>
      <w:r w:rsidR="00656F91" w:rsidRPr="009D526D">
        <w:rPr>
          <w:rFonts w:eastAsia="Calibri" w:cstheme="minorHAnsi"/>
          <w:color w:val="000000" w:themeColor="text1"/>
          <w:sz w:val="22"/>
          <w:szCs w:val="22"/>
        </w:rPr>
        <w:t>1</w:t>
      </w:r>
      <w:r w:rsidR="00B07755" w:rsidRPr="009D526D">
        <w:rPr>
          <w:rFonts w:eastAsia="Calibri" w:cstheme="minorHAnsi"/>
          <w:color w:val="000000" w:themeColor="text1"/>
          <w:sz w:val="22"/>
          <w:szCs w:val="22"/>
        </w:rPr>
        <w:t>6</w:t>
      </w:r>
      <w:r w:rsidR="00656F91" w:rsidRPr="009D526D">
        <w:rPr>
          <w:rFonts w:eastAsia="Calibri" w:cstheme="minorHAnsi"/>
          <w:color w:val="000000" w:themeColor="text1"/>
          <w:sz w:val="22"/>
          <w:szCs w:val="22"/>
        </w:rPr>
        <w:t xml:space="preserve"> </w:t>
      </w:r>
      <w:r w:rsidR="00B07755" w:rsidRPr="009D526D">
        <w:rPr>
          <w:rFonts w:eastAsia="Calibri" w:cstheme="minorHAnsi"/>
          <w:color w:val="000000" w:themeColor="text1"/>
          <w:sz w:val="22"/>
          <w:szCs w:val="22"/>
        </w:rPr>
        <w:t>January</w:t>
      </w:r>
      <w:r w:rsidR="00656F91" w:rsidRPr="009D526D">
        <w:rPr>
          <w:rFonts w:eastAsia="Calibri" w:cstheme="minorHAnsi"/>
          <w:color w:val="000000" w:themeColor="text1"/>
          <w:sz w:val="22"/>
          <w:szCs w:val="22"/>
        </w:rPr>
        <w:t xml:space="preserve">– </w:t>
      </w:r>
      <w:r w:rsidR="00B07755" w:rsidRPr="009D526D">
        <w:rPr>
          <w:rFonts w:eastAsia="Calibri" w:cstheme="minorHAnsi"/>
          <w:color w:val="000000" w:themeColor="text1"/>
          <w:sz w:val="22"/>
          <w:szCs w:val="22"/>
        </w:rPr>
        <w:t>23</w:t>
      </w:r>
      <w:r w:rsidR="00656F91" w:rsidRPr="009D526D">
        <w:rPr>
          <w:rFonts w:eastAsia="Calibri" w:cstheme="minorHAnsi"/>
          <w:color w:val="000000" w:themeColor="text1"/>
          <w:sz w:val="22"/>
          <w:szCs w:val="22"/>
        </w:rPr>
        <w:t xml:space="preserve"> </w:t>
      </w:r>
      <w:r w:rsidR="00B07755" w:rsidRPr="009D526D">
        <w:rPr>
          <w:rFonts w:eastAsia="Calibri" w:cstheme="minorHAnsi"/>
          <w:color w:val="000000" w:themeColor="text1"/>
          <w:sz w:val="22"/>
          <w:szCs w:val="22"/>
        </w:rPr>
        <w:t xml:space="preserve">February </w:t>
      </w:r>
      <w:r w:rsidR="00656F91" w:rsidRPr="009D526D">
        <w:rPr>
          <w:rFonts w:eastAsia="Calibri" w:cstheme="minorHAnsi"/>
          <w:color w:val="000000" w:themeColor="text1"/>
          <w:sz w:val="22"/>
          <w:szCs w:val="22"/>
        </w:rPr>
        <w:t>202</w:t>
      </w:r>
      <w:r w:rsidR="00B07755" w:rsidRPr="009D526D">
        <w:rPr>
          <w:rFonts w:eastAsia="Calibri" w:cstheme="minorHAnsi"/>
          <w:color w:val="000000" w:themeColor="text1"/>
          <w:sz w:val="22"/>
          <w:szCs w:val="22"/>
        </w:rPr>
        <w:t>5</w:t>
      </w:r>
      <w:r w:rsidR="00656F91" w:rsidRPr="009D526D">
        <w:rPr>
          <w:rFonts w:eastAsia="Calibri" w:cstheme="minorHAnsi"/>
          <w:color w:val="000000" w:themeColor="text1"/>
          <w:sz w:val="22"/>
          <w:szCs w:val="22"/>
        </w:rPr>
        <w:t xml:space="preserve"> </w:t>
      </w:r>
      <w:r w:rsidR="002D6CA4" w:rsidRPr="009D526D">
        <w:rPr>
          <w:rFonts w:eastAsia="Calibri" w:cstheme="minorHAnsi"/>
          <w:color w:val="000000" w:themeColor="text1"/>
          <w:sz w:val="22"/>
          <w:szCs w:val="22"/>
        </w:rPr>
        <w:t>to seek community feedback on a range of issues</w:t>
      </w:r>
      <w:r w:rsidR="00656F91" w:rsidRPr="009D526D">
        <w:rPr>
          <w:rFonts w:eastAsia="Calibri" w:cstheme="minorHAnsi"/>
          <w:color w:val="000000" w:themeColor="text1"/>
          <w:sz w:val="22"/>
          <w:szCs w:val="22"/>
        </w:rPr>
        <w:t>. M</w:t>
      </w:r>
      <w:r w:rsidR="0098045E" w:rsidRPr="009D526D">
        <w:rPr>
          <w:rFonts w:eastAsia="Calibri" w:cstheme="minorHAnsi"/>
          <w:color w:val="000000" w:themeColor="text1"/>
          <w:sz w:val="22"/>
          <w:szCs w:val="22"/>
        </w:rPr>
        <w:t xml:space="preserve">ore than </w:t>
      </w:r>
      <w:r w:rsidR="00B07755" w:rsidRPr="009D526D">
        <w:rPr>
          <w:rFonts w:eastAsia="Calibri" w:cstheme="minorHAnsi"/>
          <w:color w:val="000000" w:themeColor="text1"/>
          <w:sz w:val="22"/>
          <w:szCs w:val="22"/>
        </w:rPr>
        <w:t>2</w:t>
      </w:r>
      <w:r w:rsidR="00884229" w:rsidRPr="009D526D">
        <w:rPr>
          <w:rFonts w:eastAsia="Calibri" w:cstheme="minorHAnsi"/>
          <w:color w:val="000000" w:themeColor="text1"/>
          <w:sz w:val="22"/>
          <w:szCs w:val="22"/>
        </w:rPr>
        <w:t>,</w:t>
      </w:r>
      <w:r w:rsidR="00B07755" w:rsidRPr="009D526D">
        <w:rPr>
          <w:rFonts w:eastAsia="Calibri" w:cstheme="minorHAnsi"/>
          <w:color w:val="000000" w:themeColor="text1"/>
          <w:sz w:val="22"/>
          <w:szCs w:val="22"/>
        </w:rPr>
        <w:t>060</w:t>
      </w:r>
      <w:r w:rsidR="0098045E" w:rsidRPr="009D526D">
        <w:rPr>
          <w:rFonts w:eastAsia="Calibri" w:cstheme="minorHAnsi"/>
          <w:color w:val="000000" w:themeColor="text1"/>
          <w:sz w:val="22"/>
          <w:szCs w:val="22"/>
        </w:rPr>
        <w:t xml:space="preserve"> community members participat</w:t>
      </w:r>
      <w:r w:rsidR="00656F91" w:rsidRPr="009D526D">
        <w:rPr>
          <w:rFonts w:eastAsia="Calibri" w:cstheme="minorHAnsi"/>
          <w:color w:val="000000" w:themeColor="text1"/>
          <w:sz w:val="22"/>
          <w:szCs w:val="22"/>
        </w:rPr>
        <w:t>ed</w:t>
      </w:r>
      <w:r w:rsidR="0098045E" w:rsidRPr="009D526D">
        <w:rPr>
          <w:rFonts w:eastAsia="Calibri" w:cstheme="minorHAnsi"/>
          <w:color w:val="000000" w:themeColor="text1"/>
          <w:sz w:val="22"/>
          <w:szCs w:val="22"/>
        </w:rPr>
        <w:t xml:space="preserve"> through a variety of methods: </w:t>
      </w:r>
    </w:p>
    <w:p w14:paraId="1DA4FE79" w14:textId="77777777" w:rsidR="00B07755" w:rsidRPr="009D526D" w:rsidRDefault="00B07755" w:rsidP="00B07755">
      <w:pPr>
        <w:pStyle w:val="ListParagraph"/>
        <w:numPr>
          <w:ilvl w:val="1"/>
          <w:numId w:val="36"/>
        </w:numPr>
        <w:rPr>
          <w:rFonts w:eastAsia="Calibri" w:cstheme="minorHAnsi"/>
          <w:color w:val="000000" w:themeColor="text1"/>
          <w:sz w:val="22"/>
          <w:szCs w:val="22"/>
        </w:rPr>
      </w:pPr>
      <w:r w:rsidRPr="009D526D">
        <w:rPr>
          <w:rFonts w:eastAsia="Calibri" w:cstheme="minorHAnsi"/>
          <w:color w:val="000000" w:themeColor="text1"/>
          <w:sz w:val="22"/>
          <w:szCs w:val="22"/>
        </w:rPr>
        <w:t>Online Dog restrictions on beaches survey on the Have Your Say project page (1,788 responses)</w:t>
      </w:r>
    </w:p>
    <w:p w14:paraId="5DC3234C" w14:textId="77777777" w:rsidR="00B07755" w:rsidRPr="009D526D" w:rsidRDefault="00B07755" w:rsidP="00B07755">
      <w:pPr>
        <w:pStyle w:val="ListParagraph"/>
        <w:numPr>
          <w:ilvl w:val="1"/>
          <w:numId w:val="36"/>
        </w:numPr>
        <w:rPr>
          <w:rFonts w:eastAsia="Calibri" w:cstheme="minorHAnsi"/>
          <w:color w:val="000000" w:themeColor="text1"/>
          <w:sz w:val="22"/>
          <w:szCs w:val="22"/>
        </w:rPr>
      </w:pPr>
      <w:r w:rsidRPr="009D526D">
        <w:rPr>
          <w:rFonts w:eastAsia="Calibri" w:cstheme="minorHAnsi"/>
          <w:color w:val="000000" w:themeColor="text1"/>
          <w:sz w:val="22"/>
          <w:szCs w:val="22"/>
        </w:rPr>
        <w:t>Online Promoting the safety and welfare of pets, people, and environment survey on the Have Your Say project page (1,649 responses)</w:t>
      </w:r>
    </w:p>
    <w:p w14:paraId="222E156B" w14:textId="77777777" w:rsidR="00B07755" w:rsidRPr="009D526D" w:rsidRDefault="00B07755" w:rsidP="00B07755">
      <w:pPr>
        <w:pStyle w:val="ListParagraph"/>
        <w:numPr>
          <w:ilvl w:val="1"/>
          <w:numId w:val="36"/>
        </w:numPr>
        <w:rPr>
          <w:rFonts w:eastAsia="Calibri" w:cstheme="minorHAnsi"/>
          <w:color w:val="000000" w:themeColor="text1"/>
          <w:sz w:val="22"/>
          <w:szCs w:val="22"/>
        </w:rPr>
      </w:pPr>
      <w:r w:rsidRPr="009D526D">
        <w:rPr>
          <w:rFonts w:eastAsia="Calibri" w:cstheme="minorHAnsi"/>
          <w:color w:val="000000" w:themeColor="text1"/>
          <w:sz w:val="22"/>
          <w:szCs w:val="22"/>
        </w:rPr>
        <w:t>Vox-pop Dog restrictions on beaches survey (91 responses)</w:t>
      </w:r>
    </w:p>
    <w:p w14:paraId="5CF8788B" w14:textId="77777777" w:rsidR="00B07755" w:rsidRPr="009D526D" w:rsidRDefault="00B07755" w:rsidP="00B07755">
      <w:pPr>
        <w:pStyle w:val="ListParagraph"/>
        <w:numPr>
          <w:ilvl w:val="1"/>
          <w:numId w:val="36"/>
        </w:numPr>
        <w:rPr>
          <w:rFonts w:eastAsia="Calibri" w:cstheme="minorHAnsi"/>
          <w:color w:val="000000" w:themeColor="text1"/>
          <w:sz w:val="22"/>
          <w:szCs w:val="22"/>
        </w:rPr>
      </w:pPr>
      <w:r w:rsidRPr="009D526D">
        <w:rPr>
          <w:rFonts w:eastAsia="Calibri" w:cstheme="minorHAnsi"/>
          <w:color w:val="000000" w:themeColor="text1"/>
          <w:sz w:val="22"/>
          <w:szCs w:val="22"/>
        </w:rPr>
        <w:t>Paper survey (5 responses)</w:t>
      </w:r>
    </w:p>
    <w:p w14:paraId="4F5A3836" w14:textId="299C0E0A" w:rsidR="00EB72EC" w:rsidRPr="009D526D" w:rsidRDefault="00B07755" w:rsidP="00EB72EC">
      <w:pPr>
        <w:pStyle w:val="ListParagraph"/>
        <w:rPr>
          <w:rFonts w:eastAsia="Calibri" w:cstheme="minorHAnsi"/>
          <w:color w:val="000000" w:themeColor="text1"/>
          <w:sz w:val="22"/>
          <w:szCs w:val="22"/>
        </w:rPr>
      </w:pPr>
      <w:r w:rsidRPr="009D526D">
        <w:rPr>
          <w:rFonts w:eastAsia="Calibri" w:cstheme="minorHAnsi"/>
          <w:color w:val="000000" w:themeColor="text1"/>
          <w:sz w:val="22"/>
          <w:szCs w:val="22"/>
        </w:rPr>
        <w:t>Correspondence to Council (25 submissions by 16 individuals and 3 representatives of organisations or groups). One submission attached a hand-written response to both surveys which were incorporated within the survey analysis processes.</w:t>
      </w:r>
    </w:p>
    <w:p w14:paraId="15549005" w14:textId="37DA4FA9" w:rsidR="02EB2704" w:rsidRPr="009D526D" w:rsidRDefault="02EB2704" w:rsidP="43850CBF">
      <w:pPr>
        <w:pStyle w:val="ListParagraph"/>
        <w:numPr>
          <w:ilvl w:val="0"/>
          <w:numId w:val="37"/>
        </w:numPr>
        <w:spacing w:before="240" w:after="160" w:line="259" w:lineRule="auto"/>
        <w:rPr>
          <w:rFonts w:cstheme="minorHAnsi"/>
          <w:color w:val="000000" w:themeColor="text1"/>
          <w:sz w:val="22"/>
          <w:szCs w:val="22"/>
        </w:rPr>
      </w:pPr>
      <w:r w:rsidRPr="009D526D">
        <w:rPr>
          <w:rFonts w:eastAsia="Calibri" w:cstheme="minorHAnsi"/>
          <w:color w:val="000000" w:themeColor="text1"/>
          <w:sz w:val="22"/>
          <w:szCs w:val="22"/>
        </w:rPr>
        <w:t xml:space="preserve">Feedback was also sought from Council’s </w:t>
      </w:r>
      <w:r w:rsidR="00526CB3" w:rsidRPr="009D526D">
        <w:rPr>
          <w:rFonts w:eastAsia="Calibri" w:cstheme="minorHAnsi"/>
          <w:color w:val="000000" w:themeColor="text1"/>
          <w:sz w:val="22"/>
          <w:szCs w:val="22"/>
        </w:rPr>
        <w:t>Bayside Healthy Ageing Reference Group (BHARG)</w:t>
      </w:r>
      <w:r w:rsidR="00884229" w:rsidRPr="009D526D">
        <w:rPr>
          <w:rFonts w:eastAsia="Calibri" w:cstheme="minorHAnsi"/>
          <w:color w:val="000000" w:themeColor="text1"/>
          <w:sz w:val="22"/>
          <w:szCs w:val="22"/>
        </w:rPr>
        <w:t>.</w:t>
      </w:r>
      <w:r w:rsidR="4F07AF24" w:rsidRPr="009D526D">
        <w:rPr>
          <w:rFonts w:eastAsia="Calibri" w:cstheme="minorHAnsi"/>
          <w:color w:val="000000" w:themeColor="text1"/>
          <w:sz w:val="22"/>
          <w:szCs w:val="22"/>
        </w:rPr>
        <w:t xml:space="preserve"> </w:t>
      </w:r>
    </w:p>
    <w:p w14:paraId="1A209CC9" w14:textId="77777777" w:rsidR="00D947C3" w:rsidRPr="009D526D" w:rsidRDefault="00D947C3" w:rsidP="009D526D">
      <w:pPr>
        <w:pStyle w:val="ListParagraph"/>
        <w:spacing w:before="240" w:after="160" w:line="259" w:lineRule="auto"/>
        <w:rPr>
          <w:rFonts w:cstheme="minorHAnsi"/>
          <w:color w:val="000000" w:themeColor="text1"/>
          <w:sz w:val="22"/>
          <w:szCs w:val="22"/>
        </w:rPr>
      </w:pPr>
    </w:p>
    <w:p w14:paraId="615B0AF6" w14:textId="77777777" w:rsidR="00D947C3" w:rsidRPr="009D526D" w:rsidRDefault="00D947C3" w:rsidP="00D947C3">
      <w:pPr>
        <w:pStyle w:val="Heading2"/>
        <w:numPr>
          <w:ilvl w:val="1"/>
          <w:numId w:val="27"/>
        </w:numPr>
        <w:rPr>
          <w:rFonts w:cstheme="minorHAnsi"/>
          <w:color w:val="000000" w:themeColor="text1"/>
          <w:sz w:val="22"/>
          <w:szCs w:val="22"/>
        </w:rPr>
      </w:pPr>
      <w:r w:rsidRPr="009D526D">
        <w:rPr>
          <w:rFonts w:cstheme="minorHAnsi"/>
          <w:color w:val="000000" w:themeColor="text1"/>
          <w:sz w:val="22"/>
          <w:szCs w:val="22"/>
        </w:rPr>
        <w:t>Domestic Animal Statistics</w:t>
      </w:r>
    </w:p>
    <w:p w14:paraId="7CC07A9F" w14:textId="77777777" w:rsidR="00D947C3" w:rsidRPr="009D526D" w:rsidRDefault="00D947C3" w:rsidP="00D947C3">
      <w:pPr>
        <w:rPr>
          <w:rFonts w:cstheme="minorHAnsi"/>
          <w:color w:val="000000" w:themeColor="text1"/>
          <w:sz w:val="22"/>
          <w:szCs w:val="22"/>
        </w:rPr>
      </w:pPr>
    </w:p>
    <w:tbl>
      <w:tblPr>
        <w:tblStyle w:val="TableGrid"/>
        <w:tblW w:w="8557" w:type="dxa"/>
        <w:tblLook w:val="04A0" w:firstRow="1" w:lastRow="0" w:firstColumn="1" w:lastColumn="0" w:noHBand="0" w:noVBand="1"/>
      </w:tblPr>
      <w:tblGrid>
        <w:gridCol w:w="4860"/>
        <w:gridCol w:w="1105"/>
        <w:gridCol w:w="1296"/>
        <w:gridCol w:w="1296"/>
      </w:tblGrid>
      <w:tr w:rsidR="004259F6" w:rsidRPr="008509CA" w14:paraId="2ACAAFBA" w14:textId="77777777" w:rsidTr="000107A6">
        <w:trPr>
          <w:trHeight w:val="290"/>
        </w:trPr>
        <w:tc>
          <w:tcPr>
            <w:tcW w:w="4860" w:type="dxa"/>
            <w:shd w:val="clear" w:color="auto" w:fill="8EAADB" w:themeFill="accent1" w:themeFillTint="99"/>
            <w:noWrap/>
            <w:hideMark/>
          </w:tcPr>
          <w:p w14:paraId="00EE33BA"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Dog statistics</w:t>
            </w:r>
          </w:p>
        </w:tc>
        <w:tc>
          <w:tcPr>
            <w:tcW w:w="1105" w:type="dxa"/>
            <w:shd w:val="clear" w:color="auto" w:fill="8EAADB" w:themeFill="accent1" w:themeFillTint="99"/>
            <w:noWrap/>
            <w:hideMark/>
          </w:tcPr>
          <w:p w14:paraId="4D431C25"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2016/17</w:t>
            </w:r>
          </w:p>
        </w:tc>
        <w:tc>
          <w:tcPr>
            <w:tcW w:w="1296" w:type="dxa"/>
            <w:shd w:val="clear" w:color="auto" w:fill="8EAADB" w:themeFill="accent1" w:themeFillTint="99"/>
            <w:noWrap/>
            <w:hideMark/>
          </w:tcPr>
          <w:p w14:paraId="229B8C6A"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2020/21</w:t>
            </w:r>
          </w:p>
        </w:tc>
        <w:tc>
          <w:tcPr>
            <w:tcW w:w="1296" w:type="dxa"/>
            <w:shd w:val="clear" w:color="auto" w:fill="8EAADB" w:themeFill="accent1" w:themeFillTint="99"/>
          </w:tcPr>
          <w:p w14:paraId="44667CB3" w14:textId="77777777" w:rsidR="00D947C3" w:rsidRPr="009D526D" w:rsidRDefault="00D947C3" w:rsidP="000107A6">
            <w:pPr>
              <w:rPr>
                <w:rFonts w:cstheme="minorHAnsi"/>
                <w:b/>
                <w:bCs/>
                <w:color w:val="000000" w:themeColor="text1"/>
                <w:sz w:val="22"/>
                <w:szCs w:val="22"/>
              </w:rPr>
            </w:pPr>
            <w:r w:rsidRPr="009D526D">
              <w:rPr>
                <w:rFonts w:cstheme="minorHAnsi"/>
                <w:b/>
                <w:bCs/>
                <w:color w:val="000000" w:themeColor="text1"/>
                <w:sz w:val="22"/>
                <w:szCs w:val="22"/>
              </w:rPr>
              <w:t>2023/24</w:t>
            </w:r>
          </w:p>
        </w:tc>
      </w:tr>
      <w:tr w:rsidR="004259F6" w:rsidRPr="008509CA" w14:paraId="5EF43FF1" w14:textId="77777777" w:rsidTr="000107A6">
        <w:trPr>
          <w:trHeight w:val="290"/>
        </w:trPr>
        <w:tc>
          <w:tcPr>
            <w:tcW w:w="4860" w:type="dxa"/>
            <w:noWrap/>
            <w:hideMark/>
          </w:tcPr>
          <w:p w14:paraId="3CC43E1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dogs registered</w:t>
            </w:r>
          </w:p>
        </w:tc>
        <w:tc>
          <w:tcPr>
            <w:tcW w:w="1105" w:type="dxa"/>
            <w:noWrap/>
            <w:hideMark/>
          </w:tcPr>
          <w:p w14:paraId="4F8F228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12,332</w:t>
            </w:r>
          </w:p>
        </w:tc>
        <w:tc>
          <w:tcPr>
            <w:tcW w:w="1296" w:type="dxa"/>
            <w:noWrap/>
            <w:hideMark/>
          </w:tcPr>
          <w:p w14:paraId="412C0F33"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12,481</w:t>
            </w:r>
          </w:p>
        </w:tc>
        <w:tc>
          <w:tcPr>
            <w:tcW w:w="1296" w:type="dxa"/>
          </w:tcPr>
          <w:p w14:paraId="524FEAEC"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11,871</w:t>
            </w:r>
          </w:p>
        </w:tc>
      </w:tr>
      <w:tr w:rsidR="004259F6" w:rsidRPr="008509CA" w14:paraId="1E9B6D25" w14:textId="77777777" w:rsidTr="000107A6">
        <w:trPr>
          <w:trHeight w:val="290"/>
        </w:trPr>
        <w:tc>
          <w:tcPr>
            <w:tcW w:w="4860" w:type="dxa"/>
            <w:shd w:val="clear" w:color="auto" w:fill="D9E2F3" w:themeFill="accent1" w:themeFillTint="33"/>
            <w:noWrap/>
            <w:hideMark/>
          </w:tcPr>
          <w:p w14:paraId="5B45E31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 xml:space="preserve">Number of registered declared dogs </w:t>
            </w:r>
          </w:p>
        </w:tc>
        <w:tc>
          <w:tcPr>
            <w:tcW w:w="1105" w:type="dxa"/>
            <w:shd w:val="clear" w:color="auto" w:fill="D9E2F3" w:themeFill="accent1" w:themeFillTint="33"/>
            <w:noWrap/>
            <w:hideMark/>
          </w:tcPr>
          <w:p w14:paraId="2325710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w:t>
            </w:r>
          </w:p>
        </w:tc>
        <w:tc>
          <w:tcPr>
            <w:tcW w:w="1296" w:type="dxa"/>
            <w:shd w:val="clear" w:color="auto" w:fill="D9E2F3" w:themeFill="accent1" w:themeFillTint="33"/>
            <w:noWrap/>
            <w:hideMark/>
          </w:tcPr>
          <w:p w14:paraId="6E6CD4B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3</w:t>
            </w:r>
          </w:p>
        </w:tc>
        <w:tc>
          <w:tcPr>
            <w:tcW w:w="1296" w:type="dxa"/>
            <w:shd w:val="clear" w:color="auto" w:fill="D9E2F3" w:themeFill="accent1" w:themeFillTint="33"/>
          </w:tcPr>
          <w:p w14:paraId="6028F713"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w:t>
            </w:r>
          </w:p>
        </w:tc>
      </w:tr>
      <w:tr w:rsidR="004259F6" w:rsidRPr="008509CA" w14:paraId="69C9FEA6" w14:textId="77777777" w:rsidTr="000107A6">
        <w:trPr>
          <w:trHeight w:val="290"/>
        </w:trPr>
        <w:tc>
          <w:tcPr>
            <w:tcW w:w="4860" w:type="dxa"/>
            <w:noWrap/>
            <w:hideMark/>
          </w:tcPr>
          <w:p w14:paraId="4BB6E4BB"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impounded dogs</w:t>
            </w:r>
          </w:p>
        </w:tc>
        <w:tc>
          <w:tcPr>
            <w:tcW w:w="1105" w:type="dxa"/>
            <w:noWrap/>
            <w:hideMark/>
          </w:tcPr>
          <w:p w14:paraId="4271ADEE"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202</w:t>
            </w:r>
          </w:p>
        </w:tc>
        <w:tc>
          <w:tcPr>
            <w:tcW w:w="1296" w:type="dxa"/>
            <w:shd w:val="clear" w:color="auto" w:fill="auto"/>
            <w:noWrap/>
            <w:hideMark/>
          </w:tcPr>
          <w:p w14:paraId="1E2A4EB1"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97</w:t>
            </w:r>
          </w:p>
        </w:tc>
        <w:tc>
          <w:tcPr>
            <w:tcW w:w="1296" w:type="dxa"/>
          </w:tcPr>
          <w:p w14:paraId="58199DDD"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78</w:t>
            </w:r>
          </w:p>
        </w:tc>
      </w:tr>
      <w:tr w:rsidR="004259F6" w:rsidRPr="008509CA" w14:paraId="34C3DFB8" w14:textId="77777777" w:rsidTr="000107A6">
        <w:trPr>
          <w:trHeight w:val="290"/>
        </w:trPr>
        <w:tc>
          <w:tcPr>
            <w:tcW w:w="4860" w:type="dxa"/>
            <w:shd w:val="clear" w:color="auto" w:fill="D9E2F3" w:themeFill="accent1" w:themeFillTint="33"/>
            <w:noWrap/>
            <w:hideMark/>
          </w:tcPr>
          <w:p w14:paraId="053B1E92"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impounded dogs returned to owner</w:t>
            </w:r>
          </w:p>
        </w:tc>
        <w:tc>
          <w:tcPr>
            <w:tcW w:w="1105" w:type="dxa"/>
            <w:shd w:val="clear" w:color="auto" w:fill="D9E2F3" w:themeFill="accent1" w:themeFillTint="33"/>
            <w:noWrap/>
            <w:hideMark/>
          </w:tcPr>
          <w:p w14:paraId="4810689B"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199</w:t>
            </w:r>
          </w:p>
        </w:tc>
        <w:tc>
          <w:tcPr>
            <w:tcW w:w="1296" w:type="dxa"/>
            <w:shd w:val="clear" w:color="auto" w:fill="D9E2F3" w:themeFill="accent1" w:themeFillTint="33"/>
            <w:noWrap/>
            <w:hideMark/>
          </w:tcPr>
          <w:p w14:paraId="3889EA8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91</w:t>
            </w:r>
          </w:p>
        </w:tc>
        <w:tc>
          <w:tcPr>
            <w:tcW w:w="1296" w:type="dxa"/>
            <w:shd w:val="clear" w:color="auto" w:fill="D9E2F3" w:themeFill="accent1" w:themeFillTint="33"/>
          </w:tcPr>
          <w:p w14:paraId="1DF756A6"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59</w:t>
            </w:r>
          </w:p>
        </w:tc>
      </w:tr>
      <w:tr w:rsidR="004259F6" w:rsidRPr="008509CA" w14:paraId="7CF0A7C1" w14:textId="77777777" w:rsidTr="009D526D">
        <w:trPr>
          <w:trHeight w:val="290"/>
        </w:trPr>
        <w:tc>
          <w:tcPr>
            <w:tcW w:w="4860" w:type="dxa"/>
            <w:tcBorders>
              <w:bottom w:val="single" w:sz="4" w:space="0" w:color="auto"/>
            </w:tcBorders>
            <w:noWrap/>
            <w:hideMark/>
          </w:tcPr>
          <w:p w14:paraId="596A5F4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dogs rehoused</w:t>
            </w:r>
          </w:p>
        </w:tc>
        <w:tc>
          <w:tcPr>
            <w:tcW w:w="1105" w:type="dxa"/>
            <w:tcBorders>
              <w:bottom w:val="single" w:sz="4" w:space="0" w:color="auto"/>
            </w:tcBorders>
            <w:noWrap/>
            <w:hideMark/>
          </w:tcPr>
          <w:p w14:paraId="60D5DA91"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w:t>
            </w:r>
          </w:p>
        </w:tc>
        <w:tc>
          <w:tcPr>
            <w:tcW w:w="1296" w:type="dxa"/>
            <w:tcBorders>
              <w:bottom w:val="single" w:sz="4" w:space="0" w:color="auto"/>
            </w:tcBorders>
            <w:shd w:val="clear" w:color="auto" w:fill="auto"/>
            <w:noWrap/>
            <w:hideMark/>
          </w:tcPr>
          <w:p w14:paraId="072EDA3A"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w:t>
            </w:r>
          </w:p>
        </w:tc>
        <w:tc>
          <w:tcPr>
            <w:tcW w:w="1296" w:type="dxa"/>
            <w:tcBorders>
              <w:bottom w:val="single" w:sz="4" w:space="0" w:color="auto"/>
            </w:tcBorders>
          </w:tcPr>
          <w:p w14:paraId="2B76859D"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3</w:t>
            </w:r>
          </w:p>
        </w:tc>
      </w:tr>
      <w:tr w:rsidR="004259F6" w:rsidRPr="008509CA" w14:paraId="66702936" w14:textId="77777777" w:rsidTr="009D526D">
        <w:trPr>
          <w:trHeight w:val="290"/>
        </w:trPr>
        <w:tc>
          <w:tcPr>
            <w:tcW w:w="4860" w:type="dxa"/>
            <w:tcBorders>
              <w:bottom w:val="single" w:sz="4" w:space="0" w:color="auto"/>
            </w:tcBorders>
            <w:shd w:val="clear" w:color="auto" w:fill="D9E2F3" w:themeFill="accent1" w:themeFillTint="33"/>
            <w:noWrap/>
            <w:hideMark/>
          </w:tcPr>
          <w:p w14:paraId="3760A182"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dogs euthanised</w:t>
            </w:r>
          </w:p>
        </w:tc>
        <w:tc>
          <w:tcPr>
            <w:tcW w:w="1105" w:type="dxa"/>
            <w:tcBorders>
              <w:bottom w:val="single" w:sz="4" w:space="0" w:color="auto"/>
            </w:tcBorders>
            <w:shd w:val="clear" w:color="auto" w:fill="D9E2F3" w:themeFill="accent1" w:themeFillTint="33"/>
            <w:noWrap/>
            <w:hideMark/>
          </w:tcPr>
          <w:p w14:paraId="1120BE9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w:t>
            </w:r>
          </w:p>
        </w:tc>
        <w:tc>
          <w:tcPr>
            <w:tcW w:w="1296" w:type="dxa"/>
            <w:tcBorders>
              <w:bottom w:val="single" w:sz="4" w:space="0" w:color="auto"/>
            </w:tcBorders>
            <w:shd w:val="clear" w:color="auto" w:fill="D9E2F3" w:themeFill="accent1" w:themeFillTint="33"/>
            <w:noWrap/>
            <w:hideMark/>
          </w:tcPr>
          <w:p w14:paraId="303C497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w:t>
            </w:r>
          </w:p>
        </w:tc>
        <w:tc>
          <w:tcPr>
            <w:tcW w:w="1296" w:type="dxa"/>
            <w:tcBorders>
              <w:bottom w:val="single" w:sz="4" w:space="0" w:color="auto"/>
            </w:tcBorders>
            <w:shd w:val="clear" w:color="auto" w:fill="D9E2F3" w:themeFill="accent1" w:themeFillTint="33"/>
          </w:tcPr>
          <w:p w14:paraId="13DB7DA7"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16</w:t>
            </w:r>
          </w:p>
        </w:tc>
      </w:tr>
      <w:tr w:rsidR="004259F6" w:rsidRPr="008509CA" w14:paraId="1A09A977" w14:textId="77777777" w:rsidTr="009D526D">
        <w:trPr>
          <w:trHeight w:val="290"/>
        </w:trPr>
        <w:tc>
          <w:tcPr>
            <w:tcW w:w="4860" w:type="dxa"/>
            <w:tcBorders>
              <w:top w:val="single" w:sz="4" w:space="0" w:color="auto"/>
              <w:left w:val="nil"/>
              <w:bottom w:val="single" w:sz="4" w:space="0" w:color="auto"/>
              <w:right w:val="nil"/>
            </w:tcBorders>
            <w:noWrap/>
          </w:tcPr>
          <w:p w14:paraId="34677BF0" w14:textId="77777777" w:rsidR="00D947C3" w:rsidRPr="009D526D" w:rsidRDefault="00D947C3" w:rsidP="000107A6">
            <w:pPr>
              <w:rPr>
                <w:rFonts w:cstheme="minorHAnsi"/>
                <w:color w:val="000000" w:themeColor="text1"/>
                <w:sz w:val="22"/>
                <w:szCs w:val="22"/>
              </w:rPr>
            </w:pPr>
          </w:p>
          <w:p w14:paraId="77E9E9A2" w14:textId="77777777" w:rsidR="00C607B3" w:rsidRPr="009D526D" w:rsidRDefault="00C607B3" w:rsidP="000107A6">
            <w:pPr>
              <w:rPr>
                <w:rFonts w:cstheme="minorHAnsi"/>
                <w:color w:val="000000" w:themeColor="text1"/>
                <w:sz w:val="22"/>
                <w:szCs w:val="22"/>
              </w:rPr>
            </w:pPr>
          </w:p>
        </w:tc>
        <w:tc>
          <w:tcPr>
            <w:tcW w:w="1105" w:type="dxa"/>
            <w:tcBorders>
              <w:top w:val="single" w:sz="4" w:space="0" w:color="auto"/>
              <w:left w:val="nil"/>
              <w:bottom w:val="single" w:sz="4" w:space="0" w:color="auto"/>
              <w:right w:val="nil"/>
            </w:tcBorders>
            <w:noWrap/>
          </w:tcPr>
          <w:p w14:paraId="63B4F711" w14:textId="77777777" w:rsidR="00D947C3" w:rsidRPr="009D526D" w:rsidRDefault="00D947C3" w:rsidP="000107A6">
            <w:pPr>
              <w:rPr>
                <w:rFonts w:cstheme="minorHAnsi"/>
                <w:color w:val="000000" w:themeColor="text1"/>
                <w:sz w:val="22"/>
                <w:szCs w:val="22"/>
              </w:rPr>
            </w:pPr>
          </w:p>
        </w:tc>
        <w:tc>
          <w:tcPr>
            <w:tcW w:w="1296" w:type="dxa"/>
            <w:tcBorders>
              <w:top w:val="single" w:sz="4" w:space="0" w:color="auto"/>
              <w:left w:val="nil"/>
              <w:bottom w:val="single" w:sz="4" w:space="0" w:color="auto"/>
              <w:right w:val="nil"/>
            </w:tcBorders>
            <w:noWrap/>
          </w:tcPr>
          <w:p w14:paraId="307733E6" w14:textId="77777777" w:rsidR="00D947C3" w:rsidRPr="009D526D" w:rsidRDefault="00D947C3" w:rsidP="000107A6">
            <w:pPr>
              <w:rPr>
                <w:rFonts w:cstheme="minorHAnsi"/>
                <w:color w:val="000000" w:themeColor="text1"/>
                <w:sz w:val="22"/>
                <w:szCs w:val="22"/>
              </w:rPr>
            </w:pPr>
          </w:p>
        </w:tc>
        <w:tc>
          <w:tcPr>
            <w:tcW w:w="1296" w:type="dxa"/>
            <w:tcBorders>
              <w:top w:val="single" w:sz="4" w:space="0" w:color="auto"/>
              <w:left w:val="nil"/>
              <w:bottom w:val="single" w:sz="4" w:space="0" w:color="auto"/>
              <w:right w:val="nil"/>
            </w:tcBorders>
          </w:tcPr>
          <w:p w14:paraId="680EC788" w14:textId="77777777" w:rsidR="00D947C3" w:rsidRPr="009D526D" w:rsidRDefault="00D947C3" w:rsidP="000107A6">
            <w:pPr>
              <w:rPr>
                <w:rFonts w:cstheme="minorHAnsi"/>
                <w:color w:val="000000" w:themeColor="text1"/>
                <w:sz w:val="22"/>
                <w:szCs w:val="22"/>
              </w:rPr>
            </w:pPr>
          </w:p>
        </w:tc>
      </w:tr>
      <w:tr w:rsidR="004259F6" w:rsidRPr="008509CA" w14:paraId="0E9AC166" w14:textId="77777777" w:rsidTr="009D526D">
        <w:trPr>
          <w:trHeight w:val="290"/>
        </w:trPr>
        <w:tc>
          <w:tcPr>
            <w:tcW w:w="4860" w:type="dxa"/>
            <w:tcBorders>
              <w:top w:val="single" w:sz="4" w:space="0" w:color="auto"/>
            </w:tcBorders>
            <w:shd w:val="clear" w:color="auto" w:fill="8EAADB" w:themeFill="accent1" w:themeFillTint="99"/>
            <w:noWrap/>
            <w:hideMark/>
          </w:tcPr>
          <w:p w14:paraId="7FB6F3C6"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lastRenderedPageBreak/>
              <w:t>Cat statistics</w:t>
            </w:r>
          </w:p>
        </w:tc>
        <w:tc>
          <w:tcPr>
            <w:tcW w:w="1105" w:type="dxa"/>
            <w:tcBorders>
              <w:top w:val="single" w:sz="4" w:space="0" w:color="auto"/>
            </w:tcBorders>
            <w:shd w:val="clear" w:color="auto" w:fill="8EAADB" w:themeFill="accent1" w:themeFillTint="99"/>
            <w:noWrap/>
            <w:hideMark/>
          </w:tcPr>
          <w:p w14:paraId="28B2DFF4"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2016/17</w:t>
            </w:r>
          </w:p>
        </w:tc>
        <w:tc>
          <w:tcPr>
            <w:tcW w:w="1296" w:type="dxa"/>
            <w:tcBorders>
              <w:top w:val="single" w:sz="4" w:space="0" w:color="auto"/>
            </w:tcBorders>
            <w:shd w:val="clear" w:color="auto" w:fill="8EAADB" w:themeFill="accent1" w:themeFillTint="99"/>
            <w:noWrap/>
            <w:hideMark/>
          </w:tcPr>
          <w:p w14:paraId="71465234"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2020/21</w:t>
            </w:r>
          </w:p>
        </w:tc>
        <w:tc>
          <w:tcPr>
            <w:tcW w:w="1296" w:type="dxa"/>
            <w:tcBorders>
              <w:top w:val="single" w:sz="4" w:space="0" w:color="auto"/>
            </w:tcBorders>
            <w:shd w:val="clear" w:color="auto" w:fill="8EAADB" w:themeFill="accent1" w:themeFillTint="99"/>
          </w:tcPr>
          <w:p w14:paraId="31CC886E" w14:textId="77777777" w:rsidR="00D947C3" w:rsidRPr="009D526D" w:rsidRDefault="00D947C3" w:rsidP="000107A6">
            <w:pPr>
              <w:rPr>
                <w:rFonts w:cstheme="minorHAnsi"/>
                <w:b/>
                <w:bCs/>
                <w:color w:val="000000" w:themeColor="text1"/>
                <w:sz w:val="22"/>
                <w:szCs w:val="22"/>
              </w:rPr>
            </w:pPr>
            <w:r w:rsidRPr="009D526D">
              <w:rPr>
                <w:rFonts w:cstheme="minorHAnsi"/>
                <w:b/>
                <w:bCs/>
                <w:color w:val="000000" w:themeColor="text1"/>
                <w:sz w:val="22"/>
                <w:szCs w:val="22"/>
              </w:rPr>
              <w:t>2023/2024</w:t>
            </w:r>
          </w:p>
        </w:tc>
      </w:tr>
      <w:tr w:rsidR="004259F6" w:rsidRPr="008509CA" w14:paraId="2782C34D" w14:textId="77777777" w:rsidTr="000107A6">
        <w:trPr>
          <w:trHeight w:val="290"/>
        </w:trPr>
        <w:tc>
          <w:tcPr>
            <w:tcW w:w="4860" w:type="dxa"/>
            <w:noWrap/>
            <w:hideMark/>
          </w:tcPr>
          <w:p w14:paraId="61FA2CEF"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cats registered</w:t>
            </w:r>
          </w:p>
        </w:tc>
        <w:tc>
          <w:tcPr>
            <w:tcW w:w="1105" w:type="dxa"/>
            <w:noWrap/>
            <w:hideMark/>
          </w:tcPr>
          <w:p w14:paraId="559AC69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4,202</w:t>
            </w:r>
          </w:p>
        </w:tc>
        <w:tc>
          <w:tcPr>
            <w:tcW w:w="1296" w:type="dxa"/>
            <w:noWrap/>
            <w:hideMark/>
          </w:tcPr>
          <w:p w14:paraId="2DC12257"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3,659</w:t>
            </w:r>
          </w:p>
        </w:tc>
        <w:tc>
          <w:tcPr>
            <w:tcW w:w="1296" w:type="dxa"/>
          </w:tcPr>
          <w:p w14:paraId="654F1FC5"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3,028</w:t>
            </w:r>
          </w:p>
        </w:tc>
      </w:tr>
      <w:tr w:rsidR="004259F6" w:rsidRPr="008509CA" w14:paraId="529D6B36" w14:textId="77777777" w:rsidTr="000107A6">
        <w:trPr>
          <w:trHeight w:val="290"/>
        </w:trPr>
        <w:tc>
          <w:tcPr>
            <w:tcW w:w="4860" w:type="dxa"/>
            <w:shd w:val="clear" w:color="auto" w:fill="D9E2F3" w:themeFill="accent1" w:themeFillTint="33"/>
            <w:noWrap/>
            <w:hideMark/>
          </w:tcPr>
          <w:p w14:paraId="5E8B28AD"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impounded cats</w:t>
            </w:r>
          </w:p>
        </w:tc>
        <w:tc>
          <w:tcPr>
            <w:tcW w:w="1105" w:type="dxa"/>
            <w:shd w:val="clear" w:color="auto" w:fill="D9E2F3" w:themeFill="accent1" w:themeFillTint="33"/>
            <w:noWrap/>
            <w:hideMark/>
          </w:tcPr>
          <w:p w14:paraId="1BA46E8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78</w:t>
            </w:r>
          </w:p>
        </w:tc>
        <w:tc>
          <w:tcPr>
            <w:tcW w:w="1296" w:type="dxa"/>
            <w:shd w:val="clear" w:color="auto" w:fill="D9E2F3" w:themeFill="accent1" w:themeFillTint="33"/>
            <w:noWrap/>
            <w:hideMark/>
          </w:tcPr>
          <w:p w14:paraId="0E3130A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43</w:t>
            </w:r>
          </w:p>
        </w:tc>
        <w:tc>
          <w:tcPr>
            <w:tcW w:w="1296" w:type="dxa"/>
            <w:shd w:val="clear" w:color="auto" w:fill="D9E2F3" w:themeFill="accent1" w:themeFillTint="33"/>
          </w:tcPr>
          <w:p w14:paraId="10241099"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47</w:t>
            </w:r>
          </w:p>
        </w:tc>
      </w:tr>
      <w:tr w:rsidR="004259F6" w:rsidRPr="008509CA" w14:paraId="7E778AF2" w14:textId="77777777" w:rsidTr="000107A6">
        <w:trPr>
          <w:trHeight w:val="290"/>
        </w:trPr>
        <w:tc>
          <w:tcPr>
            <w:tcW w:w="4860" w:type="dxa"/>
            <w:noWrap/>
            <w:hideMark/>
          </w:tcPr>
          <w:p w14:paraId="7C26E83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impounded cats returned to owner</w:t>
            </w:r>
          </w:p>
        </w:tc>
        <w:tc>
          <w:tcPr>
            <w:tcW w:w="1105" w:type="dxa"/>
            <w:noWrap/>
            <w:hideMark/>
          </w:tcPr>
          <w:p w14:paraId="7BA7212D"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23</w:t>
            </w:r>
          </w:p>
        </w:tc>
        <w:tc>
          <w:tcPr>
            <w:tcW w:w="1296" w:type="dxa"/>
            <w:noWrap/>
            <w:hideMark/>
          </w:tcPr>
          <w:p w14:paraId="55B0B927"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17</w:t>
            </w:r>
          </w:p>
        </w:tc>
        <w:tc>
          <w:tcPr>
            <w:tcW w:w="1296" w:type="dxa"/>
          </w:tcPr>
          <w:p w14:paraId="77BBE61B"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12</w:t>
            </w:r>
          </w:p>
        </w:tc>
      </w:tr>
      <w:tr w:rsidR="004259F6" w:rsidRPr="008509CA" w14:paraId="707D3487" w14:textId="77777777" w:rsidTr="009D526D">
        <w:trPr>
          <w:trHeight w:val="290"/>
        </w:trPr>
        <w:tc>
          <w:tcPr>
            <w:tcW w:w="4860" w:type="dxa"/>
            <w:tcBorders>
              <w:bottom w:val="single" w:sz="4" w:space="0" w:color="auto"/>
            </w:tcBorders>
            <w:shd w:val="clear" w:color="auto" w:fill="D9E2F3" w:themeFill="accent1" w:themeFillTint="33"/>
            <w:noWrap/>
            <w:hideMark/>
          </w:tcPr>
          <w:p w14:paraId="4B1A70E8"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cats rehoused</w:t>
            </w:r>
          </w:p>
        </w:tc>
        <w:tc>
          <w:tcPr>
            <w:tcW w:w="1105" w:type="dxa"/>
            <w:tcBorders>
              <w:bottom w:val="single" w:sz="4" w:space="0" w:color="auto"/>
            </w:tcBorders>
            <w:shd w:val="clear" w:color="auto" w:fill="D9E2F3" w:themeFill="accent1" w:themeFillTint="33"/>
            <w:noWrap/>
            <w:hideMark/>
          </w:tcPr>
          <w:p w14:paraId="506A4C0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14</w:t>
            </w:r>
          </w:p>
        </w:tc>
        <w:tc>
          <w:tcPr>
            <w:tcW w:w="1296" w:type="dxa"/>
            <w:tcBorders>
              <w:bottom w:val="single" w:sz="4" w:space="0" w:color="auto"/>
            </w:tcBorders>
            <w:shd w:val="clear" w:color="auto" w:fill="D9E2F3" w:themeFill="accent1" w:themeFillTint="33"/>
            <w:noWrap/>
            <w:hideMark/>
          </w:tcPr>
          <w:p w14:paraId="18F3508F"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12</w:t>
            </w:r>
          </w:p>
        </w:tc>
        <w:tc>
          <w:tcPr>
            <w:tcW w:w="1296" w:type="dxa"/>
            <w:tcBorders>
              <w:bottom w:val="single" w:sz="4" w:space="0" w:color="auto"/>
            </w:tcBorders>
            <w:shd w:val="clear" w:color="auto" w:fill="D9E2F3" w:themeFill="accent1" w:themeFillTint="33"/>
          </w:tcPr>
          <w:p w14:paraId="49663146"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7</w:t>
            </w:r>
          </w:p>
        </w:tc>
      </w:tr>
      <w:tr w:rsidR="004259F6" w:rsidRPr="008509CA" w14:paraId="75BFFB86" w14:textId="77777777" w:rsidTr="009D526D">
        <w:trPr>
          <w:trHeight w:val="290"/>
        </w:trPr>
        <w:tc>
          <w:tcPr>
            <w:tcW w:w="4860" w:type="dxa"/>
            <w:tcBorders>
              <w:bottom w:val="single" w:sz="4" w:space="0" w:color="auto"/>
            </w:tcBorders>
            <w:noWrap/>
            <w:hideMark/>
          </w:tcPr>
          <w:p w14:paraId="0E5500AE"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cats euthanised</w:t>
            </w:r>
          </w:p>
        </w:tc>
        <w:tc>
          <w:tcPr>
            <w:tcW w:w="1105" w:type="dxa"/>
            <w:tcBorders>
              <w:bottom w:val="single" w:sz="4" w:space="0" w:color="auto"/>
            </w:tcBorders>
            <w:noWrap/>
            <w:hideMark/>
          </w:tcPr>
          <w:p w14:paraId="6E07BA6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41</w:t>
            </w:r>
          </w:p>
        </w:tc>
        <w:tc>
          <w:tcPr>
            <w:tcW w:w="1296" w:type="dxa"/>
            <w:tcBorders>
              <w:bottom w:val="single" w:sz="4" w:space="0" w:color="auto"/>
            </w:tcBorders>
            <w:noWrap/>
            <w:hideMark/>
          </w:tcPr>
          <w:p w14:paraId="3986B4D2"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14</w:t>
            </w:r>
          </w:p>
        </w:tc>
        <w:tc>
          <w:tcPr>
            <w:tcW w:w="1296" w:type="dxa"/>
            <w:tcBorders>
              <w:bottom w:val="single" w:sz="4" w:space="0" w:color="auto"/>
            </w:tcBorders>
          </w:tcPr>
          <w:p w14:paraId="7FD3A724"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28</w:t>
            </w:r>
          </w:p>
        </w:tc>
      </w:tr>
      <w:tr w:rsidR="004259F6" w:rsidRPr="008509CA" w14:paraId="7EF78184" w14:textId="77777777" w:rsidTr="009D526D">
        <w:trPr>
          <w:trHeight w:val="290"/>
        </w:trPr>
        <w:tc>
          <w:tcPr>
            <w:tcW w:w="4860" w:type="dxa"/>
            <w:tcBorders>
              <w:top w:val="single" w:sz="4" w:space="0" w:color="auto"/>
              <w:left w:val="nil"/>
              <w:bottom w:val="single" w:sz="4" w:space="0" w:color="auto"/>
              <w:right w:val="nil"/>
            </w:tcBorders>
            <w:noWrap/>
          </w:tcPr>
          <w:p w14:paraId="61212FCD" w14:textId="77777777" w:rsidR="00D947C3" w:rsidRPr="009D526D" w:rsidRDefault="00D947C3" w:rsidP="000107A6">
            <w:pPr>
              <w:rPr>
                <w:rFonts w:cstheme="minorHAnsi"/>
                <w:color w:val="000000" w:themeColor="text1"/>
                <w:sz w:val="22"/>
                <w:szCs w:val="22"/>
              </w:rPr>
            </w:pPr>
          </w:p>
        </w:tc>
        <w:tc>
          <w:tcPr>
            <w:tcW w:w="1105" w:type="dxa"/>
            <w:tcBorders>
              <w:top w:val="single" w:sz="4" w:space="0" w:color="auto"/>
              <w:left w:val="nil"/>
              <w:bottom w:val="single" w:sz="4" w:space="0" w:color="auto"/>
              <w:right w:val="nil"/>
            </w:tcBorders>
            <w:noWrap/>
          </w:tcPr>
          <w:p w14:paraId="5133A982" w14:textId="77777777" w:rsidR="00D947C3" w:rsidRPr="009D526D" w:rsidRDefault="00D947C3" w:rsidP="000107A6">
            <w:pPr>
              <w:rPr>
                <w:rFonts w:cstheme="minorHAnsi"/>
                <w:color w:val="000000" w:themeColor="text1"/>
                <w:sz w:val="22"/>
                <w:szCs w:val="22"/>
              </w:rPr>
            </w:pPr>
          </w:p>
        </w:tc>
        <w:tc>
          <w:tcPr>
            <w:tcW w:w="1296" w:type="dxa"/>
            <w:tcBorders>
              <w:top w:val="single" w:sz="4" w:space="0" w:color="auto"/>
              <w:left w:val="nil"/>
              <w:bottom w:val="single" w:sz="4" w:space="0" w:color="auto"/>
              <w:right w:val="nil"/>
            </w:tcBorders>
            <w:noWrap/>
          </w:tcPr>
          <w:p w14:paraId="45FAB87E" w14:textId="77777777" w:rsidR="00D947C3" w:rsidRPr="009D526D" w:rsidRDefault="00D947C3" w:rsidP="000107A6">
            <w:pPr>
              <w:rPr>
                <w:rFonts w:cstheme="minorHAnsi"/>
                <w:color w:val="000000" w:themeColor="text1"/>
                <w:sz w:val="22"/>
                <w:szCs w:val="22"/>
              </w:rPr>
            </w:pPr>
          </w:p>
        </w:tc>
        <w:tc>
          <w:tcPr>
            <w:tcW w:w="1296" w:type="dxa"/>
            <w:tcBorders>
              <w:top w:val="single" w:sz="4" w:space="0" w:color="auto"/>
              <w:left w:val="nil"/>
              <w:bottom w:val="single" w:sz="4" w:space="0" w:color="auto"/>
              <w:right w:val="nil"/>
            </w:tcBorders>
          </w:tcPr>
          <w:p w14:paraId="3E849290" w14:textId="77777777" w:rsidR="00D947C3" w:rsidRPr="009D526D" w:rsidRDefault="00D947C3" w:rsidP="000107A6">
            <w:pPr>
              <w:rPr>
                <w:rFonts w:cstheme="minorHAnsi"/>
                <w:color w:val="000000" w:themeColor="text1"/>
                <w:sz w:val="22"/>
                <w:szCs w:val="22"/>
              </w:rPr>
            </w:pPr>
          </w:p>
        </w:tc>
      </w:tr>
      <w:tr w:rsidR="004259F6" w:rsidRPr="008509CA" w14:paraId="01B91A62" w14:textId="77777777" w:rsidTr="009D526D">
        <w:trPr>
          <w:trHeight w:val="290"/>
        </w:trPr>
        <w:tc>
          <w:tcPr>
            <w:tcW w:w="4860" w:type="dxa"/>
            <w:tcBorders>
              <w:top w:val="single" w:sz="4" w:space="0" w:color="auto"/>
            </w:tcBorders>
            <w:shd w:val="clear" w:color="auto" w:fill="8EAADB" w:themeFill="accent1" w:themeFillTint="99"/>
            <w:noWrap/>
            <w:hideMark/>
          </w:tcPr>
          <w:p w14:paraId="783091AC"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Service statistics</w:t>
            </w:r>
          </w:p>
        </w:tc>
        <w:tc>
          <w:tcPr>
            <w:tcW w:w="1105" w:type="dxa"/>
            <w:tcBorders>
              <w:top w:val="single" w:sz="4" w:space="0" w:color="auto"/>
            </w:tcBorders>
            <w:shd w:val="clear" w:color="auto" w:fill="8EAADB" w:themeFill="accent1" w:themeFillTint="99"/>
            <w:noWrap/>
            <w:hideMark/>
          </w:tcPr>
          <w:p w14:paraId="7A5162E6"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2016/17</w:t>
            </w:r>
          </w:p>
        </w:tc>
        <w:tc>
          <w:tcPr>
            <w:tcW w:w="1296" w:type="dxa"/>
            <w:tcBorders>
              <w:top w:val="single" w:sz="4" w:space="0" w:color="auto"/>
            </w:tcBorders>
            <w:shd w:val="clear" w:color="auto" w:fill="8EAADB" w:themeFill="accent1" w:themeFillTint="99"/>
            <w:noWrap/>
            <w:hideMark/>
          </w:tcPr>
          <w:p w14:paraId="1F4C15A8" w14:textId="77777777" w:rsidR="00D947C3" w:rsidRPr="009D526D" w:rsidRDefault="00D947C3" w:rsidP="000107A6">
            <w:pPr>
              <w:spacing w:after="200" w:line="276" w:lineRule="auto"/>
              <w:rPr>
                <w:rFonts w:cstheme="minorHAnsi"/>
                <w:b/>
                <w:bCs/>
                <w:color w:val="000000" w:themeColor="text1"/>
                <w:sz w:val="22"/>
                <w:szCs w:val="22"/>
              </w:rPr>
            </w:pPr>
            <w:r w:rsidRPr="009D526D">
              <w:rPr>
                <w:rFonts w:cstheme="minorHAnsi"/>
                <w:b/>
                <w:bCs/>
                <w:color w:val="000000" w:themeColor="text1"/>
                <w:sz w:val="22"/>
                <w:szCs w:val="22"/>
              </w:rPr>
              <w:t>2020/21</w:t>
            </w:r>
          </w:p>
        </w:tc>
        <w:tc>
          <w:tcPr>
            <w:tcW w:w="1296" w:type="dxa"/>
            <w:tcBorders>
              <w:top w:val="single" w:sz="4" w:space="0" w:color="auto"/>
            </w:tcBorders>
            <w:shd w:val="clear" w:color="auto" w:fill="8EAADB" w:themeFill="accent1" w:themeFillTint="99"/>
          </w:tcPr>
          <w:p w14:paraId="44E78A80" w14:textId="77777777" w:rsidR="00D947C3" w:rsidRPr="009D526D" w:rsidRDefault="00D947C3" w:rsidP="000107A6">
            <w:pPr>
              <w:rPr>
                <w:rFonts w:cstheme="minorHAnsi"/>
                <w:b/>
                <w:bCs/>
                <w:color w:val="000000" w:themeColor="text1"/>
                <w:sz w:val="22"/>
                <w:szCs w:val="22"/>
              </w:rPr>
            </w:pPr>
            <w:r w:rsidRPr="009D526D">
              <w:rPr>
                <w:rFonts w:cstheme="minorHAnsi"/>
                <w:b/>
                <w:bCs/>
                <w:color w:val="000000" w:themeColor="text1"/>
                <w:sz w:val="22"/>
                <w:szCs w:val="22"/>
              </w:rPr>
              <w:t>2023/2024</w:t>
            </w:r>
          </w:p>
        </w:tc>
      </w:tr>
      <w:tr w:rsidR="004259F6" w:rsidRPr="008509CA" w14:paraId="50631CA6" w14:textId="77777777" w:rsidTr="000107A6">
        <w:trPr>
          <w:trHeight w:val="290"/>
        </w:trPr>
        <w:tc>
          <w:tcPr>
            <w:tcW w:w="4860" w:type="dxa"/>
            <w:noWrap/>
            <w:hideMark/>
          </w:tcPr>
          <w:p w14:paraId="3535D8D3"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Animal infringements for dogs and cats</w:t>
            </w:r>
          </w:p>
        </w:tc>
        <w:tc>
          <w:tcPr>
            <w:tcW w:w="1105" w:type="dxa"/>
            <w:noWrap/>
            <w:hideMark/>
          </w:tcPr>
          <w:p w14:paraId="6DCBEB7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462</w:t>
            </w:r>
          </w:p>
        </w:tc>
        <w:tc>
          <w:tcPr>
            <w:tcW w:w="1296" w:type="dxa"/>
            <w:noWrap/>
            <w:hideMark/>
          </w:tcPr>
          <w:p w14:paraId="4315631D"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 256</w:t>
            </w:r>
          </w:p>
        </w:tc>
        <w:tc>
          <w:tcPr>
            <w:tcW w:w="1296" w:type="dxa"/>
          </w:tcPr>
          <w:p w14:paraId="26882794"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370</w:t>
            </w:r>
          </w:p>
        </w:tc>
      </w:tr>
      <w:tr w:rsidR="004259F6" w:rsidRPr="008509CA" w14:paraId="05AB0EEB" w14:textId="77777777" w:rsidTr="000107A6">
        <w:trPr>
          <w:trHeight w:val="290"/>
        </w:trPr>
        <w:tc>
          <w:tcPr>
            <w:tcW w:w="4860" w:type="dxa"/>
            <w:shd w:val="clear" w:color="auto" w:fill="D9E2F3" w:themeFill="accent1" w:themeFillTint="33"/>
            <w:noWrap/>
            <w:hideMark/>
          </w:tcPr>
          <w:p w14:paraId="054EFBE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Dog poo complaints</w:t>
            </w:r>
          </w:p>
        </w:tc>
        <w:tc>
          <w:tcPr>
            <w:tcW w:w="1105" w:type="dxa"/>
            <w:shd w:val="clear" w:color="auto" w:fill="D9E2F3" w:themeFill="accent1" w:themeFillTint="33"/>
            <w:noWrap/>
            <w:hideMark/>
          </w:tcPr>
          <w:p w14:paraId="4221859C"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19</w:t>
            </w:r>
          </w:p>
        </w:tc>
        <w:tc>
          <w:tcPr>
            <w:tcW w:w="1296" w:type="dxa"/>
            <w:shd w:val="clear" w:color="auto" w:fill="D9E2F3" w:themeFill="accent1" w:themeFillTint="33"/>
            <w:noWrap/>
            <w:hideMark/>
          </w:tcPr>
          <w:p w14:paraId="1B0F8538"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19</w:t>
            </w:r>
          </w:p>
        </w:tc>
        <w:tc>
          <w:tcPr>
            <w:tcW w:w="1296" w:type="dxa"/>
            <w:shd w:val="clear" w:color="auto" w:fill="D9E2F3" w:themeFill="accent1" w:themeFillTint="33"/>
          </w:tcPr>
          <w:p w14:paraId="3D767D20"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10</w:t>
            </w:r>
          </w:p>
        </w:tc>
      </w:tr>
      <w:tr w:rsidR="004259F6" w:rsidRPr="008509CA" w14:paraId="799F4E9C" w14:textId="77777777" w:rsidTr="000107A6">
        <w:trPr>
          <w:trHeight w:val="290"/>
        </w:trPr>
        <w:tc>
          <w:tcPr>
            <w:tcW w:w="4860" w:type="dxa"/>
            <w:noWrap/>
            <w:hideMark/>
          </w:tcPr>
          <w:p w14:paraId="0E67FC21"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Animal registration enquiries</w:t>
            </w:r>
          </w:p>
        </w:tc>
        <w:tc>
          <w:tcPr>
            <w:tcW w:w="1105" w:type="dxa"/>
            <w:noWrap/>
            <w:hideMark/>
          </w:tcPr>
          <w:p w14:paraId="46403EA7"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699</w:t>
            </w:r>
          </w:p>
        </w:tc>
        <w:tc>
          <w:tcPr>
            <w:tcW w:w="1296" w:type="dxa"/>
            <w:noWrap/>
            <w:hideMark/>
          </w:tcPr>
          <w:p w14:paraId="29B05D2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2758</w:t>
            </w:r>
          </w:p>
        </w:tc>
        <w:tc>
          <w:tcPr>
            <w:tcW w:w="1296" w:type="dxa"/>
          </w:tcPr>
          <w:p w14:paraId="6DF20B10"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1125</w:t>
            </w:r>
          </w:p>
        </w:tc>
      </w:tr>
      <w:tr w:rsidR="004259F6" w:rsidRPr="008509CA" w14:paraId="12F5FEC7" w14:textId="77777777" w:rsidTr="000107A6">
        <w:trPr>
          <w:trHeight w:val="290"/>
        </w:trPr>
        <w:tc>
          <w:tcPr>
            <w:tcW w:w="4860" w:type="dxa"/>
            <w:noWrap/>
            <w:hideMark/>
          </w:tcPr>
          <w:p w14:paraId="6F97A2CA"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Cat trapping, delivery of cat cages</w:t>
            </w:r>
          </w:p>
        </w:tc>
        <w:tc>
          <w:tcPr>
            <w:tcW w:w="1105" w:type="dxa"/>
            <w:noWrap/>
            <w:hideMark/>
          </w:tcPr>
          <w:p w14:paraId="274D23C8"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74</w:t>
            </w:r>
          </w:p>
        </w:tc>
        <w:tc>
          <w:tcPr>
            <w:tcW w:w="1296" w:type="dxa"/>
            <w:noWrap/>
            <w:hideMark/>
          </w:tcPr>
          <w:p w14:paraId="556287FF"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101</w:t>
            </w:r>
          </w:p>
        </w:tc>
        <w:tc>
          <w:tcPr>
            <w:tcW w:w="1296" w:type="dxa"/>
          </w:tcPr>
          <w:p w14:paraId="40082165"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60</w:t>
            </w:r>
          </w:p>
        </w:tc>
      </w:tr>
      <w:tr w:rsidR="004259F6" w:rsidRPr="008509CA" w14:paraId="002C9BAA" w14:textId="77777777" w:rsidTr="000107A6">
        <w:trPr>
          <w:trHeight w:val="290"/>
        </w:trPr>
        <w:tc>
          <w:tcPr>
            <w:tcW w:w="4860" w:type="dxa"/>
            <w:shd w:val="clear" w:color="auto" w:fill="D9E2F3" w:themeFill="accent1" w:themeFillTint="33"/>
            <w:noWrap/>
            <w:hideMark/>
          </w:tcPr>
          <w:p w14:paraId="023BDF08"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Dog attack on person / animal</w:t>
            </w:r>
          </w:p>
        </w:tc>
        <w:tc>
          <w:tcPr>
            <w:tcW w:w="1105" w:type="dxa"/>
            <w:shd w:val="clear" w:color="auto" w:fill="D9E2F3" w:themeFill="accent1" w:themeFillTint="33"/>
            <w:noWrap/>
            <w:hideMark/>
          </w:tcPr>
          <w:p w14:paraId="4DE7D50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91</w:t>
            </w:r>
          </w:p>
        </w:tc>
        <w:tc>
          <w:tcPr>
            <w:tcW w:w="1296" w:type="dxa"/>
            <w:shd w:val="clear" w:color="auto" w:fill="D9E2F3" w:themeFill="accent1" w:themeFillTint="33"/>
            <w:noWrap/>
            <w:hideMark/>
          </w:tcPr>
          <w:p w14:paraId="51E3497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109</w:t>
            </w:r>
          </w:p>
        </w:tc>
        <w:tc>
          <w:tcPr>
            <w:tcW w:w="1296" w:type="dxa"/>
            <w:shd w:val="clear" w:color="auto" w:fill="D9E2F3" w:themeFill="accent1" w:themeFillTint="33"/>
          </w:tcPr>
          <w:p w14:paraId="1785B991"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119</w:t>
            </w:r>
          </w:p>
        </w:tc>
      </w:tr>
      <w:tr w:rsidR="004259F6" w:rsidRPr="008509CA" w14:paraId="06DEEC7A" w14:textId="77777777" w:rsidTr="000107A6">
        <w:trPr>
          <w:trHeight w:val="290"/>
        </w:trPr>
        <w:tc>
          <w:tcPr>
            <w:tcW w:w="4860" w:type="dxa"/>
            <w:noWrap/>
            <w:hideMark/>
          </w:tcPr>
          <w:p w14:paraId="4A5C6DC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Dog rush complaints</w:t>
            </w:r>
          </w:p>
        </w:tc>
        <w:tc>
          <w:tcPr>
            <w:tcW w:w="1105" w:type="dxa"/>
            <w:noWrap/>
            <w:hideMark/>
          </w:tcPr>
          <w:p w14:paraId="56EC146E"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17</w:t>
            </w:r>
          </w:p>
        </w:tc>
        <w:tc>
          <w:tcPr>
            <w:tcW w:w="1296" w:type="dxa"/>
            <w:noWrap/>
            <w:hideMark/>
          </w:tcPr>
          <w:p w14:paraId="39D89D7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22</w:t>
            </w:r>
          </w:p>
        </w:tc>
        <w:tc>
          <w:tcPr>
            <w:tcW w:w="1296" w:type="dxa"/>
          </w:tcPr>
          <w:p w14:paraId="461DF8CF"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24</w:t>
            </w:r>
          </w:p>
        </w:tc>
      </w:tr>
      <w:tr w:rsidR="004259F6" w:rsidRPr="008509CA" w14:paraId="09AB279C" w14:textId="77777777" w:rsidTr="000107A6">
        <w:trPr>
          <w:trHeight w:val="290"/>
        </w:trPr>
        <w:tc>
          <w:tcPr>
            <w:tcW w:w="4860" w:type="dxa"/>
            <w:shd w:val="clear" w:color="auto" w:fill="D9E2F3" w:themeFill="accent1" w:themeFillTint="33"/>
            <w:noWrap/>
            <w:hideMark/>
          </w:tcPr>
          <w:p w14:paraId="3122BE8A"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Complaints relating to dogs barking</w:t>
            </w:r>
          </w:p>
        </w:tc>
        <w:tc>
          <w:tcPr>
            <w:tcW w:w="1105" w:type="dxa"/>
            <w:shd w:val="clear" w:color="auto" w:fill="D9E2F3" w:themeFill="accent1" w:themeFillTint="33"/>
            <w:noWrap/>
            <w:hideMark/>
          </w:tcPr>
          <w:p w14:paraId="1CF49325"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362</w:t>
            </w:r>
          </w:p>
        </w:tc>
        <w:tc>
          <w:tcPr>
            <w:tcW w:w="1296" w:type="dxa"/>
            <w:shd w:val="clear" w:color="auto" w:fill="D9E2F3" w:themeFill="accent1" w:themeFillTint="33"/>
            <w:noWrap/>
            <w:hideMark/>
          </w:tcPr>
          <w:p w14:paraId="6DBDB23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310</w:t>
            </w:r>
          </w:p>
        </w:tc>
        <w:tc>
          <w:tcPr>
            <w:tcW w:w="1296" w:type="dxa"/>
            <w:shd w:val="clear" w:color="auto" w:fill="D9E2F3" w:themeFill="accent1" w:themeFillTint="33"/>
          </w:tcPr>
          <w:p w14:paraId="216A64D6"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308</w:t>
            </w:r>
          </w:p>
        </w:tc>
      </w:tr>
      <w:tr w:rsidR="004259F6" w:rsidRPr="008509CA" w14:paraId="20099BE3" w14:textId="77777777" w:rsidTr="000107A6">
        <w:trPr>
          <w:trHeight w:val="290"/>
        </w:trPr>
        <w:tc>
          <w:tcPr>
            <w:tcW w:w="4860" w:type="dxa"/>
            <w:noWrap/>
            <w:hideMark/>
          </w:tcPr>
          <w:p w14:paraId="061B323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Complaints regarding dogs on foreshore</w:t>
            </w:r>
          </w:p>
        </w:tc>
        <w:tc>
          <w:tcPr>
            <w:tcW w:w="1105" w:type="dxa"/>
            <w:noWrap/>
            <w:hideMark/>
          </w:tcPr>
          <w:p w14:paraId="5C611CD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14</w:t>
            </w:r>
          </w:p>
        </w:tc>
        <w:tc>
          <w:tcPr>
            <w:tcW w:w="1296" w:type="dxa"/>
            <w:noWrap/>
            <w:hideMark/>
          </w:tcPr>
          <w:p w14:paraId="149CA0A1"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29</w:t>
            </w:r>
          </w:p>
        </w:tc>
        <w:tc>
          <w:tcPr>
            <w:tcW w:w="1296" w:type="dxa"/>
          </w:tcPr>
          <w:p w14:paraId="57CAF443"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14</w:t>
            </w:r>
          </w:p>
        </w:tc>
      </w:tr>
      <w:tr w:rsidR="004259F6" w:rsidRPr="008509CA" w14:paraId="24838BFD" w14:textId="77777777" w:rsidTr="000107A6">
        <w:trPr>
          <w:trHeight w:val="290"/>
        </w:trPr>
        <w:tc>
          <w:tcPr>
            <w:tcW w:w="4860" w:type="dxa"/>
            <w:shd w:val="clear" w:color="auto" w:fill="D9E2F3" w:themeFill="accent1" w:themeFillTint="33"/>
            <w:noWrap/>
            <w:hideMark/>
          </w:tcPr>
          <w:p w14:paraId="2BAE1C5F"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Complaints regarding dogs off leash</w:t>
            </w:r>
          </w:p>
        </w:tc>
        <w:tc>
          <w:tcPr>
            <w:tcW w:w="1105" w:type="dxa"/>
            <w:shd w:val="clear" w:color="auto" w:fill="D9E2F3" w:themeFill="accent1" w:themeFillTint="33"/>
            <w:noWrap/>
            <w:hideMark/>
          </w:tcPr>
          <w:p w14:paraId="5183383C"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115</w:t>
            </w:r>
          </w:p>
        </w:tc>
        <w:tc>
          <w:tcPr>
            <w:tcW w:w="1296" w:type="dxa"/>
            <w:shd w:val="clear" w:color="auto" w:fill="D9E2F3" w:themeFill="accent1" w:themeFillTint="33"/>
            <w:noWrap/>
            <w:hideMark/>
          </w:tcPr>
          <w:p w14:paraId="321139D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182</w:t>
            </w:r>
          </w:p>
        </w:tc>
        <w:tc>
          <w:tcPr>
            <w:tcW w:w="1296" w:type="dxa"/>
            <w:shd w:val="clear" w:color="auto" w:fill="D9E2F3" w:themeFill="accent1" w:themeFillTint="33"/>
          </w:tcPr>
          <w:p w14:paraId="59E4404C"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182</w:t>
            </w:r>
          </w:p>
        </w:tc>
      </w:tr>
      <w:tr w:rsidR="004259F6" w:rsidRPr="008509CA" w14:paraId="0FE60010" w14:textId="77777777" w:rsidTr="000107A6">
        <w:trPr>
          <w:trHeight w:val="290"/>
        </w:trPr>
        <w:tc>
          <w:tcPr>
            <w:tcW w:w="4860" w:type="dxa"/>
            <w:noWrap/>
            <w:hideMark/>
          </w:tcPr>
          <w:p w14:paraId="659E1D5C"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Dogs picked up by Council or pound</w:t>
            </w:r>
          </w:p>
        </w:tc>
        <w:tc>
          <w:tcPr>
            <w:tcW w:w="1105" w:type="dxa"/>
            <w:noWrap/>
            <w:hideMark/>
          </w:tcPr>
          <w:p w14:paraId="7DD931F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265</w:t>
            </w:r>
          </w:p>
        </w:tc>
        <w:tc>
          <w:tcPr>
            <w:tcW w:w="1296" w:type="dxa"/>
            <w:noWrap/>
            <w:hideMark/>
          </w:tcPr>
          <w:p w14:paraId="105E4E3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123</w:t>
            </w:r>
          </w:p>
        </w:tc>
        <w:tc>
          <w:tcPr>
            <w:tcW w:w="1296" w:type="dxa"/>
          </w:tcPr>
          <w:p w14:paraId="0CEA3453"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115</w:t>
            </w:r>
          </w:p>
        </w:tc>
      </w:tr>
      <w:tr w:rsidR="004259F6" w:rsidRPr="008509CA" w14:paraId="0303BB61" w14:textId="77777777" w:rsidTr="000107A6">
        <w:trPr>
          <w:trHeight w:val="290"/>
        </w:trPr>
        <w:tc>
          <w:tcPr>
            <w:tcW w:w="4860" w:type="dxa"/>
            <w:shd w:val="clear" w:color="auto" w:fill="D9E2F3" w:themeFill="accent1" w:themeFillTint="33"/>
            <w:noWrap/>
            <w:hideMark/>
          </w:tcPr>
          <w:p w14:paraId="059D2A3A"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Complaints relating to dogs wandering</w:t>
            </w:r>
          </w:p>
        </w:tc>
        <w:tc>
          <w:tcPr>
            <w:tcW w:w="1105" w:type="dxa"/>
            <w:shd w:val="clear" w:color="auto" w:fill="D9E2F3" w:themeFill="accent1" w:themeFillTint="33"/>
            <w:noWrap/>
            <w:hideMark/>
          </w:tcPr>
          <w:p w14:paraId="7969A053"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86</w:t>
            </w:r>
          </w:p>
        </w:tc>
        <w:tc>
          <w:tcPr>
            <w:tcW w:w="1296" w:type="dxa"/>
            <w:shd w:val="clear" w:color="auto" w:fill="D9E2F3" w:themeFill="accent1" w:themeFillTint="33"/>
            <w:noWrap/>
            <w:hideMark/>
          </w:tcPr>
          <w:p w14:paraId="64388543"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77</w:t>
            </w:r>
          </w:p>
        </w:tc>
        <w:tc>
          <w:tcPr>
            <w:tcW w:w="1296" w:type="dxa"/>
            <w:shd w:val="clear" w:color="auto" w:fill="D9E2F3" w:themeFill="accent1" w:themeFillTint="33"/>
          </w:tcPr>
          <w:p w14:paraId="675D57F2"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79</w:t>
            </w:r>
          </w:p>
        </w:tc>
      </w:tr>
      <w:tr w:rsidR="004259F6" w:rsidRPr="008509CA" w14:paraId="1C15DDD8" w14:textId="77777777" w:rsidTr="000107A6">
        <w:trPr>
          <w:trHeight w:val="290"/>
        </w:trPr>
        <w:tc>
          <w:tcPr>
            <w:tcW w:w="4860" w:type="dxa"/>
            <w:noWrap/>
            <w:hideMark/>
          </w:tcPr>
          <w:p w14:paraId="41383142"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Feral/domestic cats to be collected</w:t>
            </w:r>
          </w:p>
        </w:tc>
        <w:tc>
          <w:tcPr>
            <w:tcW w:w="1105" w:type="dxa"/>
            <w:noWrap/>
            <w:hideMark/>
          </w:tcPr>
          <w:p w14:paraId="23C69396"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47</w:t>
            </w:r>
          </w:p>
        </w:tc>
        <w:tc>
          <w:tcPr>
            <w:tcW w:w="1296" w:type="dxa"/>
            <w:noWrap/>
            <w:hideMark/>
          </w:tcPr>
          <w:p w14:paraId="1418AD7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20</w:t>
            </w:r>
          </w:p>
        </w:tc>
        <w:tc>
          <w:tcPr>
            <w:tcW w:w="1296" w:type="dxa"/>
          </w:tcPr>
          <w:p w14:paraId="11C3B57B"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26</w:t>
            </w:r>
          </w:p>
        </w:tc>
      </w:tr>
      <w:tr w:rsidR="004259F6" w:rsidRPr="008509CA" w14:paraId="2AF2CF9B" w14:textId="77777777" w:rsidTr="000107A6">
        <w:trPr>
          <w:trHeight w:val="290"/>
        </w:trPr>
        <w:tc>
          <w:tcPr>
            <w:tcW w:w="4860" w:type="dxa"/>
            <w:shd w:val="clear" w:color="auto" w:fill="D9E2F3" w:themeFill="accent1" w:themeFillTint="33"/>
            <w:noWrap/>
            <w:hideMark/>
          </w:tcPr>
          <w:p w14:paraId="0DEC56C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Other general animal complaints</w:t>
            </w:r>
          </w:p>
        </w:tc>
        <w:tc>
          <w:tcPr>
            <w:tcW w:w="1105" w:type="dxa"/>
            <w:shd w:val="clear" w:color="auto" w:fill="D9E2F3" w:themeFill="accent1" w:themeFillTint="33"/>
            <w:noWrap/>
            <w:hideMark/>
          </w:tcPr>
          <w:p w14:paraId="3EC8CED4"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288</w:t>
            </w:r>
          </w:p>
        </w:tc>
        <w:tc>
          <w:tcPr>
            <w:tcW w:w="1296" w:type="dxa"/>
            <w:shd w:val="clear" w:color="auto" w:fill="D9E2F3" w:themeFill="accent1" w:themeFillTint="33"/>
            <w:noWrap/>
            <w:hideMark/>
          </w:tcPr>
          <w:p w14:paraId="38B37501"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110</w:t>
            </w:r>
          </w:p>
        </w:tc>
        <w:tc>
          <w:tcPr>
            <w:tcW w:w="1296" w:type="dxa"/>
            <w:shd w:val="clear" w:color="auto" w:fill="D9E2F3" w:themeFill="accent1" w:themeFillTint="33"/>
          </w:tcPr>
          <w:p w14:paraId="579C86F8"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173</w:t>
            </w:r>
          </w:p>
        </w:tc>
      </w:tr>
      <w:tr w:rsidR="004259F6" w:rsidRPr="008509CA" w14:paraId="7857B237" w14:textId="77777777" w:rsidTr="000107A6">
        <w:trPr>
          <w:trHeight w:val="290"/>
        </w:trPr>
        <w:tc>
          <w:tcPr>
            <w:tcW w:w="4860" w:type="dxa"/>
            <w:noWrap/>
            <w:hideMark/>
          </w:tcPr>
          <w:p w14:paraId="40133C49"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Calls seeking educational information</w:t>
            </w:r>
          </w:p>
        </w:tc>
        <w:tc>
          <w:tcPr>
            <w:tcW w:w="1105" w:type="dxa"/>
            <w:noWrap/>
            <w:hideMark/>
          </w:tcPr>
          <w:p w14:paraId="3CFC813B"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52</w:t>
            </w:r>
          </w:p>
        </w:tc>
        <w:tc>
          <w:tcPr>
            <w:tcW w:w="1296" w:type="dxa"/>
            <w:noWrap/>
            <w:hideMark/>
          </w:tcPr>
          <w:p w14:paraId="3DF67D9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57</w:t>
            </w:r>
          </w:p>
        </w:tc>
        <w:tc>
          <w:tcPr>
            <w:tcW w:w="1296" w:type="dxa"/>
          </w:tcPr>
          <w:p w14:paraId="343BE1F1"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38</w:t>
            </w:r>
          </w:p>
        </w:tc>
      </w:tr>
      <w:tr w:rsidR="004259F6" w:rsidRPr="008509CA" w14:paraId="7EB6217F" w14:textId="77777777" w:rsidTr="000107A6">
        <w:trPr>
          <w:trHeight w:val="290"/>
        </w:trPr>
        <w:tc>
          <w:tcPr>
            <w:tcW w:w="4860" w:type="dxa"/>
            <w:shd w:val="clear" w:color="auto" w:fill="D9E2F3" w:themeFill="accent1" w:themeFillTint="33"/>
            <w:noWrap/>
            <w:hideMark/>
          </w:tcPr>
          <w:p w14:paraId="575CD5C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lastRenderedPageBreak/>
              <w:t xml:space="preserve">Number of initiated prosecutions </w:t>
            </w:r>
          </w:p>
        </w:tc>
        <w:tc>
          <w:tcPr>
            <w:tcW w:w="1105" w:type="dxa"/>
            <w:shd w:val="clear" w:color="auto" w:fill="D9E2F3" w:themeFill="accent1" w:themeFillTint="33"/>
            <w:noWrap/>
            <w:hideMark/>
          </w:tcPr>
          <w:p w14:paraId="1F8104A3"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43</w:t>
            </w:r>
          </w:p>
        </w:tc>
        <w:tc>
          <w:tcPr>
            <w:tcW w:w="1296" w:type="dxa"/>
            <w:shd w:val="clear" w:color="auto" w:fill="D9E2F3" w:themeFill="accent1" w:themeFillTint="33"/>
            <w:noWrap/>
            <w:hideMark/>
          </w:tcPr>
          <w:p w14:paraId="339BAB8B"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 11</w:t>
            </w:r>
          </w:p>
        </w:tc>
        <w:tc>
          <w:tcPr>
            <w:tcW w:w="1296" w:type="dxa"/>
            <w:shd w:val="clear" w:color="auto" w:fill="D9E2F3" w:themeFill="accent1" w:themeFillTint="33"/>
          </w:tcPr>
          <w:p w14:paraId="7610D486"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27</w:t>
            </w:r>
          </w:p>
        </w:tc>
      </w:tr>
      <w:tr w:rsidR="004259F6" w:rsidRPr="008509CA" w14:paraId="4851036A" w14:textId="77777777" w:rsidTr="000107A6">
        <w:trPr>
          <w:trHeight w:val="290"/>
        </w:trPr>
        <w:tc>
          <w:tcPr>
            <w:tcW w:w="4860" w:type="dxa"/>
            <w:noWrap/>
            <w:hideMark/>
          </w:tcPr>
          <w:p w14:paraId="2C2FF90D"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Number of successful prosecutions*</w:t>
            </w:r>
          </w:p>
        </w:tc>
        <w:tc>
          <w:tcPr>
            <w:tcW w:w="1105" w:type="dxa"/>
            <w:noWrap/>
            <w:hideMark/>
          </w:tcPr>
          <w:p w14:paraId="47724190"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38</w:t>
            </w:r>
          </w:p>
        </w:tc>
        <w:tc>
          <w:tcPr>
            <w:tcW w:w="1296" w:type="dxa"/>
            <w:noWrap/>
            <w:hideMark/>
          </w:tcPr>
          <w:p w14:paraId="054A02FD" w14:textId="77777777" w:rsidR="00D947C3" w:rsidRPr="009D526D" w:rsidRDefault="00D947C3" w:rsidP="000107A6">
            <w:pPr>
              <w:spacing w:after="200" w:line="276" w:lineRule="auto"/>
              <w:rPr>
                <w:rFonts w:cstheme="minorHAnsi"/>
                <w:color w:val="000000" w:themeColor="text1"/>
                <w:sz w:val="22"/>
                <w:szCs w:val="22"/>
              </w:rPr>
            </w:pPr>
            <w:r w:rsidRPr="009D526D">
              <w:rPr>
                <w:rFonts w:cstheme="minorHAnsi"/>
                <w:color w:val="000000" w:themeColor="text1"/>
                <w:sz w:val="22"/>
                <w:szCs w:val="22"/>
              </w:rPr>
              <w:t> 9</w:t>
            </w:r>
          </w:p>
        </w:tc>
        <w:tc>
          <w:tcPr>
            <w:tcW w:w="1296" w:type="dxa"/>
          </w:tcPr>
          <w:p w14:paraId="036156F1" w14:textId="77777777" w:rsidR="00D947C3" w:rsidRPr="009D526D" w:rsidRDefault="00D947C3" w:rsidP="000107A6">
            <w:pPr>
              <w:rPr>
                <w:rFonts w:cstheme="minorHAnsi"/>
                <w:color w:val="000000" w:themeColor="text1"/>
                <w:sz w:val="22"/>
                <w:szCs w:val="22"/>
              </w:rPr>
            </w:pPr>
            <w:r w:rsidRPr="009D526D">
              <w:rPr>
                <w:rFonts w:cstheme="minorHAnsi"/>
                <w:color w:val="000000" w:themeColor="text1"/>
                <w:sz w:val="22"/>
                <w:szCs w:val="22"/>
              </w:rPr>
              <w:t>25</w:t>
            </w:r>
          </w:p>
        </w:tc>
      </w:tr>
    </w:tbl>
    <w:p w14:paraId="66FCC542" w14:textId="77777777" w:rsidR="00D947C3" w:rsidRDefault="00D947C3" w:rsidP="00D947C3">
      <w:pPr>
        <w:rPr>
          <w:rFonts w:cstheme="minorHAnsi"/>
          <w:i/>
          <w:iCs/>
          <w:color w:val="000000" w:themeColor="text1"/>
          <w:sz w:val="16"/>
          <w:szCs w:val="16"/>
        </w:rPr>
      </w:pPr>
      <w:r w:rsidRPr="009D526D">
        <w:rPr>
          <w:rFonts w:cstheme="minorHAnsi"/>
          <w:i/>
          <w:iCs/>
          <w:color w:val="000000" w:themeColor="text1"/>
          <w:sz w:val="16"/>
          <w:szCs w:val="16"/>
        </w:rPr>
        <w:t>*Unpaid animal infringements are lodged with Fines Victoria. Non-infringeable and court elected infringements are prosecuted</w:t>
      </w:r>
    </w:p>
    <w:p w14:paraId="0BA98E6B" w14:textId="77777777" w:rsidR="009D526D" w:rsidRPr="009D526D" w:rsidRDefault="009D526D" w:rsidP="00D947C3">
      <w:pPr>
        <w:rPr>
          <w:rFonts w:cstheme="minorHAnsi"/>
          <w:i/>
          <w:iCs/>
          <w:color w:val="000000" w:themeColor="text1"/>
          <w:sz w:val="16"/>
          <w:szCs w:val="16"/>
        </w:rPr>
      </w:pPr>
    </w:p>
    <w:p w14:paraId="11BE31DA" w14:textId="263C800A" w:rsidR="009C1A34" w:rsidRPr="009D526D" w:rsidRDefault="00374249" w:rsidP="00E6304B">
      <w:pPr>
        <w:pStyle w:val="Heading2"/>
        <w:numPr>
          <w:ilvl w:val="1"/>
          <w:numId w:val="27"/>
        </w:numPr>
        <w:rPr>
          <w:rFonts w:cstheme="minorHAnsi"/>
          <w:color w:val="000000" w:themeColor="text1"/>
          <w:sz w:val="22"/>
          <w:szCs w:val="22"/>
        </w:rPr>
      </w:pPr>
      <w:r w:rsidRPr="008509CA">
        <w:rPr>
          <w:rFonts w:cstheme="minorHAnsi"/>
          <w:color w:val="000000" w:themeColor="text1"/>
          <w:sz w:val="22"/>
          <w:szCs w:val="22"/>
        </w:rPr>
        <w:t xml:space="preserve">rolling </w:t>
      </w:r>
      <w:r w:rsidR="0026105F" w:rsidRPr="009D526D">
        <w:rPr>
          <w:rFonts w:cstheme="minorHAnsi"/>
          <w:color w:val="000000" w:themeColor="text1"/>
          <w:sz w:val="22"/>
          <w:szCs w:val="22"/>
        </w:rPr>
        <w:t xml:space="preserve">Evaluation of </w:t>
      </w:r>
      <w:r w:rsidR="00D947C3" w:rsidRPr="009D526D">
        <w:rPr>
          <w:rFonts w:cstheme="minorHAnsi"/>
          <w:color w:val="000000" w:themeColor="text1"/>
          <w:sz w:val="22"/>
          <w:szCs w:val="22"/>
        </w:rPr>
        <w:t>adequacy of</w:t>
      </w:r>
      <w:r w:rsidR="0026105F" w:rsidRPr="009D526D">
        <w:rPr>
          <w:rFonts w:cstheme="minorHAnsi"/>
          <w:color w:val="000000" w:themeColor="text1"/>
          <w:sz w:val="22"/>
          <w:szCs w:val="22"/>
        </w:rPr>
        <w:t xml:space="preserve"> plan</w:t>
      </w:r>
    </w:p>
    <w:p w14:paraId="648A96F1" w14:textId="41750AD7" w:rsidR="00855C67" w:rsidRPr="009D526D" w:rsidRDefault="001A7259" w:rsidP="1A481D65">
      <w:pPr>
        <w:rPr>
          <w:rFonts w:eastAsia="Calibri" w:cstheme="minorHAnsi"/>
          <w:color w:val="000000" w:themeColor="text1"/>
          <w:sz w:val="22"/>
          <w:szCs w:val="22"/>
          <w:lang w:val="en-US"/>
        </w:rPr>
      </w:pPr>
      <w:r w:rsidRPr="009D526D">
        <w:rPr>
          <w:rFonts w:eastAsia="Calibri" w:cstheme="minorHAnsi"/>
          <w:color w:val="000000" w:themeColor="text1"/>
          <w:sz w:val="22"/>
          <w:szCs w:val="22"/>
          <w:lang w:val="en-US"/>
        </w:rPr>
        <w:t xml:space="preserve">To meet the requirement in the Act that </w:t>
      </w:r>
      <w:r w:rsidR="00D93AC6" w:rsidRPr="009D526D">
        <w:rPr>
          <w:rFonts w:eastAsia="Calibri" w:cstheme="minorHAnsi"/>
          <w:color w:val="000000" w:themeColor="text1"/>
          <w:sz w:val="22"/>
          <w:szCs w:val="22"/>
          <w:lang w:val="en-US"/>
        </w:rPr>
        <w:t>its</w:t>
      </w:r>
      <w:r w:rsidRPr="009D526D">
        <w:rPr>
          <w:rFonts w:eastAsia="Calibri" w:cstheme="minorHAnsi"/>
          <w:color w:val="000000" w:themeColor="text1"/>
          <w:sz w:val="22"/>
          <w:szCs w:val="22"/>
          <w:lang w:val="en-US"/>
        </w:rPr>
        <w:t xml:space="preserve"> animal control services are </w:t>
      </w:r>
      <w:r w:rsidR="00012387" w:rsidRPr="009D526D">
        <w:rPr>
          <w:rFonts w:eastAsia="Calibri" w:cstheme="minorHAnsi"/>
          <w:color w:val="000000" w:themeColor="text1"/>
          <w:sz w:val="22"/>
          <w:szCs w:val="22"/>
          <w:lang w:val="en-US"/>
        </w:rPr>
        <w:t xml:space="preserve">adequate to give effect to the requirements of the Act and the Regulations, Council adopts a rolling review of data </w:t>
      </w:r>
      <w:r w:rsidR="00855C67" w:rsidRPr="009D526D">
        <w:rPr>
          <w:rFonts w:eastAsia="Calibri" w:cstheme="minorHAnsi"/>
          <w:color w:val="000000" w:themeColor="text1"/>
          <w:sz w:val="22"/>
          <w:szCs w:val="22"/>
          <w:lang w:val="en-US"/>
        </w:rPr>
        <w:t xml:space="preserve">to monitor compliance and allocate resources on an as-needed basis. </w:t>
      </w:r>
    </w:p>
    <w:p w14:paraId="3F732DA6" w14:textId="20E4FA10" w:rsidR="00464FD4" w:rsidRPr="009D526D" w:rsidRDefault="00464FD4" w:rsidP="1A481D65">
      <w:pPr>
        <w:rPr>
          <w:rFonts w:eastAsia="Calibri" w:cstheme="minorHAnsi"/>
          <w:color w:val="000000" w:themeColor="text1"/>
          <w:sz w:val="22"/>
          <w:szCs w:val="22"/>
          <w:lang w:val="en-US"/>
        </w:rPr>
      </w:pPr>
      <w:r w:rsidRPr="009D526D">
        <w:rPr>
          <w:rFonts w:eastAsia="Calibri" w:cstheme="minorHAnsi"/>
          <w:color w:val="000000" w:themeColor="text1"/>
          <w:sz w:val="22"/>
          <w:szCs w:val="22"/>
          <w:lang w:val="en-US"/>
        </w:rPr>
        <w:t>Over the past four years</w:t>
      </w:r>
      <w:r w:rsidR="007C7BE1" w:rsidRPr="009D526D">
        <w:rPr>
          <w:rFonts w:eastAsia="Calibri" w:cstheme="minorHAnsi"/>
          <w:color w:val="000000" w:themeColor="text1"/>
          <w:sz w:val="22"/>
          <w:szCs w:val="22"/>
          <w:lang w:val="en-US"/>
        </w:rPr>
        <w:t>,</w:t>
      </w:r>
      <w:r w:rsidRPr="009D526D">
        <w:rPr>
          <w:rFonts w:eastAsia="Calibri" w:cstheme="minorHAnsi"/>
          <w:color w:val="000000" w:themeColor="text1"/>
          <w:sz w:val="22"/>
          <w:szCs w:val="22"/>
          <w:lang w:val="en-US"/>
        </w:rPr>
        <w:t xml:space="preserve"> </w:t>
      </w:r>
      <w:r w:rsidR="00EC41FF" w:rsidRPr="009D526D">
        <w:rPr>
          <w:rFonts w:eastAsia="Calibri" w:cstheme="minorHAnsi"/>
          <w:color w:val="000000" w:themeColor="text1"/>
          <w:sz w:val="22"/>
          <w:szCs w:val="22"/>
          <w:lang w:val="en-US"/>
        </w:rPr>
        <w:t>key service stati</w:t>
      </w:r>
      <w:r w:rsidR="00001C6F" w:rsidRPr="009D526D">
        <w:rPr>
          <w:rFonts w:eastAsia="Calibri" w:cstheme="minorHAnsi"/>
          <w:color w:val="000000" w:themeColor="text1"/>
          <w:sz w:val="22"/>
          <w:szCs w:val="22"/>
          <w:lang w:val="en-US"/>
        </w:rPr>
        <w:t>sti</w:t>
      </w:r>
      <w:r w:rsidR="00EC41FF" w:rsidRPr="009D526D">
        <w:rPr>
          <w:rFonts w:eastAsia="Calibri" w:cstheme="minorHAnsi"/>
          <w:color w:val="000000" w:themeColor="text1"/>
          <w:sz w:val="22"/>
          <w:szCs w:val="22"/>
          <w:lang w:val="en-US"/>
        </w:rPr>
        <w:t>cs incl</w:t>
      </w:r>
      <w:r w:rsidR="00BC433F" w:rsidRPr="009D526D">
        <w:rPr>
          <w:rFonts w:eastAsia="Calibri" w:cstheme="minorHAnsi"/>
          <w:color w:val="000000" w:themeColor="text1"/>
          <w:sz w:val="22"/>
          <w:szCs w:val="22"/>
          <w:lang w:val="en-US"/>
        </w:rPr>
        <w:t xml:space="preserve">uding reduced impounding and </w:t>
      </w:r>
      <w:r w:rsidR="008171E2" w:rsidRPr="009D526D">
        <w:rPr>
          <w:rFonts w:eastAsia="Calibri" w:cstheme="minorHAnsi"/>
          <w:color w:val="000000" w:themeColor="text1"/>
          <w:sz w:val="22"/>
          <w:szCs w:val="22"/>
          <w:lang w:val="en-US"/>
        </w:rPr>
        <w:t>euthanasia</w:t>
      </w:r>
      <w:r w:rsidR="00E20E5A" w:rsidRPr="009D526D">
        <w:rPr>
          <w:rFonts w:eastAsia="Calibri" w:cstheme="minorHAnsi"/>
          <w:color w:val="000000" w:themeColor="text1"/>
          <w:sz w:val="22"/>
          <w:szCs w:val="22"/>
          <w:lang w:val="en-US"/>
        </w:rPr>
        <w:t xml:space="preserve"> </w:t>
      </w:r>
      <w:r w:rsidR="00EC5375" w:rsidRPr="009D526D">
        <w:rPr>
          <w:rFonts w:eastAsia="Calibri" w:cstheme="minorHAnsi"/>
          <w:color w:val="000000" w:themeColor="text1"/>
          <w:sz w:val="22"/>
          <w:szCs w:val="22"/>
          <w:lang w:val="en-US"/>
        </w:rPr>
        <w:t>numbers, customer</w:t>
      </w:r>
      <w:r w:rsidR="00E20E5A" w:rsidRPr="009D526D">
        <w:rPr>
          <w:rFonts w:eastAsia="Calibri" w:cstheme="minorHAnsi"/>
          <w:color w:val="000000" w:themeColor="text1"/>
          <w:sz w:val="22"/>
          <w:szCs w:val="22"/>
          <w:lang w:val="en-US"/>
        </w:rPr>
        <w:t xml:space="preserve"> complaint numbers, </w:t>
      </w:r>
      <w:r w:rsidR="004A523A" w:rsidRPr="009D526D">
        <w:rPr>
          <w:rFonts w:eastAsia="Calibri" w:cstheme="minorHAnsi"/>
          <w:color w:val="000000" w:themeColor="text1"/>
          <w:sz w:val="22"/>
          <w:szCs w:val="22"/>
          <w:lang w:val="en-US"/>
        </w:rPr>
        <w:t xml:space="preserve">and </w:t>
      </w:r>
      <w:r w:rsidR="00D7124D" w:rsidRPr="009D526D">
        <w:rPr>
          <w:rFonts w:eastAsia="Calibri" w:cstheme="minorHAnsi"/>
          <w:color w:val="000000" w:themeColor="text1"/>
          <w:sz w:val="22"/>
          <w:szCs w:val="22"/>
          <w:lang w:val="en-US"/>
        </w:rPr>
        <w:t xml:space="preserve">reduced </w:t>
      </w:r>
      <w:r w:rsidR="004A523A" w:rsidRPr="009D526D">
        <w:rPr>
          <w:rFonts w:eastAsia="Calibri" w:cstheme="minorHAnsi"/>
          <w:color w:val="000000" w:themeColor="text1"/>
          <w:sz w:val="22"/>
          <w:szCs w:val="22"/>
          <w:lang w:val="en-US"/>
        </w:rPr>
        <w:t>service response time</w:t>
      </w:r>
      <w:r w:rsidR="00D7124D" w:rsidRPr="009D526D">
        <w:rPr>
          <w:rFonts w:eastAsia="Calibri" w:cstheme="minorHAnsi"/>
          <w:color w:val="000000" w:themeColor="text1"/>
          <w:sz w:val="22"/>
          <w:szCs w:val="22"/>
          <w:lang w:val="en-US"/>
        </w:rPr>
        <w:t xml:space="preserve">s </w:t>
      </w:r>
      <w:r w:rsidR="00855C67" w:rsidRPr="009D526D">
        <w:rPr>
          <w:rFonts w:eastAsia="Calibri" w:cstheme="minorHAnsi"/>
          <w:color w:val="000000" w:themeColor="text1"/>
          <w:sz w:val="22"/>
          <w:szCs w:val="22"/>
          <w:lang w:val="en-US"/>
        </w:rPr>
        <w:t xml:space="preserve">indicate this approach </w:t>
      </w:r>
      <w:r w:rsidR="00B02DA1" w:rsidRPr="009D526D">
        <w:rPr>
          <w:rFonts w:eastAsia="Calibri" w:cstheme="minorHAnsi"/>
          <w:color w:val="000000" w:themeColor="text1"/>
          <w:sz w:val="22"/>
          <w:szCs w:val="22"/>
          <w:lang w:val="en-US"/>
        </w:rPr>
        <w:t xml:space="preserve">is </w:t>
      </w:r>
      <w:r w:rsidR="00F833FB" w:rsidRPr="009D526D">
        <w:rPr>
          <w:rFonts w:eastAsia="Calibri" w:cstheme="minorHAnsi"/>
          <w:color w:val="000000" w:themeColor="text1"/>
          <w:sz w:val="22"/>
          <w:szCs w:val="22"/>
          <w:lang w:val="en-US"/>
        </w:rPr>
        <w:t>performing well</w:t>
      </w:r>
      <w:r w:rsidR="00F26DF0" w:rsidRPr="009D526D">
        <w:rPr>
          <w:rFonts w:eastAsia="Calibri" w:cstheme="minorHAnsi"/>
          <w:color w:val="000000" w:themeColor="text1"/>
          <w:sz w:val="22"/>
          <w:szCs w:val="22"/>
          <w:lang w:val="en-US"/>
        </w:rPr>
        <w:t xml:space="preserve">. It also suggests high levels of awareness of and compliance with pet ownership obligations. </w:t>
      </w:r>
      <w:r w:rsidR="00F833FB" w:rsidRPr="009D526D">
        <w:rPr>
          <w:rFonts w:eastAsia="Calibri" w:cstheme="minorHAnsi"/>
          <w:color w:val="000000" w:themeColor="text1"/>
          <w:sz w:val="22"/>
          <w:szCs w:val="22"/>
          <w:lang w:val="en-US"/>
        </w:rPr>
        <w:t xml:space="preserve"> </w:t>
      </w:r>
    </w:p>
    <w:p w14:paraId="790B0E81" w14:textId="383974CA" w:rsidR="003F2108" w:rsidRPr="009D526D" w:rsidRDefault="6853F6DF" w:rsidP="00F26DF0">
      <w:pPr>
        <w:rPr>
          <w:rFonts w:eastAsia="Calibri" w:cstheme="minorHAnsi"/>
          <w:color w:val="000000" w:themeColor="text1"/>
          <w:sz w:val="22"/>
          <w:szCs w:val="22"/>
          <w:lang w:val="en-US"/>
        </w:rPr>
      </w:pPr>
      <w:r w:rsidRPr="009D526D">
        <w:rPr>
          <w:rFonts w:eastAsia="Calibri" w:cstheme="minorHAnsi"/>
          <w:color w:val="000000" w:themeColor="text1"/>
          <w:sz w:val="22"/>
          <w:szCs w:val="22"/>
          <w:lang w:val="en-US"/>
        </w:rPr>
        <w:t xml:space="preserve">Council’s </w:t>
      </w:r>
      <w:r w:rsidR="00C30644" w:rsidRPr="009D526D">
        <w:rPr>
          <w:rFonts w:eastAsia="Calibri" w:cstheme="minorHAnsi"/>
          <w:color w:val="000000" w:themeColor="text1"/>
          <w:sz w:val="22"/>
          <w:szCs w:val="22"/>
          <w:lang w:val="en-US"/>
        </w:rPr>
        <w:t>a</w:t>
      </w:r>
      <w:r w:rsidRPr="009D526D">
        <w:rPr>
          <w:rFonts w:eastAsia="Calibri" w:cstheme="minorHAnsi"/>
          <w:color w:val="000000" w:themeColor="text1"/>
          <w:sz w:val="22"/>
          <w:szCs w:val="22"/>
          <w:lang w:val="en-US"/>
        </w:rPr>
        <w:t xml:space="preserve">nnual Community Satisfaction Survey </w:t>
      </w:r>
      <w:r w:rsidR="00C30644" w:rsidRPr="009D526D">
        <w:rPr>
          <w:rFonts w:eastAsia="Calibri" w:cstheme="minorHAnsi"/>
          <w:color w:val="000000" w:themeColor="text1"/>
          <w:sz w:val="22"/>
          <w:szCs w:val="22"/>
          <w:lang w:val="en-US"/>
        </w:rPr>
        <w:t>202</w:t>
      </w:r>
      <w:r w:rsidR="00F61005" w:rsidRPr="009D526D">
        <w:rPr>
          <w:rFonts w:eastAsia="Calibri" w:cstheme="minorHAnsi"/>
          <w:color w:val="000000" w:themeColor="text1"/>
          <w:sz w:val="22"/>
          <w:szCs w:val="22"/>
          <w:lang w:val="en-US"/>
        </w:rPr>
        <w:t>4</w:t>
      </w:r>
      <w:r w:rsidR="00C30644" w:rsidRPr="009D526D">
        <w:rPr>
          <w:rFonts w:eastAsia="Calibri" w:cstheme="minorHAnsi"/>
          <w:color w:val="000000" w:themeColor="text1"/>
          <w:sz w:val="22"/>
          <w:szCs w:val="22"/>
          <w:lang w:val="en-US"/>
        </w:rPr>
        <w:t xml:space="preserve"> </w:t>
      </w:r>
      <w:r w:rsidRPr="009D526D">
        <w:rPr>
          <w:rFonts w:eastAsia="Calibri" w:cstheme="minorHAnsi"/>
          <w:color w:val="000000" w:themeColor="text1"/>
          <w:sz w:val="22"/>
          <w:szCs w:val="22"/>
          <w:lang w:val="en-US"/>
        </w:rPr>
        <w:t xml:space="preserve">and Local Government Performance Reporting Framework indicators for Animal Management remain strong including a satisfaction rating of </w:t>
      </w:r>
      <w:r w:rsidR="009D07BF" w:rsidRPr="009D526D">
        <w:rPr>
          <w:rFonts w:eastAsia="Calibri" w:cstheme="minorHAnsi"/>
          <w:color w:val="000000" w:themeColor="text1"/>
          <w:sz w:val="22"/>
          <w:szCs w:val="22"/>
          <w:lang w:val="en-US"/>
        </w:rPr>
        <w:t>7.</w:t>
      </w:r>
      <w:r w:rsidR="00D27BD6" w:rsidRPr="009D526D">
        <w:rPr>
          <w:rFonts w:eastAsia="Calibri" w:cstheme="minorHAnsi"/>
          <w:color w:val="000000" w:themeColor="text1"/>
          <w:sz w:val="22"/>
          <w:szCs w:val="22"/>
          <w:lang w:val="en-US"/>
        </w:rPr>
        <w:t xml:space="preserve">5 </w:t>
      </w:r>
      <w:r w:rsidRPr="009D526D">
        <w:rPr>
          <w:rFonts w:eastAsia="Calibri" w:cstheme="minorHAnsi"/>
          <w:color w:val="000000" w:themeColor="text1"/>
          <w:sz w:val="22"/>
          <w:szCs w:val="22"/>
          <w:lang w:val="en-US"/>
        </w:rPr>
        <w:t xml:space="preserve">out of 10, which is </w:t>
      </w:r>
      <w:proofErr w:type="spellStart"/>
      <w:r w:rsidRPr="009D526D">
        <w:rPr>
          <w:rFonts w:eastAsia="Calibri" w:cstheme="minorHAnsi"/>
          <w:color w:val="000000" w:themeColor="text1"/>
          <w:sz w:val="22"/>
          <w:szCs w:val="22"/>
          <w:lang w:val="en-US"/>
        </w:rPr>
        <w:t>categorised</w:t>
      </w:r>
      <w:proofErr w:type="spellEnd"/>
      <w:r w:rsidRPr="009D526D">
        <w:rPr>
          <w:rFonts w:eastAsia="Calibri" w:cstheme="minorHAnsi"/>
          <w:color w:val="000000" w:themeColor="text1"/>
          <w:sz w:val="22"/>
          <w:szCs w:val="22"/>
          <w:lang w:val="en-US"/>
        </w:rPr>
        <w:t xml:space="preserve"> as </w:t>
      </w:r>
      <w:r w:rsidR="006A469F" w:rsidRPr="009D526D">
        <w:rPr>
          <w:rFonts w:eastAsia="Calibri" w:cstheme="minorHAnsi"/>
          <w:color w:val="000000" w:themeColor="text1"/>
          <w:sz w:val="22"/>
          <w:szCs w:val="22"/>
          <w:lang w:val="en-US"/>
        </w:rPr>
        <w:t xml:space="preserve">a </w:t>
      </w:r>
      <w:r w:rsidRPr="009D526D">
        <w:rPr>
          <w:rFonts w:eastAsia="Calibri" w:cstheme="minorHAnsi"/>
          <w:color w:val="000000" w:themeColor="text1"/>
          <w:sz w:val="22"/>
          <w:szCs w:val="22"/>
          <w:lang w:val="en-US"/>
        </w:rPr>
        <w:t>‘Very Good’</w:t>
      </w:r>
      <w:r w:rsidR="006A469F" w:rsidRPr="009D526D">
        <w:rPr>
          <w:rFonts w:eastAsia="Calibri" w:cstheme="minorHAnsi"/>
          <w:color w:val="000000" w:themeColor="text1"/>
          <w:sz w:val="22"/>
          <w:szCs w:val="22"/>
          <w:lang w:val="en-US"/>
        </w:rPr>
        <w:t xml:space="preserve"> level of satisfaction</w:t>
      </w:r>
      <w:r w:rsidR="00C30321" w:rsidRPr="009D526D">
        <w:rPr>
          <w:rFonts w:eastAsia="Calibri" w:cstheme="minorHAnsi"/>
          <w:color w:val="000000" w:themeColor="text1"/>
          <w:sz w:val="22"/>
          <w:szCs w:val="22"/>
          <w:lang w:val="en-US"/>
        </w:rPr>
        <w:t xml:space="preserve"> </w:t>
      </w:r>
      <w:r w:rsidR="00C30321" w:rsidRPr="009D526D">
        <w:rPr>
          <w:rFonts w:cstheme="minorHAnsi"/>
          <w:color w:val="000000" w:themeColor="text1"/>
          <w:sz w:val="22"/>
          <w:szCs w:val="22"/>
          <w:lang w:eastAsia="en-AU"/>
        </w:rPr>
        <w:t>with 59% of respondents ‘very satisfied’ and only 5% ‘dissatisfied’</w:t>
      </w:r>
      <w:r w:rsidRPr="009D526D">
        <w:rPr>
          <w:rFonts w:eastAsia="Calibri" w:cstheme="minorHAnsi"/>
          <w:color w:val="000000" w:themeColor="text1"/>
          <w:sz w:val="22"/>
          <w:szCs w:val="22"/>
          <w:lang w:val="en-US"/>
        </w:rPr>
        <w:t xml:space="preserve">.  </w:t>
      </w:r>
    </w:p>
    <w:p w14:paraId="2705CDBD" w14:textId="77777777" w:rsidR="003F2108" w:rsidRPr="009D526D" w:rsidRDefault="003F2108" w:rsidP="003F2108">
      <w:pPr>
        <w:spacing w:line="257" w:lineRule="auto"/>
        <w:rPr>
          <w:rFonts w:cstheme="minorHAnsi"/>
          <w:color w:val="000000" w:themeColor="text1"/>
          <w:sz w:val="22"/>
          <w:szCs w:val="22"/>
        </w:rPr>
      </w:pPr>
      <w:r w:rsidRPr="009D526D">
        <w:rPr>
          <w:rFonts w:eastAsia="Calibri" w:cstheme="minorHAnsi"/>
          <w:color w:val="000000" w:themeColor="text1"/>
          <w:sz w:val="22"/>
          <w:szCs w:val="22"/>
        </w:rPr>
        <w:t xml:space="preserve">The community research survey revealed that majority of participants do not experience any challenges with complying with regulations (65.4%), while some stated the cost of registration is an issue (20%). </w:t>
      </w:r>
    </w:p>
    <w:p w14:paraId="24B280DC" w14:textId="77777777" w:rsidR="003F2108" w:rsidRPr="009D526D" w:rsidRDefault="003F2108" w:rsidP="003F2108">
      <w:pPr>
        <w:rPr>
          <w:rFonts w:eastAsia="Calibri" w:cstheme="minorHAnsi"/>
          <w:color w:val="000000" w:themeColor="text1"/>
          <w:sz w:val="22"/>
          <w:szCs w:val="22"/>
        </w:rPr>
      </w:pPr>
      <w:r w:rsidRPr="009D526D">
        <w:rPr>
          <w:rFonts w:eastAsia="Calibri" w:cstheme="minorHAnsi"/>
          <w:color w:val="000000" w:themeColor="text1"/>
          <w:sz w:val="22"/>
          <w:szCs w:val="22"/>
        </w:rPr>
        <w:t xml:space="preserve">Over 80% of survey respondents reported occasionally or frequently noticing People not picking up their </w:t>
      </w:r>
      <w:proofErr w:type="gramStart"/>
      <w:r w:rsidRPr="009D526D">
        <w:rPr>
          <w:rFonts w:eastAsia="Calibri" w:cstheme="minorHAnsi"/>
          <w:color w:val="000000" w:themeColor="text1"/>
          <w:sz w:val="22"/>
          <w:szCs w:val="22"/>
        </w:rPr>
        <w:t>dogs</w:t>
      </w:r>
      <w:proofErr w:type="gramEnd"/>
      <w:r w:rsidRPr="009D526D">
        <w:rPr>
          <w:rFonts w:eastAsia="Calibri" w:cstheme="minorHAnsi"/>
          <w:color w:val="000000" w:themeColor="text1"/>
          <w:sz w:val="22"/>
          <w:szCs w:val="22"/>
        </w:rPr>
        <w:t xml:space="preserve"> waste, dogs off-leash where they shouldn’t be, </w:t>
      </w:r>
      <w:proofErr w:type="gramStart"/>
      <w:r w:rsidRPr="009D526D">
        <w:rPr>
          <w:rFonts w:eastAsia="Calibri" w:cstheme="minorHAnsi"/>
          <w:color w:val="000000" w:themeColor="text1"/>
          <w:sz w:val="22"/>
          <w:szCs w:val="22"/>
        </w:rPr>
        <w:t>and  not</w:t>
      </w:r>
      <w:proofErr w:type="gramEnd"/>
      <w:r w:rsidRPr="009D526D">
        <w:rPr>
          <w:rFonts w:eastAsia="Calibri" w:cstheme="minorHAnsi"/>
          <w:color w:val="000000" w:themeColor="text1"/>
          <w:sz w:val="22"/>
          <w:szCs w:val="22"/>
        </w:rPr>
        <w:t xml:space="preserve"> having effective control of dogs. </w:t>
      </w:r>
    </w:p>
    <w:p w14:paraId="23691100" w14:textId="4189C73C" w:rsidR="00FA5885" w:rsidRDefault="00F26DF0" w:rsidP="00FA5885">
      <w:pPr>
        <w:rPr>
          <w:rFonts w:eastAsia="Calibri" w:cstheme="minorHAnsi"/>
          <w:color w:val="000000" w:themeColor="text1"/>
          <w:sz w:val="22"/>
          <w:szCs w:val="22"/>
        </w:rPr>
      </w:pPr>
      <w:r w:rsidRPr="009D526D">
        <w:rPr>
          <w:rFonts w:eastAsia="Calibri" w:cstheme="minorHAnsi"/>
          <w:color w:val="000000" w:themeColor="text1"/>
          <w:sz w:val="22"/>
          <w:szCs w:val="22"/>
        </w:rPr>
        <w:t>Over this DAMP period, it is anticipated that b</w:t>
      </w:r>
      <w:r w:rsidR="00FA5885" w:rsidRPr="009D526D">
        <w:rPr>
          <w:rFonts w:eastAsia="Calibri" w:cstheme="minorHAnsi"/>
          <w:color w:val="000000" w:themeColor="text1"/>
          <w:sz w:val="22"/>
          <w:szCs w:val="22"/>
        </w:rPr>
        <w:t xml:space="preserve">arking </w:t>
      </w:r>
      <w:r w:rsidR="003734DC" w:rsidRPr="009D526D">
        <w:rPr>
          <w:rFonts w:eastAsia="Calibri" w:cstheme="minorHAnsi"/>
          <w:color w:val="000000" w:themeColor="text1"/>
          <w:sz w:val="22"/>
          <w:szCs w:val="22"/>
        </w:rPr>
        <w:t>d</w:t>
      </w:r>
      <w:r w:rsidR="00FA5885" w:rsidRPr="009D526D">
        <w:rPr>
          <w:rFonts w:eastAsia="Calibri" w:cstheme="minorHAnsi"/>
          <w:color w:val="000000" w:themeColor="text1"/>
          <w:sz w:val="22"/>
          <w:szCs w:val="22"/>
        </w:rPr>
        <w:t xml:space="preserve">ogs and </w:t>
      </w:r>
      <w:r w:rsidR="003734DC" w:rsidRPr="009D526D">
        <w:rPr>
          <w:rFonts w:eastAsia="Calibri" w:cstheme="minorHAnsi"/>
          <w:color w:val="000000" w:themeColor="text1"/>
          <w:sz w:val="22"/>
          <w:szCs w:val="22"/>
        </w:rPr>
        <w:t>d</w:t>
      </w:r>
      <w:r w:rsidR="00FA5885" w:rsidRPr="009D526D">
        <w:rPr>
          <w:rFonts w:eastAsia="Calibri" w:cstheme="minorHAnsi"/>
          <w:color w:val="000000" w:themeColor="text1"/>
          <w:sz w:val="22"/>
          <w:szCs w:val="22"/>
        </w:rPr>
        <w:t>ogs off-leash</w:t>
      </w:r>
      <w:r w:rsidRPr="009D526D">
        <w:rPr>
          <w:rFonts w:eastAsia="Calibri" w:cstheme="minorHAnsi"/>
          <w:color w:val="000000" w:themeColor="text1"/>
          <w:sz w:val="22"/>
          <w:szCs w:val="22"/>
        </w:rPr>
        <w:t xml:space="preserve"> in areas where restrictions apply will</w:t>
      </w:r>
      <w:r w:rsidR="00FA5885" w:rsidRPr="009D526D">
        <w:rPr>
          <w:rFonts w:eastAsia="Calibri" w:cstheme="minorHAnsi"/>
          <w:color w:val="000000" w:themeColor="text1"/>
          <w:sz w:val="22"/>
          <w:szCs w:val="22"/>
        </w:rPr>
        <w:t xml:space="preserve"> continue to be key issues of community concern</w:t>
      </w:r>
      <w:r w:rsidR="003734DC" w:rsidRPr="009D526D">
        <w:rPr>
          <w:rFonts w:eastAsia="Calibri" w:cstheme="minorHAnsi"/>
          <w:color w:val="000000" w:themeColor="text1"/>
          <w:sz w:val="22"/>
          <w:szCs w:val="22"/>
        </w:rPr>
        <w:t>,</w:t>
      </w:r>
      <w:r w:rsidR="00FA5885" w:rsidRPr="009D526D">
        <w:rPr>
          <w:rFonts w:eastAsia="Calibri" w:cstheme="minorHAnsi"/>
          <w:color w:val="000000" w:themeColor="text1"/>
          <w:sz w:val="22"/>
          <w:szCs w:val="22"/>
        </w:rPr>
        <w:t xml:space="preserve"> along with uncollected dog waste and cats trespassing.  </w:t>
      </w:r>
    </w:p>
    <w:p w14:paraId="2CCE583F" w14:textId="77777777" w:rsidR="009D526D" w:rsidRDefault="009D526D" w:rsidP="00FA5885">
      <w:pPr>
        <w:rPr>
          <w:rFonts w:eastAsia="Calibri" w:cstheme="minorHAnsi"/>
          <w:color w:val="000000" w:themeColor="text1"/>
          <w:sz w:val="22"/>
          <w:szCs w:val="22"/>
        </w:rPr>
      </w:pPr>
    </w:p>
    <w:p w14:paraId="3578DC8C" w14:textId="77777777" w:rsidR="009D526D" w:rsidRDefault="009D526D" w:rsidP="00FA5885">
      <w:pPr>
        <w:rPr>
          <w:rFonts w:eastAsia="Calibri" w:cstheme="minorHAnsi"/>
          <w:color w:val="000000" w:themeColor="text1"/>
          <w:sz w:val="22"/>
          <w:szCs w:val="22"/>
        </w:rPr>
      </w:pPr>
    </w:p>
    <w:p w14:paraId="60D51D18" w14:textId="77777777" w:rsidR="009D526D" w:rsidRDefault="009D526D" w:rsidP="00FA5885">
      <w:pPr>
        <w:rPr>
          <w:rFonts w:eastAsia="Calibri" w:cstheme="minorHAnsi"/>
          <w:color w:val="000000" w:themeColor="text1"/>
          <w:sz w:val="22"/>
          <w:szCs w:val="22"/>
        </w:rPr>
      </w:pPr>
    </w:p>
    <w:p w14:paraId="58186221" w14:textId="77777777" w:rsidR="009D526D" w:rsidRDefault="009D526D" w:rsidP="00FA5885">
      <w:pPr>
        <w:rPr>
          <w:rFonts w:eastAsia="Calibri" w:cstheme="minorHAnsi"/>
          <w:color w:val="000000" w:themeColor="text1"/>
          <w:sz w:val="22"/>
          <w:szCs w:val="22"/>
        </w:rPr>
      </w:pPr>
    </w:p>
    <w:p w14:paraId="5290EE4A" w14:textId="77777777" w:rsidR="009D526D" w:rsidRDefault="009D526D" w:rsidP="00FA5885">
      <w:pPr>
        <w:rPr>
          <w:rFonts w:eastAsia="Calibri" w:cstheme="minorHAnsi"/>
          <w:color w:val="000000" w:themeColor="text1"/>
          <w:sz w:val="22"/>
          <w:szCs w:val="22"/>
        </w:rPr>
      </w:pPr>
    </w:p>
    <w:p w14:paraId="5608725D" w14:textId="77777777" w:rsidR="009D526D" w:rsidRDefault="009D526D" w:rsidP="00FA5885">
      <w:pPr>
        <w:rPr>
          <w:rFonts w:eastAsia="Calibri" w:cstheme="minorHAnsi"/>
          <w:color w:val="000000" w:themeColor="text1"/>
          <w:sz w:val="22"/>
          <w:szCs w:val="22"/>
        </w:rPr>
      </w:pPr>
    </w:p>
    <w:p w14:paraId="0445D361" w14:textId="77777777" w:rsidR="009D526D" w:rsidRDefault="009D526D" w:rsidP="00FA5885">
      <w:pPr>
        <w:rPr>
          <w:rFonts w:eastAsia="Calibri" w:cstheme="minorHAnsi"/>
          <w:color w:val="000000" w:themeColor="text1"/>
          <w:sz w:val="22"/>
          <w:szCs w:val="22"/>
        </w:rPr>
      </w:pPr>
    </w:p>
    <w:p w14:paraId="565E46FC" w14:textId="77777777" w:rsidR="009D526D" w:rsidRPr="009D526D" w:rsidRDefault="009D526D" w:rsidP="00FA5885">
      <w:pPr>
        <w:rPr>
          <w:rFonts w:eastAsia="Calibri" w:cstheme="minorHAnsi"/>
          <w:color w:val="000000" w:themeColor="text1"/>
          <w:sz w:val="22"/>
          <w:szCs w:val="22"/>
        </w:rPr>
      </w:pPr>
    </w:p>
    <w:p w14:paraId="7854106E" w14:textId="14362FCE" w:rsidR="003D63CD" w:rsidRPr="009D526D" w:rsidRDefault="003D63CD" w:rsidP="003D63CD">
      <w:pPr>
        <w:pStyle w:val="Heading2"/>
        <w:numPr>
          <w:ilvl w:val="1"/>
          <w:numId w:val="27"/>
        </w:numPr>
        <w:rPr>
          <w:rFonts w:cstheme="minorHAnsi"/>
          <w:color w:val="000000" w:themeColor="text1"/>
          <w:sz w:val="22"/>
          <w:szCs w:val="22"/>
        </w:rPr>
      </w:pPr>
      <w:r w:rsidRPr="008509CA">
        <w:rPr>
          <w:rFonts w:cstheme="minorHAnsi"/>
          <w:color w:val="000000" w:themeColor="text1"/>
          <w:sz w:val="22"/>
          <w:szCs w:val="22"/>
        </w:rPr>
        <w:lastRenderedPageBreak/>
        <w:t>action plan</w:t>
      </w:r>
    </w:p>
    <w:p w14:paraId="6D1394FE" w14:textId="273C085A" w:rsidR="003D63CD" w:rsidRPr="009D526D" w:rsidRDefault="003D63CD" w:rsidP="00FA5885">
      <w:pPr>
        <w:rPr>
          <w:rFonts w:eastAsia="Calibri" w:cstheme="minorHAnsi"/>
          <w:color w:val="000000" w:themeColor="text1"/>
          <w:sz w:val="22"/>
          <w:szCs w:val="22"/>
        </w:rPr>
      </w:pPr>
      <w:r w:rsidRPr="009D526D">
        <w:rPr>
          <w:rFonts w:eastAsia="Calibri" w:cstheme="minorHAnsi"/>
          <w:color w:val="000000" w:themeColor="text1"/>
          <w:sz w:val="22"/>
          <w:szCs w:val="22"/>
        </w:rPr>
        <w:t>Based on the</w:t>
      </w:r>
      <w:r w:rsidR="009653B3" w:rsidRPr="009D526D">
        <w:rPr>
          <w:rFonts w:eastAsia="Calibri" w:cstheme="minorHAnsi"/>
          <w:color w:val="000000" w:themeColor="text1"/>
          <w:sz w:val="22"/>
          <w:szCs w:val="22"/>
        </w:rPr>
        <w:t xml:space="preserve"> success of the rolling review of adequacy from the previous DAMP period, the following actions are proposed for the </w:t>
      </w:r>
    </w:p>
    <w:tbl>
      <w:tblPr>
        <w:tblStyle w:val="TableGrid"/>
        <w:tblW w:w="9015" w:type="dxa"/>
        <w:tblLayout w:type="fixed"/>
        <w:tblLook w:val="04A0" w:firstRow="1" w:lastRow="0" w:firstColumn="1" w:lastColumn="0" w:noHBand="0" w:noVBand="1"/>
      </w:tblPr>
      <w:tblGrid>
        <w:gridCol w:w="3675"/>
        <w:gridCol w:w="1985"/>
        <w:gridCol w:w="3355"/>
      </w:tblGrid>
      <w:tr w:rsidR="000905B2" w:rsidRPr="008509CA" w14:paraId="5E8EC61A" w14:textId="77777777" w:rsidTr="00A131FE">
        <w:tc>
          <w:tcPr>
            <w:tcW w:w="9015" w:type="dxa"/>
            <w:gridSpan w:val="3"/>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5AE000E2" w14:textId="77B5EEB7" w:rsidR="000905B2" w:rsidRPr="009D526D" w:rsidRDefault="000905B2" w:rsidP="000107A6">
            <w:pPr>
              <w:tabs>
                <w:tab w:val="left" w:pos="426"/>
              </w:tabs>
              <w:rPr>
                <w:rFonts w:eastAsia="Arial" w:cstheme="minorHAnsi"/>
                <w:b/>
                <w:bCs/>
                <w:i/>
                <w:iCs/>
                <w:color w:val="000000" w:themeColor="text1"/>
                <w:sz w:val="22"/>
                <w:szCs w:val="22"/>
              </w:rPr>
            </w:pPr>
            <w:r w:rsidRPr="009D526D">
              <w:rPr>
                <w:rFonts w:eastAsia="Arial" w:cstheme="minorHAnsi"/>
                <w:b/>
                <w:bCs/>
                <w:i/>
                <w:iCs/>
                <w:color w:val="000000" w:themeColor="text1"/>
                <w:sz w:val="22"/>
                <w:szCs w:val="22"/>
              </w:rPr>
              <w:t xml:space="preserve">Objective: Council’s animal controls adequately </w:t>
            </w:r>
            <w:proofErr w:type="gramStart"/>
            <w:r w:rsidRPr="009D526D">
              <w:rPr>
                <w:rFonts w:eastAsia="Arial" w:cstheme="minorHAnsi"/>
                <w:b/>
                <w:bCs/>
                <w:i/>
                <w:iCs/>
                <w:color w:val="000000" w:themeColor="text1"/>
                <w:sz w:val="22"/>
                <w:szCs w:val="22"/>
              </w:rPr>
              <w:t>addresse</w:t>
            </w:r>
            <w:r w:rsidR="000F305F" w:rsidRPr="008509CA">
              <w:rPr>
                <w:rFonts w:eastAsia="Arial" w:cstheme="minorHAnsi"/>
                <w:b/>
                <w:bCs/>
                <w:i/>
                <w:iCs/>
                <w:color w:val="000000" w:themeColor="text1"/>
                <w:sz w:val="22"/>
                <w:szCs w:val="22"/>
              </w:rPr>
              <w:t>s</w:t>
            </w:r>
            <w:proofErr w:type="gramEnd"/>
            <w:r w:rsidRPr="009D526D">
              <w:rPr>
                <w:rFonts w:eastAsia="Arial" w:cstheme="minorHAnsi"/>
                <w:b/>
                <w:bCs/>
                <w:i/>
                <w:iCs/>
                <w:color w:val="000000" w:themeColor="text1"/>
                <w:sz w:val="22"/>
                <w:szCs w:val="22"/>
              </w:rPr>
              <w:t xml:space="preserve"> the requirements of the Act and the Regulations</w:t>
            </w:r>
          </w:p>
        </w:tc>
      </w:tr>
      <w:tr w:rsidR="004259F6" w:rsidRPr="008509CA" w14:paraId="01DBED0B" w14:textId="77777777" w:rsidTr="00AD7E50">
        <w:tc>
          <w:tcPr>
            <w:tcW w:w="3675"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D4FBA73" w14:textId="77777777" w:rsidR="002B1B4E" w:rsidRPr="009D526D" w:rsidRDefault="002B1B4E" w:rsidP="000107A6">
            <w:pPr>
              <w:tabs>
                <w:tab w:val="left" w:pos="426"/>
              </w:tabs>
              <w:rPr>
                <w:rFonts w:cstheme="minorHAnsi"/>
                <w:color w:val="000000" w:themeColor="text1"/>
                <w:sz w:val="22"/>
                <w:szCs w:val="22"/>
              </w:rPr>
            </w:pPr>
            <w:r w:rsidRPr="009D526D">
              <w:rPr>
                <w:rFonts w:eastAsia="Arial" w:cstheme="minorHAnsi"/>
                <w:b/>
                <w:bCs/>
                <w:color w:val="000000" w:themeColor="text1"/>
                <w:sz w:val="22"/>
                <w:szCs w:val="22"/>
              </w:rPr>
              <w:t>Activity</w:t>
            </w:r>
          </w:p>
        </w:tc>
        <w:tc>
          <w:tcPr>
            <w:tcW w:w="1985"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06B0A5AC" w14:textId="77777777" w:rsidR="002B1B4E" w:rsidRPr="009D526D" w:rsidRDefault="002B1B4E" w:rsidP="000107A6">
            <w:pPr>
              <w:tabs>
                <w:tab w:val="left" w:pos="426"/>
              </w:tabs>
              <w:rPr>
                <w:rFonts w:cstheme="minorHAnsi"/>
                <w:color w:val="000000" w:themeColor="text1"/>
                <w:sz w:val="22"/>
                <w:szCs w:val="22"/>
              </w:rPr>
            </w:pPr>
            <w:r w:rsidRPr="009D526D">
              <w:rPr>
                <w:rFonts w:eastAsia="Arial" w:cstheme="minorHAnsi"/>
                <w:b/>
                <w:bCs/>
                <w:color w:val="000000" w:themeColor="text1"/>
                <w:sz w:val="22"/>
                <w:szCs w:val="22"/>
              </w:rPr>
              <w:t>Schedule</w:t>
            </w:r>
          </w:p>
        </w:tc>
        <w:tc>
          <w:tcPr>
            <w:tcW w:w="3355"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1D06D6F" w14:textId="77777777" w:rsidR="002B1B4E" w:rsidRPr="009D526D" w:rsidRDefault="002B1B4E" w:rsidP="000107A6">
            <w:pPr>
              <w:tabs>
                <w:tab w:val="left" w:pos="426"/>
              </w:tabs>
              <w:rPr>
                <w:rFonts w:cstheme="minorHAnsi"/>
                <w:color w:val="000000" w:themeColor="text1"/>
                <w:sz w:val="22"/>
                <w:szCs w:val="22"/>
              </w:rPr>
            </w:pPr>
            <w:r w:rsidRPr="009D526D">
              <w:rPr>
                <w:rFonts w:eastAsia="Arial" w:cstheme="minorHAnsi"/>
                <w:b/>
                <w:bCs/>
                <w:color w:val="000000" w:themeColor="text1"/>
                <w:sz w:val="22"/>
                <w:szCs w:val="22"/>
              </w:rPr>
              <w:t>Evaluation</w:t>
            </w:r>
          </w:p>
        </w:tc>
      </w:tr>
      <w:tr w:rsidR="004259F6" w:rsidRPr="008509CA" w14:paraId="7BA82665" w14:textId="77777777" w:rsidTr="00AD7E50">
        <w:tc>
          <w:tcPr>
            <w:tcW w:w="3675" w:type="dxa"/>
            <w:tcBorders>
              <w:top w:val="single" w:sz="8" w:space="0" w:color="auto"/>
              <w:left w:val="single" w:sz="8" w:space="0" w:color="auto"/>
              <w:bottom w:val="single" w:sz="8" w:space="0" w:color="auto"/>
              <w:right w:val="single" w:sz="8" w:space="0" w:color="auto"/>
            </w:tcBorders>
          </w:tcPr>
          <w:p w14:paraId="340DCC6A" w14:textId="78DE93CD" w:rsidR="002B1B4E" w:rsidRPr="009D526D" w:rsidRDefault="009653B3" w:rsidP="000107A6">
            <w:pPr>
              <w:tabs>
                <w:tab w:val="left" w:pos="426"/>
              </w:tabs>
              <w:rPr>
                <w:rFonts w:cstheme="minorHAnsi"/>
                <w:color w:val="000000" w:themeColor="text1"/>
                <w:sz w:val="22"/>
                <w:szCs w:val="22"/>
              </w:rPr>
            </w:pPr>
            <w:r w:rsidRPr="009D526D">
              <w:rPr>
                <w:rFonts w:cstheme="minorHAnsi"/>
                <w:color w:val="000000" w:themeColor="text1"/>
                <w:sz w:val="22"/>
                <w:szCs w:val="22"/>
              </w:rPr>
              <w:t>Review data against the actions set out in this DAMP</w:t>
            </w:r>
          </w:p>
        </w:tc>
        <w:tc>
          <w:tcPr>
            <w:tcW w:w="1985" w:type="dxa"/>
            <w:tcBorders>
              <w:top w:val="single" w:sz="8" w:space="0" w:color="auto"/>
              <w:left w:val="single" w:sz="8" w:space="0" w:color="auto"/>
              <w:bottom w:val="single" w:sz="8" w:space="0" w:color="auto"/>
              <w:right w:val="single" w:sz="8" w:space="0" w:color="auto"/>
            </w:tcBorders>
          </w:tcPr>
          <w:p w14:paraId="1067D940" w14:textId="6EE1288B" w:rsidR="002B1B4E" w:rsidRPr="009D526D" w:rsidRDefault="009653B3" w:rsidP="000107A6">
            <w:pPr>
              <w:tabs>
                <w:tab w:val="left" w:pos="426"/>
              </w:tabs>
              <w:rPr>
                <w:rFonts w:cstheme="minorHAnsi"/>
                <w:color w:val="000000" w:themeColor="text1"/>
                <w:sz w:val="22"/>
                <w:szCs w:val="22"/>
              </w:rPr>
            </w:pPr>
            <w:r w:rsidRPr="009D526D">
              <w:rPr>
                <w:rFonts w:cstheme="minorHAnsi"/>
                <w:color w:val="000000" w:themeColor="text1"/>
                <w:sz w:val="22"/>
                <w:szCs w:val="22"/>
              </w:rPr>
              <w:t>Ongoing</w:t>
            </w:r>
          </w:p>
        </w:tc>
        <w:tc>
          <w:tcPr>
            <w:tcW w:w="3355" w:type="dxa"/>
            <w:tcBorders>
              <w:top w:val="single" w:sz="8" w:space="0" w:color="auto"/>
              <w:left w:val="single" w:sz="8" w:space="0" w:color="auto"/>
              <w:bottom w:val="single" w:sz="8" w:space="0" w:color="auto"/>
              <w:right w:val="single" w:sz="8" w:space="0" w:color="auto"/>
            </w:tcBorders>
          </w:tcPr>
          <w:p w14:paraId="7B061E73" w14:textId="1FCD869C" w:rsidR="002B1B4E" w:rsidRPr="009D526D" w:rsidRDefault="00AD7E50" w:rsidP="000107A6">
            <w:pPr>
              <w:tabs>
                <w:tab w:val="left" w:pos="426"/>
              </w:tabs>
              <w:rPr>
                <w:rFonts w:cstheme="minorHAnsi"/>
                <w:color w:val="000000" w:themeColor="text1"/>
                <w:sz w:val="22"/>
                <w:szCs w:val="22"/>
              </w:rPr>
            </w:pPr>
            <w:r w:rsidRPr="009D526D">
              <w:rPr>
                <w:rFonts w:cstheme="minorHAnsi"/>
                <w:color w:val="000000" w:themeColor="text1"/>
                <w:sz w:val="22"/>
                <w:szCs w:val="22"/>
              </w:rPr>
              <w:t>Statistics will reflect desired behavioural change of relevant action</w:t>
            </w:r>
          </w:p>
        </w:tc>
      </w:tr>
      <w:tr w:rsidR="004259F6" w:rsidRPr="008509CA" w14:paraId="0733A037" w14:textId="77777777" w:rsidTr="00AD7E50">
        <w:tc>
          <w:tcPr>
            <w:tcW w:w="367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E28BFD8" w14:textId="78B515BC" w:rsidR="002B1B4E" w:rsidRPr="009D526D" w:rsidRDefault="005B10F6" w:rsidP="000107A6">
            <w:pPr>
              <w:tabs>
                <w:tab w:val="left" w:pos="426"/>
              </w:tabs>
              <w:rPr>
                <w:rFonts w:cstheme="minorHAnsi"/>
                <w:color w:val="000000" w:themeColor="text1"/>
                <w:sz w:val="22"/>
                <w:szCs w:val="22"/>
              </w:rPr>
            </w:pPr>
            <w:r w:rsidRPr="009D526D">
              <w:rPr>
                <w:rFonts w:cstheme="minorHAnsi"/>
                <w:color w:val="000000" w:themeColor="text1"/>
                <w:sz w:val="22"/>
                <w:szCs w:val="22"/>
              </w:rPr>
              <w:t>Make changes to resources, training and programs based on</w:t>
            </w:r>
            <w:r w:rsidR="000B57ED" w:rsidRPr="009D526D">
              <w:rPr>
                <w:rFonts w:cstheme="minorHAnsi"/>
                <w:color w:val="000000" w:themeColor="text1"/>
                <w:sz w:val="22"/>
                <w:szCs w:val="22"/>
              </w:rPr>
              <w:t xml:space="preserve"> analysis of data</w:t>
            </w:r>
          </w:p>
        </w:tc>
        <w:tc>
          <w:tcPr>
            <w:tcW w:w="198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C54B6A8" w14:textId="77777777" w:rsidR="002B1B4E" w:rsidRPr="009D526D" w:rsidRDefault="002B1B4E" w:rsidP="000107A6">
            <w:pPr>
              <w:tabs>
                <w:tab w:val="left" w:pos="426"/>
              </w:tabs>
              <w:rPr>
                <w:rFonts w:cstheme="minorHAnsi"/>
                <w:color w:val="000000" w:themeColor="text1"/>
                <w:sz w:val="22"/>
                <w:szCs w:val="22"/>
              </w:rPr>
            </w:pPr>
            <w:r w:rsidRPr="009D526D">
              <w:rPr>
                <w:rFonts w:eastAsia="Calibri" w:cstheme="minorHAnsi"/>
                <w:color w:val="000000" w:themeColor="text1"/>
                <w:sz w:val="22"/>
                <w:szCs w:val="22"/>
              </w:rPr>
              <w:t>Ongoing</w:t>
            </w:r>
          </w:p>
        </w:tc>
        <w:tc>
          <w:tcPr>
            <w:tcW w:w="335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48F0282B" w14:textId="10391FCF" w:rsidR="002B1B4E" w:rsidRPr="009D526D" w:rsidRDefault="000B57ED" w:rsidP="000107A6">
            <w:pPr>
              <w:tabs>
                <w:tab w:val="left" w:pos="426"/>
              </w:tabs>
              <w:rPr>
                <w:rFonts w:cstheme="minorHAnsi"/>
                <w:color w:val="000000" w:themeColor="text1"/>
                <w:sz w:val="22"/>
                <w:szCs w:val="22"/>
              </w:rPr>
            </w:pPr>
            <w:r w:rsidRPr="009D526D">
              <w:rPr>
                <w:rFonts w:eastAsia="Calibri" w:cstheme="minorHAnsi"/>
                <w:color w:val="000000" w:themeColor="text1"/>
                <w:sz w:val="22"/>
                <w:szCs w:val="22"/>
              </w:rPr>
              <w:t>Increase in compliance</w:t>
            </w:r>
            <w:r w:rsidR="00AD7E50" w:rsidRPr="009D526D">
              <w:rPr>
                <w:rFonts w:eastAsia="Calibri" w:cstheme="minorHAnsi"/>
                <w:color w:val="000000" w:themeColor="text1"/>
                <w:sz w:val="22"/>
                <w:szCs w:val="22"/>
              </w:rPr>
              <w:t>, continued decrease in infringements</w:t>
            </w:r>
          </w:p>
        </w:tc>
      </w:tr>
    </w:tbl>
    <w:p w14:paraId="0A2FB2DD" w14:textId="069A1E04" w:rsidR="009D526D" w:rsidRDefault="009D526D" w:rsidP="1A481D65">
      <w:pPr>
        <w:rPr>
          <w:rFonts w:eastAsia="Calibri" w:cstheme="minorHAnsi"/>
          <w:color w:val="000000" w:themeColor="text1"/>
          <w:sz w:val="22"/>
          <w:szCs w:val="22"/>
        </w:rPr>
      </w:pPr>
    </w:p>
    <w:p w14:paraId="617E3759" w14:textId="77777777" w:rsidR="009D526D" w:rsidRDefault="009D526D">
      <w:pPr>
        <w:rPr>
          <w:rFonts w:eastAsia="Calibri" w:cstheme="minorHAnsi"/>
          <w:color w:val="000000" w:themeColor="text1"/>
          <w:sz w:val="22"/>
          <w:szCs w:val="22"/>
        </w:rPr>
      </w:pPr>
      <w:r>
        <w:rPr>
          <w:rFonts w:eastAsia="Calibri" w:cstheme="minorHAnsi"/>
          <w:color w:val="000000" w:themeColor="text1"/>
          <w:sz w:val="22"/>
          <w:szCs w:val="22"/>
        </w:rPr>
        <w:br w:type="page"/>
      </w:r>
    </w:p>
    <w:p w14:paraId="4BE008C1" w14:textId="1E5C8EA9" w:rsidR="000151AF" w:rsidRPr="009D526D" w:rsidRDefault="000151AF" w:rsidP="000151AF">
      <w:pPr>
        <w:pStyle w:val="Heading1"/>
        <w:rPr>
          <w:rFonts w:cstheme="minorHAnsi"/>
          <w:b/>
          <w:bCs/>
          <w:color w:val="000000" w:themeColor="text1"/>
        </w:rPr>
      </w:pPr>
      <w:r w:rsidRPr="009D526D">
        <w:rPr>
          <w:rFonts w:cstheme="minorHAnsi"/>
          <w:b/>
          <w:bCs/>
          <w:color w:val="000000" w:themeColor="text1"/>
        </w:rPr>
        <w:lastRenderedPageBreak/>
        <w:t>2. TRAINING OF AUTHORISED OFFICERS</w:t>
      </w:r>
    </w:p>
    <w:p w14:paraId="6DD27C87" w14:textId="1FBC4316" w:rsidR="00C54973" w:rsidRPr="009D526D" w:rsidRDefault="002567DA" w:rsidP="16076871">
      <w:pPr>
        <w:pStyle w:val="Heading2"/>
        <w:rPr>
          <w:rFonts w:cstheme="minorHAnsi"/>
          <w:color w:val="000000" w:themeColor="text1"/>
          <w:sz w:val="22"/>
          <w:szCs w:val="22"/>
        </w:rPr>
      </w:pPr>
      <w:r w:rsidRPr="009D526D">
        <w:rPr>
          <w:rFonts w:cstheme="minorHAnsi"/>
          <w:color w:val="000000" w:themeColor="text1"/>
          <w:sz w:val="22"/>
          <w:szCs w:val="22"/>
        </w:rPr>
        <w:t xml:space="preserve">2.1 Context </w:t>
      </w:r>
    </w:p>
    <w:p w14:paraId="71AE0F32" w14:textId="2359DE01" w:rsidR="5387FFDF" w:rsidRPr="009D526D" w:rsidRDefault="5387FFDF" w:rsidP="1A481D65">
      <w:pPr>
        <w:rPr>
          <w:rFonts w:cstheme="minorHAnsi"/>
          <w:color w:val="000000" w:themeColor="text1"/>
          <w:sz w:val="22"/>
          <w:szCs w:val="22"/>
        </w:rPr>
      </w:pPr>
      <w:r w:rsidRPr="009D526D">
        <w:rPr>
          <w:rFonts w:eastAsia="Calibri" w:cstheme="minorHAnsi"/>
          <w:color w:val="000000" w:themeColor="text1"/>
          <w:sz w:val="22"/>
          <w:szCs w:val="22"/>
        </w:rPr>
        <w:t>Council recognises the complexity of managing often-divergent community demands, opinions, and expectations in relation to domestic</w:t>
      </w:r>
      <w:r w:rsidR="00EC37AC" w:rsidRPr="009D526D">
        <w:rPr>
          <w:rFonts w:eastAsia="Calibri" w:cstheme="minorHAnsi"/>
          <w:color w:val="000000" w:themeColor="text1"/>
          <w:sz w:val="22"/>
          <w:szCs w:val="22"/>
        </w:rPr>
        <w:t xml:space="preserve"> dogs and cats</w:t>
      </w:r>
      <w:r w:rsidRPr="009D526D">
        <w:rPr>
          <w:rFonts w:eastAsia="Calibri" w:cstheme="minorHAnsi"/>
          <w:color w:val="000000" w:themeColor="text1"/>
          <w:sz w:val="22"/>
          <w:szCs w:val="22"/>
        </w:rPr>
        <w:t xml:space="preserve">. </w:t>
      </w:r>
    </w:p>
    <w:p w14:paraId="4D781847" w14:textId="73C6F56E" w:rsidR="5387FFDF" w:rsidRPr="009D526D" w:rsidRDefault="5387FFDF" w:rsidP="1A481D65">
      <w:pPr>
        <w:rPr>
          <w:rFonts w:eastAsia="Calibri" w:cstheme="minorHAnsi"/>
          <w:color w:val="000000" w:themeColor="text1"/>
          <w:sz w:val="22"/>
          <w:szCs w:val="22"/>
        </w:rPr>
      </w:pPr>
      <w:r w:rsidRPr="009D526D">
        <w:rPr>
          <w:rFonts w:eastAsia="Calibri" w:cstheme="minorHAnsi"/>
          <w:color w:val="000000" w:themeColor="text1"/>
          <w:sz w:val="22"/>
          <w:szCs w:val="22"/>
        </w:rPr>
        <w:t xml:space="preserve">The functions and responsibilities </w:t>
      </w:r>
      <w:r w:rsidR="00423F5F" w:rsidRPr="009D526D">
        <w:rPr>
          <w:rFonts w:eastAsia="Calibri" w:cstheme="minorHAnsi"/>
          <w:color w:val="000000" w:themeColor="text1"/>
          <w:sz w:val="22"/>
          <w:szCs w:val="22"/>
        </w:rPr>
        <w:t xml:space="preserve">of </w:t>
      </w:r>
      <w:r w:rsidRPr="009D526D">
        <w:rPr>
          <w:rFonts w:eastAsia="Calibri" w:cstheme="minorHAnsi"/>
          <w:color w:val="000000" w:themeColor="text1"/>
          <w:sz w:val="22"/>
          <w:szCs w:val="22"/>
        </w:rPr>
        <w:t>animal management are delivered by Bayside City Council’s Local Laws team, which forms part of the Amenity Protection Department. There are six Local Laws Officers</w:t>
      </w:r>
      <w:r w:rsidR="00404829" w:rsidRPr="009D526D">
        <w:rPr>
          <w:rFonts w:eastAsia="Calibri" w:cstheme="minorHAnsi"/>
          <w:color w:val="000000" w:themeColor="text1"/>
          <w:sz w:val="22"/>
          <w:szCs w:val="22"/>
        </w:rPr>
        <w:t>,</w:t>
      </w:r>
      <w:r w:rsidR="00902EAB" w:rsidRPr="009D526D">
        <w:rPr>
          <w:rFonts w:eastAsia="Calibri" w:cstheme="minorHAnsi"/>
          <w:color w:val="000000" w:themeColor="text1"/>
          <w:sz w:val="22"/>
          <w:szCs w:val="22"/>
        </w:rPr>
        <w:t xml:space="preserve"> a</w:t>
      </w:r>
      <w:r w:rsidR="00404829" w:rsidRPr="009D526D">
        <w:rPr>
          <w:rFonts w:eastAsia="Calibri" w:cstheme="minorHAnsi"/>
          <w:color w:val="000000" w:themeColor="text1"/>
          <w:sz w:val="22"/>
          <w:szCs w:val="22"/>
        </w:rPr>
        <w:t xml:space="preserve"> </w:t>
      </w:r>
      <w:r w:rsidR="0092611F" w:rsidRPr="009D526D">
        <w:rPr>
          <w:rFonts w:eastAsia="Calibri" w:cstheme="minorHAnsi"/>
          <w:color w:val="000000" w:themeColor="text1"/>
          <w:sz w:val="22"/>
          <w:szCs w:val="22"/>
        </w:rPr>
        <w:t>Local Law audit</w:t>
      </w:r>
      <w:r w:rsidR="00902EAB" w:rsidRPr="009D526D">
        <w:rPr>
          <w:rFonts w:eastAsia="Calibri" w:cstheme="minorHAnsi"/>
          <w:color w:val="000000" w:themeColor="text1"/>
          <w:sz w:val="22"/>
          <w:szCs w:val="22"/>
        </w:rPr>
        <w:t>/</w:t>
      </w:r>
      <w:r w:rsidR="0092611F" w:rsidRPr="009D526D">
        <w:rPr>
          <w:rFonts w:eastAsia="Calibri" w:cstheme="minorHAnsi"/>
          <w:color w:val="000000" w:themeColor="text1"/>
          <w:sz w:val="22"/>
          <w:szCs w:val="22"/>
        </w:rPr>
        <w:t xml:space="preserve">reliever </w:t>
      </w:r>
      <w:r w:rsidRPr="009D526D">
        <w:rPr>
          <w:rFonts w:eastAsia="Calibri" w:cstheme="minorHAnsi"/>
          <w:color w:val="000000" w:themeColor="text1"/>
          <w:sz w:val="22"/>
          <w:szCs w:val="22"/>
        </w:rPr>
        <w:t xml:space="preserve">and </w:t>
      </w:r>
      <w:r w:rsidR="00902EAB" w:rsidRPr="009D526D">
        <w:rPr>
          <w:rFonts w:eastAsia="Calibri" w:cstheme="minorHAnsi"/>
          <w:color w:val="000000" w:themeColor="text1"/>
          <w:sz w:val="22"/>
          <w:szCs w:val="22"/>
        </w:rPr>
        <w:t xml:space="preserve">a Local Laws (School Crossing) Officer, </w:t>
      </w:r>
      <w:r w:rsidR="002528C3" w:rsidRPr="009D526D">
        <w:rPr>
          <w:rFonts w:eastAsia="Calibri" w:cstheme="minorHAnsi"/>
          <w:color w:val="000000" w:themeColor="text1"/>
          <w:sz w:val="22"/>
          <w:szCs w:val="22"/>
        </w:rPr>
        <w:t>who all report to a</w:t>
      </w:r>
      <w:r w:rsidRPr="009D526D">
        <w:rPr>
          <w:rFonts w:eastAsia="Calibri" w:cstheme="minorHAnsi"/>
          <w:color w:val="000000" w:themeColor="text1"/>
          <w:sz w:val="22"/>
          <w:szCs w:val="22"/>
        </w:rPr>
        <w:t xml:space="preserve"> Team Leader, wh</w:t>
      </w:r>
      <w:r w:rsidR="00602CBA" w:rsidRPr="009D526D">
        <w:rPr>
          <w:rFonts w:eastAsia="Calibri" w:cstheme="minorHAnsi"/>
          <w:color w:val="000000" w:themeColor="text1"/>
          <w:sz w:val="22"/>
          <w:szCs w:val="22"/>
        </w:rPr>
        <w:t>o</w:t>
      </w:r>
      <w:r w:rsidRPr="009D526D">
        <w:rPr>
          <w:rFonts w:eastAsia="Calibri" w:cstheme="minorHAnsi"/>
          <w:color w:val="000000" w:themeColor="text1"/>
          <w:sz w:val="22"/>
          <w:szCs w:val="22"/>
        </w:rPr>
        <w:t xml:space="preserve"> report</w:t>
      </w:r>
      <w:r w:rsidR="002528C3" w:rsidRPr="009D526D">
        <w:rPr>
          <w:rFonts w:eastAsia="Calibri" w:cstheme="minorHAnsi"/>
          <w:color w:val="000000" w:themeColor="text1"/>
          <w:sz w:val="22"/>
          <w:szCs w:val="22"/>
        </w:rPr>
        <w:t>s</w:t>
      </w:r>
      <w:r w:rsidRPr="009D526D">
        <w:rPr>
          <w:rFonts w:eastAsia="Calibri" w:cstheme="minorHAnsi"/>
          <w:color w:val="000000" w:themeColor="text1"/>
          <w:sz w:val="22"/>
          <w:szCs w:val="22"/>
        </w:rPr>
        <w:t xml:space="preserve"> to the Local Laws and Parking Coordinator.</w:t>
      </w:r>
    </w:p>
    <w:p w14:paraId="35014834" w14:textId="3285C8FA" w:rsidR="00AF7FEA" w:rsidRPr="009D526D" w:rsidRDefault="00AF7FEA" w:rsidP="1A481D65">
      <w:pPr>
        <w:rPr>
          <w:rFonts w:cstheme="minorHAnsi"/>
          <w:color w:val="000000" w:themeColor="text1"/>
          <w:sz w:val="22"/>
          <w:szCs w:val="22"/>
        </w:rPr>
      </w:pPr>
      <w:r w:rsidRPr="009D526D">
        <w:rPr>
          <w:rFonts w:eastAsia="Calibri" w:cstheme="minorHAnsi"/>
          <w:color w:val="000000" w:themeColor="text1"/>
          <w:sz w:val="22"/>
          <w:szCs w:val="22"/>
        </w:rPr>
        <w:t>There are two additional Local Law Officers engaged over the summer period (Nov-</w:t>
      </w:r>
      <w:r w:rsidR="000C72F4" w:rsidRPr="009D526D">
        <w:rPr>
          <w:rFonts w:eastAsia="Calibri" w:cstheme="minorHAnsi"/>
          <w:color w:val="000000" w:themeColor="text1"/>
          <w:sz w:val="22"/>
          <w:szCs w:val="22"/>
        </w:rPr>
        <w:t xml:space="preserve">April), to assist with extra patrols of Councils Parks and Reserves (including the foreshore reserve). </w:t>
      </w:r>
    </w:p>
    <w:p w14:paraId="508EA95F" w14:textId="118C3095" w:rsidR="5387FFDF" w:rsidRPr="009D526D" w:rsidRDefault="5387FFDF" w:rsidP="1A481D65">
      <w:pPr>
        <w:rPr>
          <w:rFonts w:cstheme="minorHAnsi"/>
          <w:color w:val="000000" w:themeColor="text1"/>
          <w:sz w:val="22"/>
          <w:szCs w:val="22"/>
        </w:rPr>
      </w:pPr>
      <w:r w:rsidRPr="009D526D">
        <w:rPr>
          <w:rFonts w:eastAsia="Calibri" w:cstheme="minorHAnsi"/>
          <w:color w:val="000000" w:themeColor="text1"/>
          <w:sz w:val="22"/>
          <w:szCs w:val="22"/>
        </w:rPr>
        <w:t xml:space="preserve">All officers are multi-skilled and provide animal management, as well as general Local laws services.  These officers perform the following roles: </w:t>
      </w:r>
    </w:p>
    <w:p w14:paraId="4EA1B903" w14:textId="0919E9DA"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Registration of dogs and cats and </w:t>
      </w:r>
      <w:r w:rsidR="007D0B4D" w:rsidRPr="009D526D">
        <w:rPr>
          <w:rFonts w:eastAsia="Calibri" w:cstheme="minorHAnsi"/>
          <w:color w:val="000000" w:themeColor="text1"/>
          <w:sz w:val="22"/>
          <w:szCs w:val="22"/>
        </w:rPr>
        <w:t xml:space="preserve">registration </w:t>
      </w:r>
      <w:r w:rsidRPr="009D526D">
        <w:rPr>
          <w:rFonts w:eastAsia="Calibri" w:cstheme="minorHAnsi"/>
          <w:color w:val="000000" w:themeColor="text1"/>
          <w:sz w:val="22"/>
          <w:szCs w:val="22"/>
        </w:rPr>
        <w:t>compliance through targeted door knocks to identify unregistered animals</w:t>
      </w:r>
      <w:r w:rsidR="00B80622"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p w14:paraId="3C341291" w14:textId="6581DCEF"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Providing advice to pet owners and information to the wider community</w:t>
      </w:r>
      <w:r w:rsidR="00B80622"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p w14:paraId="5C23AFFB" w14:textId="482B4F8E"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Managing neighbourhood issues and complaints relating to pets</w:t>
      </w:r>
      <w:r w:rsidR="00B80622" w:rsidRPr="009D526D">
        <w:rPr>
          <w:rFonts w:eastAsia="Calibri" w:cstheme="minorHAnsi"/>
          <w:color w:val="000000" w:themeColor="text1"/>
          <w:sz w:val="22"/>
          <w:szCs w:val="22"/>
        </w:rPr>
        <w:t>.</w:t>
      </w:r>
    </w:p>
    <w:p w14:paraId="19134DB2" w14:textId="50DAC608"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Ensur</w:t>
      </w:r>
      <w:r w:rsidR="00144D57" w:rsidRPr="009D526D">
        <w:rPr>
          <w:rFonts w:eastAsia="Calibri" w:cstheme="minorHAnsi"/>
          <w:color w:val="000000" w:themeColor="text1"/>
          <w:sz w:val="22"/>
          <w:szCs w:val="22"/>
        </w:rPr>
        <w:t>ing</w:t>
      </w:r>
      <w:r w:rsidRPr="009D526D">
        <w:rPr>
          <w:rFonts w:eastAsia="Calibri" w:cstheme="minorHAnsi"/>
          <w:color w:val="000000" w:themeColor="text1"/>
          <w:sz w:val="22"/>
          <w:szCs w:val="22"/>
        </w:rPr>
        <w:t xml:space="preserve"> streets, parks and beaches are patrolled to educate and enforce responsible pet ownership. </w:t>
      </w:r>
    </w:p>
    <w:p w14:paraId="46ED4A01" w14:textId="4C23AE12"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Inspections of domestic animal businesses and applying State legislation and Council policies to the management of pets and pet related businesses and activities</w:t>
      </w:r>
      <w:r w:rsidR="00B80622" w:rsidRPr="009D526D">
        <w:rPr>
          <w:rFonts w:eastAsia="Calibri" w:cstheme="minorHAnsi"/>
          <w:color w:val="000000" w:themeColor="text1"/>
          <w:sz w:val="22"/>
          <w:szCs w:val="22"/>
        </w:rPr>
        <w:t>.</w:t>
      </w:r>
    </w:p>
    <w:p w14:paraId="5832AFDC" w14:textId="32C27C44"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Responding to animal welfare issues</w:t>
      </w:r>
      <w:r w:rsidR="00B80622"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p w14:paraId="08868D02" w14:textId="062C8275" w:rsidR="5387FFDF" w:rsidRPr="009D526D" w:rsidRDefault="5387FFDF"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Operation of the pet day care centre (day holding facility) and liaison with Council’s pound provider. </w:t>
      </w:r>
    </w:p>
    <w:p w14:paraId="34277B08" w14:textId="7B49E36E" w:rsidR="5387FFDF" w:rsidRPr="009D526D" w:rsidRDefault="40489327" w:rsidP="1A481D65">
      <w:pPr>
        <w:rPr>
          <w:rFonts w:eastAsia="Calibri" w:cstheme="minorHAnsi"/>
          <w:color w:val="000000" w:themeColor="text1"/>
          <w:sz w:val="22"/>
          <w:szCs w:val="22"/>
        </w:rPr>
      </w:pPr>
      <w:r w:rsidRPr="009D526D">
        <w:rPr>
          <w:rFonts w:eastAsia="Calibri" w:cstheme="minorHAnsi"/>
          <w:color w:val="000000" w:themeColor="text1"/>
          <w:sz w:val="22"/>
          <w:szCs w:val="22"/>
        </w:rPr>
        <w:t xml:space="preserve">In addition to the animal management services provided during business hours, an after-hours service is also provided to collect stray dogs and </w:t>
      </w:r>
      <w:r w:rsidR="5387FFDF" w:rsidRPr="009D526D">
        <w:rPr>
          <w:rFonts w:eastAsia="Calibri" w:cstheme="minorHAnsi"/>
          <w:color w:val="000000" w:themeColor="text1"/>
          <w:sz w:val="22"/>
          <w:szCs w:val="22"/>
        </w:rPr>
        <w:t>transport</w:t>
      </w:r>
      <w:r w:rsidRPr="009D526D">
        <w:rPr>
          <w:rFonts w:eastAsia="Calibri" w:cstheme="minorHAnsi"/>
          <w:color w:val="000000" w:themeColor="text1"/>
          <w:sz w:val="22"/>
          <w:szCs w:val="22"/>
        </w:rPr>
        <w:t xml:space="preserve"> them to The Lost Dogs Home.  </w:t>
      </w:r>
    </w:p>
    <w:p w14:paraId="0B27E7DE" w14:textId="6D9F8AD8" w:rsidR="00F66E8F" w:rsidRPr="009D526D" w:rsidRDefault="00F46B42" w:rsidP="00A15FFA">
      <w:pPr>
        <w:pStyle w:val="Heading2"/>
        <w:rPr>
          <w:rFonts w:cstheme="minorHAnsi"/>
          <w:color w:val="000000" w:themeColor="text1"/>
          <w:sz w:val="22"/>
          <w:szCs w:val="22"/>
        </w:rPr>
      </w:pPr>
      <w:bookmarkStart w:id="2" w:name="_Hlk89335768"/>
      <w:r w:rsidRPr="009D526D">
        <w:rPr>
          <w:rFonts w:cstheme="minorHAnsi"/>
          <w:color w:val="000000" w:themeColor="text1"/>
          <w:sz w:val="22"/>
          <w:szCs w:val="22"/>
        </w:rPr>
        <w:t>2.</w:t>
      </w:r>
      <w:r w:rsidR="00BC76AF" w:rsidRPr="009D526D">
        <w:rPr>
          <w:rFonts w:cstheme="minorHAnsi"/>
          <w:color w:val="000000" w:themeColor="text1"/>
          <w:sz w:val="22"/>
          <w:szCs w:val="22"/>
        </w:rPr>
        <w:t>2</w:t>
      </w:r>
      <w:r w:rsidRPr="009D526D">
        <w:rPr>
          <w:rFonts w:cstheme="minorHAnsi"/>
          <w:color w:val="000000" w:themeColor="text1"/>
          <w:sz w:val="22"/>
          <w:szCs w:val="22"/>
        </w:rPr>
        <w:t xml:space="preserve"> Planned training </w:t>
      </w:r>
      <w:r w:rsidR="00EC61FB" w:rsidRPr="009D526D">
        <w:rPr>
          <w:rFonts w:cstheme="minorHAnsi"/>
          <w:color w:val="000000" w:themeColor="text1"/>
          <w:sz w:val="22"/>
          <w:szCs w:val="22"/>
        </w:rPr>
        <w:t xml:space="preserve">for </w:t>
      </w:r>
      <w:r w:rsidR="00DF34C1" w:rsidRPr="009D526D">
        <w:rPr>
          <w:rFonts w:cstheme="minorHAnsi"/>
          <w:color w:val="000000" w:themeColor="text1"/>
          <w:sz w:val="22"/>
          <w:szCs w:val="22"/>
        </w:rPr>
        <w:t xml:space="preserve">EVALUATION FOR </w:t>
      </w:r>
      <w:r w:rsidR="00EC61FB" w:rsidRPr="009D526D">
        <w:rPr>
          <w:rFonts w:cstheme="minorHAnsi"/>
          <w:color w:val="000000" w:themeColor="text1"/>
          <w:sz w:val="22"/>
          <w:szCs w:val="22"/>
        </w:rPr>
        <w:t>authorised officers</w:t>
      </w:r>
    </w:p>
    <w:p w14:paraId="274B9497" w14:textId="77777777" w:rsidR="00F129B5" w:rsidRPr="009D526D" w:rsidRDefault="00956EE1" w:rsidP="11A1EFF6">
      <w:pPr>
        <w:spacing w:after="0"/>
        <w:rPr>
          <w:rFonts w:eastAsia="Calibri" w:cstheme="minorHAnsi"/>
          <w:color w:val="000000" w:themeColor="text1"/>
          <w:sz w:val="22"/>
          <w:szCs w:val="22"/>
        </w:rPr>
      </w:pPr>
      <w:r w:rsidRPr="009D526D">
        <w:rPr>
          <w:rFonts w:eastAsia="Calibri" w:cstheme="minorHAnsi"/>
          <w:color w:val="000000" w:themeColor="text1"/>
          <w:sz w:val="22"/>
          <w:szCs w:val="22"/>
        </w:rPr>
        <w:t xml:space="preserve">Part of the purpose of the DAMP is to ensure that staff engaged in animal management have the skills necessary to support the community and effectively perform their regulatory role. </w:t>
      </w:r>
    </w:p>
    <w:p w14:paraId="56082CC5" w14:textId="2636F44C" w:rsidR="00F66E8F" w:rsidRPr="009D526D" w:rsidRDefault="00956EE1" w:rsidP="11A1EFF6">
      <w:pPr>
        <w:spacing w:after="0"/>
        <w:rPr>
          <w:rFonts w:eastAsia="Calibri" w:cstheme="minorHAnsi"/>
          <w:color w:val="000000" w:themeColor="text1"/>
          <w:sz w:val="22"/>
          <w:szCs w:val="22"/>
        </w:rPr>
      </w:pPr>
      <w:r w:rsidRPr="009D526D">
        <w:rPr>
          <w:rFonts w:eastAsia="Calibri" w:cstheme="minorHAnsi"/>
          <w:color w:val="000000" w:themeColor="text1"/>
          <w:sz w:val="22"/>
          <w:szCs w:val="22"/>
        </w:rPr>
        <w:t xml:space="preserve">At present, </w:t>
      </w:r>
      <w:r w:rsidR="6B5BC77A" w:rsidRPr="009D526D">
        <w:rPr>
          <w:rFonts w:eastAsia="Calibri" w:cstheme="minorHAnsi"/>
          <w:color w:val="000000" w:themeColor="text1"/>
          <w:sz w:val="22"/>
          <w:szCs w:val="22"/>
        </w:rPr>
        <w:t xml:space="preserve">Council </w:t>
      </w:r>
      <w:r w:rsidR="003A30E4" w:rsidRPr="009D526D">
        <w:rPr>
          <w:rFonts w:eastAsia="Calibri" w:cstheme="minorHAnsi"/>
          <w:color w:val="000000" w:themeColor="text1"/>
          <w:sz w:val="22"/>
          <w:szCs w:val="22"/>
        </w:rPr>
        <w:t xml:space="preserve">adopts a continuous improvement approach to </w:t>
      </w:r>
      <w:r w:rsidR="6B5BC77A" w:rsidRPr="009D526D">
        <w:rPr>
          <w:rFonts w:eastAsia="Calibri" w:cstheme="minorHAnsi"/>
          <w:color w:val="000000" w:themeColor="text1"/>
          <w:sz w:val="22"/>
          <w:szCs w:val="22"/>
        </w:rPr>
        <w:t xml:space="preserve">maintaining staff training and education </w:t>
      </w:r>
      <w:r w:rsidR="003A30E4" w:rsidRPr="009D526D">
        <w:rPr>
          <w:rFonts w:eastAsia="Calibri" w:cstheme="minorHAnsi"/>
          <w:color w:val="000000" w:themeColor="text1"/>
          <w:sz w:val="22"/>
          <w:szCs w:val="22"/>
        </w:rPr>
        <w:t xml:space="preserve">levels </w:t>
      </w:r>
      <w:r w:rsidR="6B5BC77A" w:rsidRPr="009D526D">
        <w:rPr>
          <w:rFonts w:eastAsia="Calibri" w:cstheme="minorHAnsi"/>
          <w:color w:val="000000" w:themeColor="text1"/>
          <w:sz w:val="22"/>
          <w:szCs w:val="22"/>
        </w:rPr>
        <w:t xml:space="preserve">to ensure </w:t>
      </w:r>
      <w:r w:rsidR="003A30E4" w:rsidRPr="009D526D">
        <w:rPr>
          <w:rFonts w:eastAsia="Calibri" w:cstheme="minorHAnsi"/>
          <w:color w:val="000000" w:themeColor="text1"/>
          <w:sz w:val="22"/>
          <w:szCs w:val="22"/>
        </w:rPr>
        <w:t>staff are</w:t>
      </w:r>
      <w:r w:rsidR="6A2A661F" w:rsidRPr="009D526D">
        <w:rPr>
          <w:rFonts w:eastAsia="Calibri" w:cstheme="minorHAnsi"/>
          <w:color w:val="000000" w:themeColor="text1"/>
          <w:sz w:val="22"/>
          <w:szCs w:val="22"/>
        </w:rPr>
        <w:t xml:space="preserve"> </w:t>
      </w:r>
      <w:r w:rsidR="003A30E4" w:rsidRPr="009D526D">
        <w:rPr>
          <w:rFonts w:eastAsia="Calibri" w:cstheme="minorHAnsi"/>
          <w:color w:val="000000" w:themeColor="text1"/>
          <w:sz w:val="22"/>
          <w:szCs w:val="22"/>
        </w:rPr>
        <w:t>regularly refreshing</w:t>
      </w:r>
      <w:r w:rsidR="6110EEB5" w:rsidRPr="009D526D">
        <w:rPr>
          <w:rFonts w:eastAsia="Calibri" w:cstheme="minorHAnsi"/>
          <w:color w:val="000000" w:themeColor="text1"/>
          <w:sz w:val="22"/>
          <w:szCs w:val="22"/>
        </w:rPr>
        <w:t xml:space="preserve"> </w:t>
      </w:r>
      <w:r w:rsidR="6A2A661F" w:rsidRPr="009D526D">
        <w:rPr>
          <w:rFonts w:eastAsia="Calibri" w:cstheme="minorHAnsi"/>
          <w:color w:val="000000" w:themeColor="text1"/>
          <w:sz w:val="22"/>
          <w:szCs w:val="22"/>
        </w:rPr>
        <w:t>knowledge</w:t>
      </w:r>
      <w:r w:rsidR="003A30E4" w:rsidRPr="009D526D">
        <w:rPr>
          <w:rFonts w:eastAsia="Calibri" w:cstheme="minorHAnsi"/>
          <w:color w:val="000000" w:themeColor="text1"/>
          <w:sz w:val="22"/>
          <w:szCs w:val="22"/>
        </w:rPr>
        <w:t xml:space="preserve"> and</w:t>
      </w:r>
      <w:r w:rsidR="6A2A661F" w:rsidRPr="009D526D">
        <w:rPr>
          <w:rFonts w:eastAsia="Calibri" w:cstheme="minorHAnsi"/>
          <w:color w:val="000000" w:themeColor="text1"/>
          <w:sz w:val="22"/>
          <w:szCs w:val="22"/>
        </w:rPr>
        <w:t xml:space="preserve"> skills </w:t>
      </w:r>
      <w:r w:rsidR="003A30E4" w:rsidRPr="009D526D">
        <w:rPr>
          <w:rFonts w:eastAsia="Calibri" w:cstheme="minorHAnsi"/>
          <w:color w:val="000000" w:themeColor="text1"/>
          <w:sz w:val="22"/>
          <w:szCs w:val="22"/>
        </w:rPr>
        <w:t xml:space="preserve">as well as keeping apprised of </w:t>
      </w:r>
      <w:r w:rsidR="00ED222A" w:rsidRPr="009D526D">
        <w:rPr>
          <w:rFonts w:eastAsia="Calibri" w:cstheme="minorHAnsi"/>
          <w:color w:val="000000" w:themeColor="text1"/>
          <w:sz w:val="22"/>
          <w:szCs w:val="22"/>
        </w:rPr>
        <w:t>emerging issues and ideas in the space.</w:t>
      </w:r>
      <w:r w:rsidR="00F165A4" w:rsidRPr="009D526D">
        <w:rPr>
          <w:rFonts w:eastAsia="Calibri" w:cstheme="minorHAnsi"/>
          <w:color w:val="000000" w:themeColor="text1"/>
          <w:sz w:val="22"/>
          <w:szCs w:val="22"/>
        </w:rPr>
        <w:t xml:space="preserve"> </w:t>
      </w:r>
    </w:p>
    <w:p w14:paraId="5334F4A7" w14:textId="26BF668B" w:rsidR="00112D00" w:rsidRPr="009D526D" w:rsidRDefault="00112D00" w:rsidP="11A1EFF6">
      <w:pPr>
        <w:spacing w:after="0"/>
        <w:rPr>
          <w:rFonts w:eastAsia="Calibri" w:cstheme="minorHAnsi"/>
          <w:color w:val="000000" w:themeColor="text1"/>
          <w:sz w:val="22"/>
          <w:szCs w:val="22"/>
        </w:rPr>
      </w:pPr>
      <w:r w:rsidRPr="009D526D">
        <w:rPr>
          <w:rFonts w:eastAsia="Calibri" w:cstheme="minorHAnsi"/>
          <w:color w:val="000000" w:themeColor="text1"/>
          <w:sz w:val="22"/>
          <w:szCs w:val="22"/>
        </w:rPr>
        <w:t xml:space="preserve">Data derived from </w:t>
      </w:r>
      <w:r w:rsidR="00AE544C" w:rsidRPr="009D526D">
        <w:rPr>
          <w:rFonts w:eastAsia="Calibri" w:cstheme="minorHAnsi"/>
          <w:color w:val="000000" w:themeColor="text1"/>
          <w:sz w:val="22"/>
          <w:szCs w:val="22"/>
        </w:rPr>
        <w:t>completed and ongoing work can be monitored to highlight</w:t>
      </w:r>
      <w:r w:rsidR="00F1231B" w:rsidRPr="009D526D">
        <w:rPr>
          <w:rFonts w:eastAsia="Calibri" w:cstheme="minorHAnsi"/>
          <w:color w:val="000000" w:themeColor="text1"/>
          <w:sz w:val="22"/>
          <w:szCs w:val="22"/>
        </w:rPr>
        <w:t xml:space="preserve"> trends and </w:t>
      </w:r>
      <w:r w:rsidR="00AE544C" w:rsidRPr="009D526D">
        <w:rPr>
          <w:rFonts w:eastAsia="Calibri" w:cstheme="minorHAnsi"/>
          <w:color w:val="000000" w:themeColor="text1"/>
          <w:sz w:val="22"/>
          <w:szCs w:val="22"/>
        </w:rPr>
        <w:t xml:space="preserve">areas of concern or </w:t>
      </w:r>
      <w:r w:rsidR="00F1231B" w:rsidRPr="009D526D">
        <w:rPr>
          <w:rFonts w:eastAsia="Calibri" w:cstheme="minorHAnsi"/>
          <w:color w:val="000000" w:themeColor="text1"/>
          <w:sz w:val="22"/>
          <w:szCs w:val="22"/>
        </w:rPr>
        <w:t>topics which may require greater public awareness.</w:t>
      </w:r>
    </w:p>
    <w:p w14:paraId="49EB4A65" w14:textId="33E53FEE" w:rsidR="00F52074" w:rsidRPr="009D526D" w:rsidRDefault="00ED222A" w:rsidP="1A481D65">
      <w:pPr>
        <w:spacing w:after="0"/>
        <w:rPr>
          <w:rFonts w:eastAsia="Calibri" w:cstheme="minorHAnsi"/>
          <w:color w:val="000000" w:themeColor="text1"/>
          <w:sz w:val="22"/>
          <w:szCs w:val="22"/>
        </w:rPr>
      </w:pPr>
      <w:r w:rsidRPr="009D526D">
        <w:rPr>
          <w:rFonts w:eastAsia="Calibri" w:cstheme="minorHAnsi"/>
          <w:color w:val="000000" w:themeColor="text1"/>
          <w:sz w:val="22"/>
          <w:szCs w:val="22"/>
        </w:rPr>
        <w:t xml:space="preserve">As such, each </w:t>
      </w:r>
      <w:r w:rsidR="2159A359" w:rsidRPr="009D526D">
        <w:rPr>
          <w:rFonts w:eastAsia="Calibri" w:cstheme="minorHAnsi"/>
          <w:color w:val="000000" w:themeColor="text1"/>
          <w:sz w:val="22"/>
          <w:szCs w:val="22"/>
        </w:rPr>
        <w:t>officer h</w:t>
      </w:r>
      <w:r w:rsidRPr="009D526D">
        <w:rPr>
          <w:rFonts w:eastAsia="Calibri" w:cstheme="minorHAnsi"/>
          <w:color w:val="000000" w:themeColor="text1"/>
          <w:sz w:val="22"/>
          <w:szCs w:val="22"/>
        </w:rPr>
        <w:t>as</w:t>
      </w:r>
      <w:r w:rsidR="2159A359" w:rsidRPr="009D526D">
        <w:rPr>
          <w:rFonts w:eastAsia="Calibri" w:cstheme="minorHAnsi"/>
          <w:color w:val="000000" w:themeColor="text1"/>
          <w:sz w:val="22"/>
          <w:szCs w:val="22"/>
        </w:rPr>
        <w:t xml:space="preserve"> an annual performance and development plan which </w:t>
      </w:r>
      <w:r w:rsidR="00EB0E8B" w:rsidRPr="009D526D">
        <w:rPr>
          <w:rFonts w:eastAsia="Calibri" w:cstheme="minorHAnsi"/>
          <w:color w:val="000000" w:themeColor="text1"/>
          <w:sz w:val="22"/>
          <w:szCs w:val="22"/>
        </w:rPr>
        <w:t xml:space="preserve">is </w:t>
      </w:r>
      <w:r w:rsidR="00C17F29" w:rsidRPr="009D526D">
        <w:rPr>
          <w:rFonts w:eastAsia="Calibri" w:cstheme="minorHAnsi"/>
          <w:color w:val="000000" w:themeColor="text1"/>
          <w:sz w:val="22"/>
          <w:szCs w:val="22"/>
        </w:rPr>
        <w:t xml:space="preserve">tailored to their specific </w:t>
      </w:r>
      <w:r w:rsidR="00342B54" w:rsidRPr="009D526D">
        <w:rPr>
          <w:rFonts w:eastAsia="Calibri" w:cstheme="minorHAnsi"/>
          <w:color w:val="000000" w:themeColor="text1"/>
          <w:sz w:val="22"/>
          <w:szCs w:val="22"/>
        </w:rPr>
        <w:t xml:space="preserve">skills and circumstances. This </w:t>
      </w:r>
      <w:r w:rsidR="00F52074" w:rsidRPr="009D526D">
        <w:rPr>
          <w:rFonts w:eastAsia="Calibri" w:cstheme="minorHAnsi"/>
          <w:color w:val="000000" w:themeColor="text1"/>
          <w:sz w:val="22"/>
          <w:szCs w:val="22"/>
        </w:rPr>
        <w:t xml:space="preserve">allows Council to: </w:t>
      </w:r>
    </w:p>
    <w:p w14:paraId="04B131E4" w14:textId="77777777" w:rsidR="00F52074" w:rsidRPr="009D526D" w:rsidRDefault="00F52074" w:rsidP="00F52074">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 xml:space="preserve">Create an individualised </w:t>
      </w:r>
      <w:r w:rsidR="00342B54" w:rsidRPr="009D526D">
        <w:rPr>
          <w:rFonts w:eastAsia="Calibri" w:cstheme="minorHAnsi"/>
          <w:color w:val="000000" w:themeColor="text1"/>
          <w:sz w:val="22"/>
          <w:szCs w:val="22"/>
        </w:rPr>
        <w:t xml:space="preserve">plan </w:t>
      </w:r>
      <w:r w:rsidRPr="009D526D">
        <w:rPr>
          <w:rFonts w:eastAsia="Calibri" w:cstheme="minorHAnsi"/>
          <w:color w:val="000000" w:themeColor="text1"/>
          <w:sz w:val="22"/>
          <w:szCs w:val="22"/>
        </w:rPr>
        <w:t xml:space="preserve">that </w:t>
      </w:r>
      <w:r w:rsidR="00342B54" w:rsidRPr="009D526D">
        <w:rPr>
          <w:rFonts w:eastAsia="Calibri" w:cstheme="minorHAnsi"/>
          <w:color w:val="000000" w:themeColor="text1"/>
          <w:sz w:val="22"/>
          <w:szCs w:val="22"/>
        </w:rPr>
        <w:t xml:space="preserve">includes </w:t>
      </w:r>
      <w:r w:rsidR="0076587C" w:rsidRPr="009D526D">
        <w:rPr>
          <w:rFonts w:eastAsia="Calibri" w:cstheme="minorHAnsi"/>
          <w:color w:val="000000" w:themeColor="text1"/>
          <w:sz w:val="22"/>
          <w:szCs w:val="22"/>
        </w:rPr>
        <w:t xml:space="preserve">goal setting, performance targets and </w:t>
      </w:r>
      <w:r w:rsidR="00342B54" w:rsidRPr="009D526D">
        <w:rPr>
          <w:rFonts w:eastAsia="Calibri" w:cstheme="minorHAnsi"/>
          <w:color w:val="000000" w:themeColor="text1"/>
          <w:sz w:val="22"/>
          <w:szCs w:val="22"/>
        </w:rPr>
        <w:t xml:space="preserve">regular review points over the course of </w:t>
      </w:r>
      <w:r w:rsidR="006703C7" w:rsidRPr="009D526D">
        <w:rPr>
          <w:rFonts w:eastAsia="Calibri" w:cstheme="minorHAnsi"/>
          <w:color w:val="000000" w:themeColor="text1"/>
          <w:sz w:val="22"/>
          <w:szCs w:val="22"/>
        </w:rPr>
        <w:t>each</w:t>
      </w:r>
      <w:r w:rsidR="00342B54" w:rsidRPr="009D526D">
        <w:rPr>
          <w:rFonts w:eastAsia="Calibri" w:cstheme="minorHAnsi"/>
          <w:color w:val="000000" w:themeColor="text1"/>
          <w:sz w:val="22"/>
          <w:szCs w:val="22"/>
        </w:rPr>
        <w:t xml:space="preserve"> year</w:t>
      </w:r>
      <w:r w:rsidRPr="009D526D">
        <w:rPr>
          <w:rFonts w:eastAsia="Calibri" w:cstheme="minorHAnsi"/>
          <w:color w:val="000000" w:themeColor="text1"/>
          <w:sz w:val="22"/>
          <w:szCs w:val="22"/>
        </w:rPr>
        <w:t>; and</w:t>
      </w:r>
    </w:p>
    <w:p w14:paraId="35DAC429" w14:textId="77777777" w:rsidR="002472A2" w:rsidRPr="009D526D" w:rsidRDefault="002472A2" w:rsidP="009D526D">
      <w:pPr>
        <w:pStyle w:val="ListParagraph"/>
        <w:rPr>
          <w:rFonts w:eastAsia="Calibri" w:cstheme="minorHAnsi"/>
          <w:color w:val="000000" w:themeColor="text1"/>
          <w:sz w:val="22"/>
          <w:szCs w:val="22"/>
        </w:rPr>
      </w:pPr>
    </w:p>
    <w:p w14:paraId="79FEABDB" w14:textId="5AF88961" w:rsidR="2159A359" w:rsidRPr="009D526D" w:rsidRDefault="0035797C" w:rsidP="009D526D">
      <w:pPr>
        <w:pStyle w:val="ListParagraph"/>
        <w:numPr>
          <w:ilvl w:val="0"/>
          <w:numId w:val="36"/>
        </w:numPr>
        <w:rPr>
          <w:rFonts w:eastAsia="Calibri" w:cstheme="minorHAnsi"/>
          <w:color w:val="000000" w:themeColor="text1"/>
          <w:sz w:val="22"/>
          <w:szCs w:val="22"/>
        </w:rPr>
      </w:pPr>
      <w:r w:rsidRPr="009D526D">
        <w:rPr>
          <w:rFonts w:eastAsia="Calibri" w:cstheme="minorHAnsi"/>
          <w:color w:val="000000" w:themeColor="text1"/>
          <w:sz w:val="22"/>
          <w:szCs w:val="22"/>
        </w:rPr>
        <w:t>Evaluate</w:t>
      </w:r>
      <w:r w:rsidR="002472A2" w:rsidRPr="009D526D">
        <w:rPr>
          <w:rFonts w:eastAsia="Calibri" w:cstheme="minorHAnsi"/>
          <w:color w:val="000000" w:themeColor="text1"/>
          <w:sz w:val="22"/>
          <w:szCs w:val="22"/>
        </w:rPr>
        <w:t xml:space="preserve"> and make changes to continuous improvement based on the review of </w:t>
      </w:r>
      <w:r w:rsidR="00DA4FE5" w:rsidRPr="009D526D">
        <w:rPr>
          <w:rFonts w:eastAsia="Calibri" w:cstheme="minorHAnsi"/>
          <w:color w:val="000000" w:themeColor="text1"/>
          <w:sz w:val="22"/>
          <w:szCs w:val="22"/>
        </w:rPr>
        <w:t xml:space="preserve">live </w:t>
      </w:r>
      <w:r w:rsidR="002472A2" w:rsidRPr="009D526D">
        <w:rPr>
          <w:rFonts w:eastAsia="Calibri" w:cstheme="minorHAnsi"/>
          <w:color w:val="000000" w:themeColor="text1"/>
          <w:sz w:val="22"/>
          <w:szCs w:val="22"/>
        </w:rPr>
        <w:t xml:space="preserve">data </w:t>
      </w:r>
      <w:r w:rsidR="00DA4FE5" w:rsidRPr="009D526D">
        <w:rPr>
          <w:rFonts w:eastAsia="Calibri" w:cstheme="minorHAnsi"/>
          <w:color w:val="000000" w:themeColor="text1"/>
          <w:sz w:val="22"/>
          <w:szCs w:val="22"/>
        </w:rPr>
        <w:t>throughout the year.</w:t>
      </w:r>
      <w:r w:rsidR="002472A2" w:rsidRPr="009D526D">
        <w:rPr>
          <w:rFonts w:eastAsia="Calibri" w:cstheme="minorHAnsi"/>
          <w:color w:val="000000" w:themeColor="text1"/>
          <w:sz w:val="22"/>
          <w:szCs w:val="22"/>
        </w:rPr>
        <w:t xml:space="preserve"> </w:t>
      </w:r>
      <w:r w:rsidR="00342B54" w:rsidRPr="009D526D">
        <w:rPr>
          <w:rFonts w:eastAsia="Calibri" w:cstheme="minorHAnsi"/>
          <w:color w:val="000000" w:themeColor="text1"/>
          <w:sz w:val="22"/>
          <w:szCs w:val="22"/>
        </w:rPr>
        <w:t xml:space="preserve"> </w:t>
      </w:r>
    </w:p>
    <w:p w14:paraId="56EC85D2" w14:textId="02784E31" w:rsidR="004B520C" w:rsidRPr="009D526D" w:rsidRDefault="004B520C" w:rsidP="1A481D65">
      <w:pPr>
        <w:spacing w:after="0"/>
        <w:rPr>
          <w:rFonts w:eastAsia="Calibri" w:cstheme="minorHAnsi"/>
          <w:color w:val="000000" w:themeColor="text1"/>
          <w:sz w:val="22"/>
          <w:szCs w:val="22"/>
        </w:rPr>
      </w:pPr>
      <w:r w:rsidRPr="009D526D">
        <w:rPr>
          <w:rFonts w:eastAsia="Calibri" w:cstheme="minorHAnsi"/>
          <w:color w:val="000000" w:themeColor="text1"/>
          <w:sz w:val="22"/>
          <w:szCs w:val="22"/>
        </w:rPr>
        <w:t xml:space="preserve">The </w:t>
      </w:r>
      <w:r w:rsidR="006703C7" w:rsidRPr="009D526D">
        <w:rPr>
          <w:rFonts w:eastAsia="Calibri" w:cstheme="minorHAnsi"/>
          <w:color w:val="000000" w:themeColor="text1"/>
          <w:sz w:val="22"/>
          <w:szCs w:val="22"/>
        </w:rPr>
        <w:t>training and development regime for this DAMP period is as follows:</w:t>
      </w:r>
    </w:p>
    <w:p w14:paraId="6FEC9F94" w14:textId="77777777" w:rsidR="00FC5B15" w:rsidRPr="009D526D" w:rsidRDefault="00FC5B15" w:rsidP="1A481D65">
      <w:pPr>
        <w:spacing w:after="0"/>
        <w:rPr>
          <w:rFonts w:eastAsia="Calibri" w:cstheme="minorHAnsi"/>
          <w:color w:val="000000" w:themeColor="text1"/>
          <w:sz w:val="22"/>
          <w:szCs w:val="22"/>
        </w:rPr>
      </w:pPr>
    </w:p>
    <w:tbl>
      <w:tblPr>
        <w:tblStyle w:val="TableGrid"/>
        <w:tblW w:w="9015" w:type="dxa"/>
        <w:tblLayout w:type="fixed"/>
        <w:tblLook w:val="01E0" w:firstRow="1" w:lastRow="1" w:firstColumn="1" w:lastColumn="1" w:noHBand="0" w:noVBand="0"/>
      </w:tblPr>
      <w:tblGrid>
        <w:gridCol w:w="3709"/>
        <w:gridCol w:w="1451"/>
        <w:gridCol w:w="3855"/>
      </w:tblGrid>
      <w:tr w:rsidR="00FC5B15" w:rsidRPr="008509CA" w14:paraId="6AC6466B" w14:textId="77777777" w:rsidTr="00FC5B15">
        <w:trPr>
          <w:trHeight w:val="585"/>
        </w:trPr>
        <w:tc>
          <w:tcPr>
            <w:tcW w:w="9015" w:type="dxa"/>
            <w:gridSpan w:val="3"/>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0D9A128C" w14:textId="5465DA83" w:rsidR="00FC5B15" w:rsidRPr="009D526D" w:rsidRDefault="00FC5B15" w:rsidP="00FC5B15">
            <w:pPr>
              <w:spacing w:line="276" w:lineRule="auto"/>
              <w:rPr>
                <w:rFonts w:eastAsia="Calibri" w:cstheme="minorHAnsi"/>
                <w:b/>
                <w:bCs/>
                <w:i/>
                <w:iCs/>
                <w:color w:val="000000" w:themeColor="text1"/>
                <w:sz w:val="22"/>
                <w:szCs w:val="22"/>
              </w:rPr>
            </w:pPr>
            <w:r w:rsidRPr="009D526D">
              <w:rPr>
                <w:rFonts w:eastAsia="Calibri" w:cstheme="minorHAnsi"/>
                <w:b/>
                <w:bCs/>
                <w:i/>
                <w:iCs/>
                <w:color w:val="000000" w:themeColor="text1"/>
                <w:sz w:val="22"/>
                <w:szCs w:val="22"/>
              </w:rPr>
              <w:t>Objective: Ensure Local Law Officers have the skills necessary to support the community and effectively perform their regulatory role.</w:t>
            </w:r>
          </w:p>
        </w:tc>
      </w:tr>
      <w:tr w:rsidR="004259F6" w:rsidRPr="008509CA" w14:paraId="7C91AF99" w14:textId="77777777" w:rsidTr="00FC5B15">
        <w:trPr>
          <w:trHeight w:val="585"/>
        </w:trPr>
        <w:tc>
          <w:tcPr>
            <w:tcW w:w="3709"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ABCA5F9" w14:textId="43A06A00" w:rsidR="1A481D65" w:rsidRPr="009D526D" w:rsidRDefault="1A481D65">
            <w:pPr>
              <w:rPr>
                <w:rFonts w:cstheme="minorHAnsi"/>
                <w:color w:val="000000" w:themeColor="text1"/>
                <w:sz w:val="22"/>
                <w:szCs w:val="22"/>
              </w:rPr>
            </w:pPr>
            <w:r w:rsidRPr="009D526D">
              <w:rPr>
                <w:rFonts w:eastAsia="Calibri" w:cstheme="minorHAnsi"/>
                <w:b/>
                <w:bCs/>
                <w:color w:val="000000" w:themeColor="text1"/>
                <w:sz w:val="22"/>
                <w:szCs w:val="22"/>
              </w:rPr>
              <w:t xml:space="preserve">Authorised Officer Training </w:t>
            </w:r>
          </w:p>
        </w:tc>
        <w:tc>
          <w:tcPr>
            <w:tcW w:w="1451"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173415CE" w14:textId="58CC97E4" w:rsidR="1A481D65" w:rsidRPr="009D526D" w:rsidRDefault="004D53FC">
            <w:pPr>
              <w:rPr>
                <w:rFonts w:cstheme="minorHAnsi"/>
                <w:color w:val="000000" w:themeColor="text1"/>
                <w:sz w:val="22"/>
                <w:szCs w:val="22"/>
              </w:rPr>
            </w:pPr>
            <w:r w:rsidRPr="009D526D">
              <w:rPr>
                <w:rFonts w:eastAsia="Calibri" w:cstheme="minorHAnsi"/>
                <w:b/>
                <w:bCs/>
                <w:color w:val="000000" w:themeColor="text1"/>
                <w:sz w:val="22"/>
                <w:szCs w:val="22"/>
              </w:rPr>
              <w:t>Plan</w:t>
            </w:r>
          </w:p>
        </w:tc>
        <w:tc>
          <w:tcPr>
            <w:tcW w:w="3855"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3E4CAA3D" w14:textId="3BEBE73C" w:rsidR="1A481D65" w:rsidRPr="009D526D" w:rsidRDefault="1A481D65">
            <w:pPr>
              <w:rPr>
                <w:rFonts w:cstheme="minorHAnsi"/>
                <w:color w:val="000000" w:themeColor="text1"/>
                <w:sz w:val="22"/>
                <w:szCs w:val="22"/>
              </w:rPr>
            </w:pPr>
            <w:r w:rsidRPr="009D526D">
              <w:rPr>
                <w:rFonts w:eastAsia="Calibri" w:cstheme="minorHAnsi"/>
                <w:b/>
                <w:bCs/>
                <w:color w:val="000000" w:themeColor="text1"/>
                <w:sz w:val="22"/>
                <w:szCs w:val="22"/>
              </w:rPr>
              <w:t xml:space="preserve"> </w:t>
            </w:r>
            <w:r w:rsidR="004D53FC" w:rsidRPr="009D526D">
              <w:rPr>
                <w:rFonts w:eastAsia="Calibri" w:cstheme="minorHAnsi"/>
                <w:b/>
                <w:bCs/>
                <w:color w:val="000000" w:themeColor="text1"/>
                <w:sz w:val="22"/>
                <w:szCs w:val="22"/>
              </w:rPr>
              <w:t>Frequency</w:t>
            </w:r>
          </w:p>
        </w:tc>
      </w:tr>
      <w:tr w:rsidR="004259F6" w:rsidRPr="008509CA" w14:paraId="2B50BADB" w14:textId="77777777" w:rsidTr="00FC5B15">
        <w:tc>
          <w:tcPr>
            <w:tcW w:w="3709" w:type="dxa"/>
            <w:tcBorders>
              <w:top w:val="single" w:sz="8" w:space="0" w:color="auto"/>
              <w:left w:val="single" w:sz="8" w:space="0" w:color="auto"/>
              <w:bottom w:val="single" w:sz="8" w:space="0" w:color="auto"/>
              <w:right w:val="single" w:sz="8" w:space="0" w:color="auto"/>
            </w:tcBorders>
          </w:tcPr>
          <w:p w14:paraId="207EC2DC" w14:textId="15F9A738"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 xml:space="preserve">Certificate IV in Animal Control and </w:t>
            </w:r>
            <w:r w:rsidR="0083616B" w:rsidRPr="009D526D">
              <w:rPr>
                <w:rFonts w:eastAsia="Calibri" w:cstheme="minorHAnsi"/>
                <w:color w:val="000000" w:themeColor="text1"/>
                <w:sz w:val="22"/>
                <w:szCs w:val="22"/>
              </w:rPr>
              <w:t>R</w:t>
            </w:r>
            <w:r w:rsidRPr="009D526D">
              <w:rPr>
                <w:rFonts w:eastAsia="Calibri" w:cstheme="minorHAnsi"/>
                <w:color w:val="000000" w:themeColor="text1"/>
                <w:sz w:val="22"/>
                <w:szCs w:val="22"/>
              </w:rPr>
              <w:t xml:space="preserve">egulation </w:t>
            </w:r>
          </w:p>
        </w:tc>
        <w:tc>
          <w:tcPr>
            <w:tcW w:w="1451" w:type="dxa"/>
            <w:tcBorders>
              <w:top w:val="single" w:sz="8" w:space="0" w:color="auto"/>
              <w:left w:val="single" w:sz="8" w:space="0" w:color="auto"/>
              <w:bottom w:val="single" w:sz="8" w:space="0" w:color="auto"/>
              <w:right w:val="single" w:sz="8" w:space="0" w:color="auto"/>
            </w:tcBorders>
          </w:tcPr>
          <w:p w14:paraId="43BA9599" w14:textId="2115F666"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 xml:space="preserve">Completed by all officers </w:t>
            </w:r>
          </w:p>
        </w:tc>
        <w:tc>
          <w:tcPr>
            <w:tcW w:w="3855" w:type="dxa"/>
            <w:tcBorders>
              <w:top w:val="single" w:sz="8" w:space="0" w:color="auto"/>
              <w:left w:val="single" w:sz="8" w:space="0" w:color="auto"/>
              <w:bottom w:val="single" w:sz="8" w:space="0" w:color="auto"/>
              <w:right w:val="single" w:sz="8" w:space="0" w:color="auto"/>
            </w:tcBorders>
          </w:tcPr>
          <w:p w14:paraId="236E63C0" w14:textId="6412C7BB"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Newly appointed officers to achieve if required</w:t>
            </w:r>
          </w:p>
        </w:tc>
      </w:tr>
      <w:tr w:rsidR="004259F6" w:rsidRPr="008509CA" w14:paraId="6396E568" w14:textId="77777777" w:rsidTr="00FC5B15">
        <w:tc>
          <w:tcPr>
            <w:tcW w:w="3709"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134B46BA" w14:textId="2590C9F1"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Certificate IV in Government (Statutory Compliance</w:t>
            </w:r>
            <w:r w:rsidR="0083616B"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tc>
        <w:tc>
          <w:tcPr>
            <w:tcW w:w="1451"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5500196" w14:textId="36FE9F9B"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As needed</w:t>
            </w:r>
          </w:p>
        </w:tc>
        <w:tc>
          <w:tcPr>
            <w:tcW w:w="385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379ACD73" w14:textId="3F853018"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Identified as a development opportunity through performance planning with officer</w:t>
            </w:r>
          </w:p>
        </w:tc>
      </w:tr>
      <w:tr w:rsidR="004259F6" w:rsidRPr="008509CA" w14:paraId="5842D321" w14:textId="77777777" w:rsidTr="00FC5B15">
        <w:tc>
          <w:tcPr>
            <w:tcW w:w="3709" w:type="dxa"/>
            <w:tcBorders>
              <w:top w:val="single" w:sz="8" w:space="0" w:color="auto"/>
              <w:left w:val="single" w:sz="8" w:space="0" w:color="auto"/>
              <w:bottom w:val="single" w:sz="8" w:space="0" w:color="auto"/>
              <w:right w:val="single" w:sz="8" w:space="0" w:color="auto"/>
            </w:tcBorders>
          </w:tcPr>
          <w:p w14:paraId="4822A78C" w14:textId="4CB840F2"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Industry training – animal handling / Investigation / Customer service</w:t>
            </w:r>
          </w:p>
        </w:tc>
        <w:tc>
          <w:tcPr>
            <w:tcW w:w="1451" w:type="dxa"/>
            <w:tcBorders>
              <w:top w:val="single" w:sz="8" w:space="0" w:color="auto"/>
              <w:left w:val="single" w:sz="8" w:space="0" w:color="auto"/>
              <w:bottom w:val="single" w:sz="8" w:space="0" w:color="auto"/>
              <w:right w:val="single" w:sz="8" w:space="0" w:color="auto"/>
            </w:tcBorders>
          </w:tcPr>
          <w:p w14:paraId="4BE19300" w14:textId="7392D66B" w:rsidR="1A481D65" w:rsidRPr="009D526D" w:rsidRDefault="00C17F29">
            <w:pPr>
              <w:rPr>
                <w:rFonts w:cstheme="minorHAnsi"/>
                <w:color w:val="000000" w:themeColor="text1"/>
                <w:sz w:val="22"/>
                <w:szCs w:val="22"/>
              </w:rPr>
            </w:pPr>
            <w:r w:rsidRPr="009D526D">
              <w:rPr>
                <w:rFonts w:eastAsia="Calibri" w:cstheme="minorHAnsi"/>
                <w:color w:val="000000" w:themeColor="text1"/>
                <w:sz w:val="22"/>
                <w:szCs w:val="22"/>
              </w:rPr>
              <w:t>Ongoing</w:t>
            </w:r>
            <w:r w:rsidR="1A481D65" w:rsidRPr="009D526D">
              <w:rPr>
                <w:rFonts w:eastAsia="Calibri" w:cstheme="minorHAnsi"/>
                <w:color w:val="000000" w:themeColor="text1"/>
                <w:sz w:val="22"/>
                <w:szCs w:val="22"/>
              </w:rPr>
              <w:t xml:space="preserve"> </w:t>
            </w:r>
          </w:p>
        </w:tc>
        <w:tc>
          <w:tcPr>
            <w:tcW w:w="3855" w:type="dxa"/>
            <w:tcBorders>
              <w:top w:val="single" w:sz="8" w:space="0" w:color="auto"/>
              <w:left w:val="single" w:sz="8" w:space="0" w:color="auto"/>
              <w:bottom w:val="single" w:sz="8" w:space="0" w:color="auto"/>
              <w:right w:val="single" w:sz="8" w:space="0" w:color="auto"/>
            </w:tcBorders>
          </w:tcPr>
          <w:p w14:paraId="6E24C283" w14:textId="6338AE92" w:rsidR="1A481D65" w:rsidRPr="009D526D" w:rsidRDefault="1A481D65" w:rsidP="1A481D65">
            <w:pPr>
              <w:spacing w:line="276" w:lineRule="auto"/>
              <w:rPr>
                <w:rFonts w:cstheme="minorHAnsi"/>
                <w:color w:val="000000" w:themeColor="text1"/>
                <w:sz w:val="22"/>
                <w:szCs w:val="22"/>
              </w:rPr>
            </w:pPr>
            <w:r w:rsidRPr="009D526D">
              <w:rPr>
                <w:rFonts w:eastAsia="Calibri" w:cstheme="minorHAnsi"/>
                <w:color w:val="000000" w:themeColor="text1"/>
                <w:sz w:val="22"/>
                <w:szCs w:val="22"/>
              </w:rPr>
              <w:t>Officers to attend when required</w:t>
            </w:r>
          </w:p>
        </w:tc>
      </w:tr>
      <w:tr w:rsidR="004259F6" w:rsidRPr="008509CA" w14:paraId="73D2AF90" w14:textId="77777777" w:rsidTr="00FC5B15">
        <w:tc>
          <w:tcPr>
            <w:tcW w:w="3709"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621C27A" w14:textId="7BBA1123"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 xml:space="preserve">Animal welfare Victoria – training and information days </w:t>
            </w:r>
          </w:p>
        </w:tc>
        <w:tc>
          <w:tcPr>
            <w:tcW w:w="1451"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85F7617" w14:textId="108DFFDE" w:rsidR="1A481D65" w:rsidRPr="009D526D" w:rsidRDefault="00342B54" w:rsidP="1A481D65">
            <w:pPr>
              <w:spacing w:line="276" w:lineRule="auto"/>
              <w:rPr>
                <w:rFonts w:cstheme="minorHAnsi"/>
                <w:color w:val="000000" w:themeColor="text1"/>
                <w:sz w:val="22"/>
                <w:szCs w:val="22"/>
              </w:rPr>
            </w:pPr>
            <w:r w:rsidRPr="009D526D">
              <w:rPr>
                <w:rFonts w:eastAsia="Calibri" w:cstheme="minorHAnsi"/>
                <w:color w:val="000000" w:themeColor="text1"/>
                <w:sz w:val="22"/>
                <w:szCs w:val="22"/>
              </w:rPr>
              <w:t>Ongoing</w:t>
            </w:r>
          </w:p>
        </w:tc>
        <w:tc>
          <w:tcPr>
            <w:tcW w:w="385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45C8A8E" w14:textId="329D9F8C"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Officers to attend when required</w:t>
            </w:r>
          </w:p>
        </w:tc>
      </w:tr>
      <w:tr w:rsidR="004259F6" w:rsidRPr="008509CA" w14:paraId="3E24692B" w14:textId="77777777" w:rsidTr="00FC5B15">
        <w:tc>
          <w:tcPr>
            <w:tcW w:w="3709" w:type="dxa"/>
            <w:tcBorders>
              <w:top w:val="single" w:sz="8" w:space="0" w:color="auto"/>
              <w:left w:val="single" w:sz="8" w:space="0" w:color="auto"/>
              <w:bottom w:val="single" w:sz="8" w:space="0" w:color="auto"/>
              <w:right w:val="single" w:sz="8" w:space="0" w:color="auto"/>
            </w:tcBorders>
          </w:tcPr>
          <w:p w14:paraId="54995BB5" w14:textId="63FE84AA"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training on relevant subject matter e</w:t>
            </w:r>
            <w:r w:rsidR="00EB5216" w:rsidRPr="009D526D">
              <w:rPr>
                <w:rFonts w:eastAsia="Calibri" w:cstheme="minorHAnsi"/>
                <w:color w:val="000000" w:themeColor="text1"/>
                <w:sz w:val="22"/>
                <w:szCs w:val="22"/>
              </w:rPr>
              <w:t>.</w:t>
            </w:r>
            <w:r w:rsidRPr="009D526D">
              <w:rPr>
                <w:rFonts w:eastAsia="Calibri" w:cstheme="minorHAnsi"/>
                <w:color w:val="000000" w:themeColor="text1"/>
                <w:sz w:val="22"/>
                <w:szCs w:val="22"/>
              </w:rPr>
              <w:t>g.  brief preparation, statement taking</w:t>
            </w:r>
          </w:p>
        </w:tc>
        <w:tc>
          <w:tcPr>
            <w:tcW w:w="1451" w:type="dxa"/>
            <w:tcBorders>
              <w:top w:val="single" w:sz="8" w:space="0" w:color="auto"/>
              <w:left w:val="single" w:sz="8" w:space="0" w:color="auto"/>
              <w:bottom w:val="single" w:sz="8" w:space="0" w:color="auto"/>
              <w:right w:val="single" w:sz="8" w:space="0" w:color="auto"/>
            </w:tcBorders>
          </w:tcPr>
          <w:p w14:paraId="740CC2A0" w14:textId="2E5EE7AA"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 xml:space="preserve">Ongoing </w:t>
            </w:r>
          </w:p>
        </w:tc>
        <w:tc>
          <w:tcPr>
            <w:tcW w:w="3855" w:type="dxa"/>
            <w:tcBorders>
              <w:top w:val="single" w:sz="8" w:space="0" w:color="auto"/>
              <w:left w:val="single" w:sz="8" w:space="0" w:color="auto"/>
              <w:bottom w:val="single" w:sz="8" w:space="0" w:color="auto"/>
              <w:right w:val="single" w:sz="8" w:space="0" w:color="auto"/>
            </w:tcBorders>
          </w:tcPr>
          <w:p w14:paraId="5E7A0029" w14:textId="72713612" w:rsidR="1A481D65" w:rsidRPr="009D526D" w:rsidRDefault="00EB5216">
            <w:pPr>
              <w:rPr>
                <w:rFonts w:cstheme="minorHAnsi"/>
                <w:color w:val="000000" w:themeColor="text1"/>
                <w:sz w:val="22"/>
                <w:szCs w:val="22"/>
              </w:rPr>
            </w:pPr>
            <w:r w:rsidRPr="009D526D">
              <w:rPr>
                <w:rFonts w:eastAsia="Calibri" w:cstheme="minorHAnsi"/>
                <w:color w:val="000000" w:themeColor="text1"/>
                <w:sz w:val="22"/>
                <w:szCs w:val="22"/>
              </w:rPr>
              <w:t>O</w:t>
            </w:r>
            <w:r w:rsidR="1A481D65" w:rsidRPr="009D526D">
              <w:rPr>
                <w:rFonts w:eastAsia="Calibri" w:cstheme="minorHAnsi"/>
                <w:color w:val="000000" w:themeColor="text1"/>
                <w:sz w:val="22"/>
                <w:szCs w:val="22"/>
              </w:rPr>
              <w:t>fficers to attend training as needs are identified</w:t>
            </w:r>
          </w:p>
        </w:tc>
      </w:tr>
      <w:tr w:rsidR="004259F6" w:rsidRPr="008509CA" w14:paraId="3E89BAE7" w14:textId="77777777" w:rsidTr="00FC5B15">
        <w:tc>
          <w:tcPr>
            <w:tcW w:w="3709"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FD4D350" w14:textId="26EE2D75"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In-house training and e-learning modules (i</w:t>
            </w:r>
            <w:r w:rsidR="00EB5216" w:rsidRPr="009D526D">
              <w:rPr>
                <w:rFonts w:eastAsia="Calibri" w:cstheme="minorHAnsi"/>
                <w:color w:val="000000" w:themeColor="text1"/>
                <w:sz w:val="22"/>
                <w:szCs w:val="22"/>
              </w:rPr>
              <w:t>.</w:t>
            </w:r>
            <w:r w:rsidRPr="009D526D">
              <w:rPr>
                <w:rFonts w:eastAsia="Calibri" w:cstheme="minorHAnsi"/>
                <w:color w:val="000000" w:themeColor="text1"/>
                <w:sz w:val="22"/>
                <w:szCs w:val="22"/>
              </w:rPr>
              <w:t>e. Code of Conduct, Fraud &amp; Corruption, Negotiation and Conflict, Child Protection, Diversity and Inclusion, Indigenous Cultural Awareness)</w:t>
            </w:r>
          </w:p>
        </w:tc>
        <w:tc>
          <w:tcPr>
            <w:tcW w:w="1451"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9658E90" w14:textId="4B127364"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Ongoing</w:t>
            </w:r>
          </w:p>
        </w:tc>
        <w:tc>
          <w:tcPr>
            <w:tcW w:w="3855"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164D9174" w14:textId="7B2A7BE0" w:rsidR="1A481D65" w:rsidRPr="009D526D" w:rsidRDefault="00EB5216">
            <w:pPr>
              <w:rPr>
                <w:rFonts w:cstheme="minorHAnsi"/>
                <w:color w:val="000000" w:themeColor="text1"/>
                <w:sz w:val="22"/>
                <w:szCs w:val="22"/>
              </w:rPr>
            </w:pPr>
            <w:r w:rsidRPr="009D526D">
              <w:rPr>
                <w:rFonts w:eastAsia="Calibri" w:cstheme="minorHAnsi"/>
                <w:color w:val="000000" w:themeColor="text1"/>
                <w:sz w:val="22"/>
                <w:szCs w:val="22"/>
              </w:rPr>
              <w:t>O</w:t>
            </w:r>
            <w:r w:rsidR="1A481D65" w:rsidRPr="009D526D">
              <w:rPr>
                <w:rFonts w:eastAsia="Calibri" w:cstheme="minorHAnsi"/>
                <w:color w:val="000000" w:themeColor="text1"/>
                <w:sz w:val="22"/>
                <w:szCs w:val="22"/>
              </w:rPr>
              <w:t>fficers to attend training as needs are identified</w:t>
            </w:r>
          </w:p>
        </w:tc>
      </w:tr>
      <w:tr w:rsidR="00FC5B15" w:rsidRPr="008509CA" w14:paraId="0CE9FB19" w14:textId="77777777" w:rsidTr="00FC5B15">
        <w:trPr>
          <w:trHeight w:val="435"/>
        </w:trPr>
        <w:tc>
          <w:tcPr>
            <w:tcW w:w="3709" w:type="dxa"/>
            <w:tcBorders>
              <w:top w:val="single" w:sz="8" w:space="0" w:color="auto"/>
              <w:left w:val="single" w:sz="8" w:space="0" w:color="auto"/>
              <w:bottom w:val="single" w:sz="8" w:space="0" w:color="auto"/>
              <w:right w:val="single" w:sz="8" w:space="0" w:color="auto"/>
            </w:tcBorders>
          </w:tcPr>
          <w:p w14:paraId="6CE0AB73" w14:textId="2624FDBB"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 xml:space="preserve">Induction program for new staff </w:t>
            </w:r>
          </w:p>
        </w:tc>
        <w:tc>
          <w:tcPr>
            <w:tcW w:w="1451" w:type="dxa"/>
            <w:tcBorders>
              <w:top w:val="single" w:sz="8" w:space="0" w:color="auto"/>
              <w:left w:val="single" w:sz="8" w:space="0" w:color="auto"/>
              <w:bottom w:val="single" w:sz="8" w:space="0" w:color="auto"/>
              <w:right w:val="single" w:sz="8" w:space="0" w:color="auto"/>
            </w:tcBorders>
          </w:tcPr>
          <w:p w14:paraId="08CED692" w14:textId="4CC01259" w:rsidR="1A481D65" w:rsidRPr="009D526D" w:rsidRDefault="1A481D65" w:rsidP="1A481D65">
            <w:pPr>
              <w:spacing w:line="276" w:lineRule="auto"/>
              <w:rPr>
                <w:rFonts w:cstheme="minorHAnsi"/>
                <w:color w:val="000000" w:themeColor="text1"/>
                <w:sz w:val="22"/>
                <w:szCs w:val="22"/>
              </w:rPr>
            </w:pPr>
            <w:r w:rsidRPr="009D526D">
              <w:rPr>
                <w:rFonts w:eastAsia="Calibri" w:cstheme="minorHAnsi"/>
                <w:color w:val="000000" w:themeColor="text1"/>
                <w:sz w:val="22"/>
                <w:szCs w:val="22"/>
              </w:rPr>
              <w:t>Ongoing</w:t>
            </w:r>
          </w:p>
        </w:tc>
        <w:tc>
          <w:tcPr>
            <w:tcW w:w="3855" w:type="dxa"/>
            <w:tcBorders>
              <w:top w:val="single" w:sz="8" w:space="0" w:color="auto"/>
              <w:left w:val="single" w:sz="8" w:space="0" w:color="auto"/>
              <w:bottom w:val="single" w:sz="8" w:space="0" w:color="auto"/>
              <w:right w:val="single" w:sz="8" w:space="0" w:color="auto"/>
            </w:tcBorders>
          </w:tcPr>
          <w:p w14:paraId="08307D4C" w14:textId="5C2FD7B6" w:rsidR="1A481D65" w:rsidRPr="009D526D" w:rsidRDefault="1A481D65">
            <w:pPr>
              <w:rPr>
                <w:rFonts w:cstheme="minorHAnsi"/>
                <w:color w:val="000000" w:themeColor="text1"/>
                <w:sz w:val="22"/>
                <w:szCs w:val="22"/>
              </w:rPr>
            </w:pPr>
            <w:r w:rsidRPr="009D526D">
              <w:rPr>
                <w:rFonts w:eastAsia="Calibri" w:cstheme="minorHAnsi"/>
                <w:color w:val="000000" w:themeColor="text1"/>
                <w:sz w:val="22"/>
                <w:szCs w:val="22"/>
              </w:rPr>
              <w:t>Requirement for all new officers</w:t>
            </w:r>
          </w:p>
        </w:tc>
      </w:tr>
    </w:tbl>
    <w:p w14:paraId="394F43ED" w14:textId="66DA8F97" w:rsidR="00F66E8F" w:rsidRPr="009D526D" w:rsidRDefault="00F66E8F" w:rsidP="0EF786EC">
      <w:pPr>
        <w:spacing w:after="0"/>
        <w:rPr>
          <w:rFonts w:cstheme="minorHAnsi"/>
          <w:color w:val="000000" w:themeColor="text1"/>
          <w:sz w:val="22"/>
          <w:szCs w:val="22"/>
        </w:rPr>
      </w:pPr>
    </w:p>
    <w:p w14:paraId="33402622" w14:textId="77777777" w:rsidR="00FC5B15" w:rsidRPr="008509CA" w:rsidRDefault="00FC5B15" w:rsidP="00F66E8F">
      <w:pPr>
        <w:spacing w:before="0"/>
        <w:rPr>
          <w:rFonts w:cstheme="minorHAnsi"/>
          <w:b/>
          <w:bCs/>
          <w:color w:val="000000" w:themeColor="text1"/>
          <w:sz w:val="22"/>
          <w:szCs w:val="22"/>
          <w:lang w:eastAsia="en-AU"/>
        </w:rPr>
      </w:pPr>
    </w:p>
    <w:p w14:paraId="33E718F3" w14:textId="77777777" w:rsidR="00FC5B15" w:rsidRPr="008509CA" w:rsidRDefault="00FC5B15" w:rsidP="00F66E8F">
      <w:pPr>
        <w:spacing w:before="0"/>
        <w:rPr>
          <w:rFonts w:cstheme="minorHAnsi"/>
          <w:b/>
          <w:bCs/>
          <w:color w:val="000000" w:themeColor="text1"/>
          <w:sz w:val="22"/>
          <w:szCs w:val="22"/>
          <w:lang w:eastAsia="en-AU"/>
        </w:rPr>
      </w:pPr>
    </w:p>
    <w:p w14:paraId="3324DC1D" w14:textId="77777777" w:rsidR="00FC5B15" w:rsidRPr="008509CA" w:rsidRDefault="00FC5B15" w:rsidP="00F66E8F">
      <w:pPr>
        <w:spacing w:before="0"/>
        <w:rPr>
          <w:rFonts w:cstheme="minorHAnsi"/>
          <w:b/>
          <w:bCs/>
          <w:color w:val="000000" w:themeColor="text1"/>
          <w:sz w:val="22"/>
          <w:szCs w:val="22"/>
          <w:lang w:eastAsia="en-AU"/>
        </w:rPr>
      </w:pPr>
    </w:p>
    <w:p w14:paraId="41E4C48F" w14:textId="77777777" w:rsidR="00FC5B15" w:rsidRPr="008509CA" w:rsidRDefault="00FC5B15" w:rsidP="00F66E8F">
      <w:pPr>
        <w:spacing w:before="0"/>
        <w:rPr>
          <w:rFonts w:cstheme="minorHAnsi"/>
          <w:b/>
          <w:bCs/>
          <w:color w:val="000000" w:themeColor="text1"/>
          <w:sz w:val="22"/>
          <w:szCs w:val="22"/>
          <w:lang w:eastAsia="en-AU"/>
        </w:rPr>
      </w:pPr>
    </w:p>
    <w:p w14:paraId="3811B8E6" w14:textId="77777777" w:rsidR="00FC5B15" w:rsidRPr="008509CA" w:rsidRDefault="00FC5B15" w:rsidP="00F66E8F">
      <w:pPr>
        <w:spacing w:before="0"/>
        <w:rPr>
          <w:rFonts w:cstheme="minorHAnsi"/>
          <w:b/>
          <w:bCs/>
          <w:color w:val="000000" w:themeColor="text1"/>
          <w:sz w:val="22"/>
          <w:szCs w:val="22"/>
          <w:lang w:eastAsia="en-AU"/>
        </w:rPr>
      </w:pPr>
    </w:p>
    <w:p w14:paraId="1109763C" w14:textId="77777777" w:rsidR="00FC5B15" w:rsidRPr="008509CA" w:rsidRDefault="00FC5B15" w:rsidP="00F66E8F">
      <w:pPr>
        <w:spacing w:before="0"/>
        <w:rPr>
          <w:rFonts w:cstheme="minorHAnsi"/>
          <w:b/>
          <w:bCs/>
          <w:color w:val="000000" w:themeColor="text1"/>
          <w:sz w:val="22"/>
          <w:szCs w:val="22"/>
          <w:lang w:eastAsia="en-AU"/>
        </w:rPr>
      </w:pPr>
    </w:p>
    <w:p w14:paraId="1B633F61" w14:textId="77777777" w:rsidR="00FC5B15" w:rsidRPr="009D526D" w:rsidRDefault="00FC5B15" w:rsidP="00F66E8F">
      <w:pPr>
        <w:spacing w:before="0"/>
        <w:rPr>
          <w:rFonts w:cstheme="minorHAnsi"/>
          <w:b/>
          <w:bCs/>
          <w:color w:val="000000" w:themeColor="text1"/>
          <w:sz w:val="22"/>
          <w:szCs w:val="22"/>
          <w:lang w:eastAsia="en-AU"/>
        </w:rPr>
      </w:pPr>
    </w:p>
    <w:p w14:paraId="5D016CA8" w14:textId="225C82A4" w:rsidR="0B6B05CF" w:rsidRPr="009D526D" w:rsidRDefault="0B6B05CF" w:rsidP="1A481D65">
      <w:pPr>
        <w:rPr>
          <w:rFonts w:eastAsia="Calibri" w:cstheme="minorHAnsi"/>
          <w:b/>
          <w:bCs/>
          <w:color w:val="000000" w:themeColor="text1"/>
          <w:sz w:val="22"/>
          <w:szCs w:val="22"/>
        </w:rPr>
      </w:pPr>
    </w:p>
    <w:bookmarkEnd w:id="2"/>
    <w:p w14:paraId="657A1C56" w14:textId="5706BC73" w:rsidR="00A77D98" w:rsidRPr="009D526D" w:rsidRDefault="560A6C8E" w:rsidP="16076871">
      <w:pPr>
        <w:pStyle w:val="Heading1"/>
        <w:rPr>
          <w:rFonts w:cstheme="minorHAnsi"/>
          <w:b/>
          <w:bCs/>
          <w:color w:val="000000" w:themeColor="text1"/>
        </w:rPr>
      </w:pPr>
      <w:r w:rsidRPr="009D526D">
        <w:rPr>
          <w:rFonts w:cstheme="minorHAnsi"/>
          <w:b/>
          <w:bCs/>
          <w:color w:val="000000" w:themeColor="text1"/>
        </w:rPr>
        <w:lastRenderedPageBreak/>
        <w:t>3</w:t>
      </w:r>
      <w:r w:rsidR="79B1F090" w:rsidRPr="009D526D">
        <w:rPr>
          <w:rFonts w:cstheme="minorHAnsi"/>
          <w:b/>
          <w:bCs/>
          <w:color w:val="000000" w:themeColor="text1"/>
        </w:rPr>
        <w:t>.</w:t>
      </w:r>
      <w:r w:rsidR="79B1F090" w:rsidRPr="009D526D">
        <w:rPr>
          <w:rFonts w:cstheme="minorHAnsi"/>
          <w:color w:val="000000" w:themeColor="text1"/>
        </w:rPr>
        <w:t xml:space="preserve"> </w:t>
      </w:r>
      <w:r w:rsidR="062CCCC2" w:rsidRPr="009D526D">
        <w:rPr>
          <w:rFonts w:cstheme="minorHAnsi"/>
          <w:b/>
          <w:bCs/>
          <w:color w:val="000000" w:themeColor="text1"/>
        </w:rPr>
        <w:t>Programs to promote and encourage responsible pet ownership and compliance with legislation</w:t>
      </w:r>
    </w:p>
    <w:p w14:paraId="3C00CE88" w14:textId="5F5C8222" w:rsidR="6CAD4783" w:rsidRPr="008509CA" w:rsidRDefault="00DA4FE5" w:rsidP="1A481D65">
      <w:pPr>
        <w:rPr>
          <w:rFonts w:eastAsia="Calibri" w:cstheme="minorHAnsi"/>
          <w:color w:val="000000" w:themeColor="text1"/>
          <w:sz w:val="22"/>
          <w:szCs w:val="22"/>
        </w:rPr>
      </w:pPr>
      <w:r w:rsidRPr="009D526D">
        <w:rPr>
          <w:rFonts w:eastAsia="Calibri" w:cstheme="minorHAnsi"/>
          <w:color w:val="000000" w:themeColor="text1"/>
          <w:sz w:val="22"/>
          <w:szCs w:val="22"/>
        </w:rPr>
        <w:t>As mentioned above, the</w:t>
      </w:r>
      <w:r w:rsidR="00EC7144" w:rsidRPr="009D526D">
        <w:rPr>
          <w:rFonts w:eastAsia="Calibri" w:cstheme="minorHAnsi"/>
          <w:color w:val="000000" w:themeColor="text1"/>
          <w:sz w:val="22"/>
          <w:szCs w:val="22"/>
        </w:rPr>
        <w:t xml:space="preserve"> rolling review of data generated by enquiries and referrals provides insights into emerging trends, changes in behaviour and potential new issues. These insights are used to provide information and</w:t>
      </w:r>
      <w:r w:rsidR="6CAD4783" w:rsidRPr="009D526D">
        <w:rPr>
          <w:rFonts w:eastAsia="Calibri" w:cstheme="minorHAnsi"/>
          <w:color w:val="000000" w:themeColor="text1"/>
          <w:sz w:val="22"/>
          <w:szCs w:val="22"/>
        </w:rPr>
        <w:t xml:space="preserve"> services </w:t>
      </w:r>
      <w:r w:rsidR="00EC7144" w:rsidRPr="009D526D">
        <w:rPr>
          <w:rFonts w:eastAsia="Calibri" w:cstheme="minorHAnsi"/>
          <w:color w:val="000000" w:themeColor="text1"/>
          <w:sz w:val="22"/>
          <w:szCs w:val="22"/>
        </w:rPr>
        <w:t xml:space="preserve">which </w:t>
      </w:r>
      <w:r w:rsidR="6CAD4783" w:rsidRPr="009D526D">
        <w:rPr>
          <w:rFonts w:eastAsia="Calibri" w:cstheme="minorHAnsi"/>
          <w:color w:val="000000" w:themeColor="text1"/>
          <w:sz w:val="22"/>
          <w:szCs w:val="22"/>
        </w:rPr>
        <w:t>encourage responsible pet ownership</w:t>
      </w:r>
      <w:r w:rsidR="00EC7144" w:rsidRPr="009D526D">
        <w:rPr>
          <w:rFonts w:eastAsia="Calibri" w:cstheme="minorHAnsi"/>
          <w:color w:val="000000" w:themeColor="text1"/>
          <w:sz w:val="22"/>
          <w:szCs w:val="22"/>
        </w:rPr>
        <w:t xml:space="preserve">, </w:t>
      </w:r>
      <w:r w:rsidR="6CAD4783" w:rsidRPr="009D526D">
        <w:rPr>
          <w:rFonts w:eastAsia="Calibri" w:cstheme="minorHAnsi"/>
          <w:color w:val="000000" w:themeColor="text1"/>
          <w:sz w:val="22"/>
          <w:szCs w:val="22"/>
        </w:rPr>
        <w:t xml:space="preserve">funded by registration fees.  </w:t>
      </w:r>
    </w:p>
    <w:p w14:paraId="4ECC9CA3" w14:textId="0149469F" w:rsidR="00CC04EF" w:rsidRPr="008509CA" w:rsidRDefault="00CC04EF" w:rsidP="1A481D65">
      <w:pPr>
        <w:rPr>
          <w:rFonts w:eastAsia="Calibri" w:cstheme="minorHAnsi"/>
          <w:color w:val="000000" w:themeColor="text1"/>
          <w:sz w:val="22"/>
          <w:szCs w:val="22"/>
        </w:rPr>
      </w:pPr>
      <w:r w:rsidRPr="008509CA">
        <w:rPr>
          <w:rFonts w:eastAsia="Calibri" w:cstheme="minorHAnsi"/>
          <w:color w:val="000000" w:themeColor="text1"/>
          <w:sz w:val="22"/>
          <w:szCs w:val="22"/>
        </w:rPr>
        <w:t xml:space="preserve">Additionally, the feedback received through consultation on the DAMP focussed on Council continuing to play an active role in providing services that encourage responsible pet ownership, particularly off-leash spaces at parks and beaches, signage to explain responsible pet requirements including leash restrictions, and dedicated secure (fenced) dog parks, along with enforcement activities: </w:t>
      </w:r>
    </w:p>
    <w:p w14:paraId="10294A7E" w14:textId="77777777" w:rsidR="00CC04EF" w:rsidRPr="008509CA" w:rsidRDefault="00CC04EF" w:rsidP="00CC04EF">
      <w:pPr>
        <w:pStyle w:val="ListParagraph"/>
        <w:numPr>
          <w:ilvl w:val="0"/>
          <w:numId w:val="36"/>
        </w:numPr>
        <w:rPr>
          <w:rFonts w:eastAsia="Calibri" w:cstheme="minorHAnsi"/>
          <w:color w:val="000000" w:themeColor="text1"/>
          <w:sz w:val="22"/>
          <w:szCs w:val="22"/>
        </w:rPr>
      </w:pPr>
      <w:r w:rsidRPr="008509CA">
        <w:rPr>
          <w:rFonts w:eastAsia="Calibri" w:cstheme="minorHAnsi"/>
          <w:color w:val="000000" w:themeColor="text1"/>
          <w:sz w:val="22"/>
          <w:szCs w:val="22"/>
        </w:rPr>
        <w:t xml:space="preserve">Signage to explain responsible pet requirements including leash restrictions (1,054, or 64.0%) </w:t>
      </w:r>
    </w:p>
    <w:p w14:paraId="28288C45" w14:textId="261A92CE" w:rsidR="00CC04EF" w:rsidRPr="008509CA" w:rsidRDefault="00CC04EF" w:rsidP="00CC04EF">
      <w:pPr>
        <w:pStyle w:val="ListParagraph"/>
        <w:numPr>
          <w:ilvl w:val="0"/>
          <w:numId w:val="36"/>
        </w:numPr>
        <w:rPr>
          <w:rFonts w:eastAsia="Calibri" w:cstheme="minorHAnsi"/>
          <w:color w:val="000000" w:themeColor="text1"/>
          <w:sz w:val="22"/>
          <w:szCs w:val="22"/>
        </w:rPr>
      </w:pPr>
      <w:r w:rsidRPr="008509CA">
        <w:rPr>
          <w:rFonts w:eastAsia="Calibri" w:cstheme="minorHAnsi"/>
          <w:color w:val="000000" w:themeColor="text1"/>
          <w:sz w:val="22"/>
          <w:szCs w:val="22"/>
        </w:rPr>
        <w:t xml:space="preserve">Dedicated secure (fenced) dog parks (999 or 60.6%) </w:t>
      </w:r>
    </w:p>
    <w:p w14:paraId="1AE5E688" w14:textId="77777777" w:rsidR="00CC04EF" w:rsidRPr="008509CA" w:rsidRDefault="00CC04EF" w:rsidP="00CC04EF">
      <w:pPr>
        <w:pStyle w:val="ListParagraph"/>
        <w:numPr>
          <w:ilvl w:val="0"/>
          <w:numId w:val="36"/>
        </w:numPr>
        <w:rPr>
          <w:rFonts w:eastAsia="Calibri" w:cstheme="minorHAnsi"/>
          <w:color w:val="000000" w:themeColor="text1"/>
          <w:sz w:val="22"/>
          <w:szCs w:val="22"/>
        </w:rPr>
      </w:pPr>
      <w:r w:rsidRPr="008509CA">
        <w:rPr>
          <w:rFonts w:eastAsia="Calibri" w:cstheme="minorHAnsi"/>
          <w:color w:val="000000" w:themeColor="text1"/>
          <w:sz w:val="22"/>
          <w:szCs w:val="22"/>
        </w:rPr>
        <w:t>Using enforcement to encourage more responsible dog ownership behaviours, particularly in relation to:</w:t>
      </w:r>
    </w:p>
    <w:p w14:paraId="5FB8D039" w14:textId="06ABE751" w:rsidR="00CC04EF" w:rsidRPr="008509CA" w:rsidRDefault="00CC04EF" w:rsidP="00CC04EF">
      <w:pPr>
        <w:pStyle w:val="ListParagraph"/>
        <w:numPr>
          <w:ilvl w:val="1"/>
          <w:numId w:val="36"/>
        </w:numPr>
        <w:rPr>
          <w:rFonts w:eastAsia="Calibri" w:cstheme="minorHAnsi"/>
          <w:color w:val="000000" w:themeColor="text1"/>
          <w:sz w:val="22"/>
          <w:szCs w:val="22"/>
        </w:rPr>
      </w:pPr>
      <w:r w:rsidRPr="008509CA">
        <w:rPr>
          <w:rFonts w:eastAsia="Calibri" w:cstheme="minorHAnsi"/>
          <w:color w:val="000000" w:themeColor="text1"/>
          <w:sz w:val="22"/>
          <w:szCs w:val="22"/>
        </w:rPr>
        <w:t xml:space="preserve">Dogs being </w:t>
      </w:r>
      <w:proofErr w:type="gramStart"/>
      <w:r w:rsidRPr="008509CA">
        <w:rPr>
          <w:rFonts w:eastAsia="Calibri" w:cstheme="minorHAnsi"/>
          <w:color w:val="000000" w:themeColor="text1"/>
          <w:sz w:val="22"/>
          <w:szCs w:val="22"/>
        </w:rPr>
        <w:t>off-leash</w:t>
      </w:r>
      <w:proofErr w:type="gramEnd"/>
      <w:r w:rsidRPr="008509CA">
        <w:rPr>
          <w:rFonts w:eastAsia="Calibri" w:cstheme="minorHAnsi"/>
          <w:color w:val="000000" w:themeColor="text1"/>
          <w:sz w:val="22"/>
          <w:szCs w:val="22"/>
        </w:rPr>
        <w:t xml:space="preserve"> where they shouldn’t be (38.2%)</w:t>
      </w:r>
    </w:p>
    <w:p w14:paraId="4A5ED1A7" w14:textId="77777777" w:rsidR="00CC04EF" w:rsidRPr="008509CA" w:rsidRDefault="00CC04EF" w:rsidP="00CC04EF">
      <w:pPr>
        <w:pStyle w:val="ListParagraph"/>
        <w:numPr>
          <w:ilvl w:val="1"/>
          <w:numId w:val="36"/>
        </w:numPr>
        <w:rPr>
          <w:rFonts w:eastAsia="Calibri" w:cstheme="minorHAnsi"/>
          <w:color w:val="000000" w:themeColor="text1"/>
          <w:sz w:val="22"/>
          <w:szCs w:val="22"/>
        </w:rPr>
      </w:pPr>
      <w:r w:rsidRPr="008509CA">
        <w:rPr>
          <w:rFonts w:eastAsia="Calibri" w:cstheme="minorHAnsi"/>
          <w:color w:val="000000" w:themeColor="text1"/>
          <w:sz w:val="22"/>
          <w:szCs w:val="22"/>
        </w:rPr>
        <w:t>Not watching dogs in off-leash areas (33.7%)</w:t>
      </w:r>
    </w:p>
    <w:p w14:paraId="00D6FBC3" w14:textId="77777777" w:rsidR="00CC04EF" w:rsidRPr="008509CA" w:rsidRDefault="00CC04EF" w:rsidP="00CC04EF">
      <w:pPr>
        <w:pStyle w:val="ListParagraph"/>
        <w:numPr>
          <w:ilvl w:val="1"/>
          <w:numId w:val="36"/>
        </w:numPr>
        <w:rPr>
          <w:rFonts w:eastAsia="Calibri" w:cstheme="minorHAnsi"/>
          <w:color w:val="000000" w:themeColor="text1"/>
          <w:sz w:val="22"/>
          <w:szCs w:val="22"/>
        </w:rPr>
      </w:pPr>
      <w:r w:rsidRPr="008509CA">
        <w:rPr>
          <w:rFonts w:eastAsia="Calibri" w:cstheme="minorHAnsi"/>
          <w:color w:val="000000" w:themeColor="text1"/>
          <w:sz w:val="22"/>
          <w:szCs w:val="22"/>
        </w:rPr>
        <w:t>Not having effective voice control or commands of a dog (32.7%)</w:t>
      </w:r>
    </w:p>
    <w:p w14:paraId="7532013A" w14:textId="6173A652" w:rsidR="00CC04EF" w:rsidRPr="008509CA" w:rsidRDefault="00CC04EF" w:rsidP="009D526D">
      <w:pPr>
        <w:pStyle w:val="ListParagraph"/>
        <w:numPr>
          <w:ilvl w:val="1"/>
          <w:numId w:val="36"/>
        </w:numPr>
        <w:rPr>
          <w:rFonts w:eastAsia="Calibri" w:cstheme="minorHAnsi"/>
          <w:color w:val="000000" w:themeColor="text1"/>
          <w:sz w:val="22"/>
          <w:szCs w:val="22"/>
        </w:rPr>
      </w:pPr>
      <w:r w:rsidRPr="008509CA">
        <w:rPr>
          <w:rFonts w:eastAsia="Calibri" w:cstheme="minorHAnsi"/>
          <w:color w:val="000000" w:themeColor="text1"/>
          <w:sz w:val="22"/>
          <w:szCs w:val="22"/>
        </w:rPr>
        <w:t>People not picking up their dog’s waste (31.2%)</w:t>
      </w:r>
    </w:p>
    <w:p w14:paraId="798BCEC1" w14:textId="77777777" w:rsidR="00CC04EF" w:rsidRPr="008509CA" w:rsidRDefault="00CC04EF" w:rsidP="1A481D65">
      <w:pPr>
        <w:rPr>
          <w:rFonts w:eastAsia="Calibri" w:cstheme="minorHAnsi"/>
          <w:color w:val="000000" w:themeColor="text1"/>
          <w:sz w:val="22"/>
          <w:szCs w:val="22"/>
        </w:rPr>
      </w:pPr>
    </w:p>
    <w:p w14:paraId="1C4F24B8" w14:textId="18DEACCC" w:rsidR="00323233" w:rsidRPr="009D526D" w:rsidRDefault="009D1141" w:rsidP="009D526D">
      <w:pPr>
        <w:pStyle w:val="Heading2"/>
        <w:rPr>
          <w:rFonts w:cstheme="minorHAnsi"/>
          <w:color w:val="000000" w:themeColor="text1"/>
          <w:sz w:val="22"/>
          <w:szCs w:val="22"/>
        </w:rPr>
      </w:pPr>
      <w:r w:rsidRPr="009D526D">
        <w:rPr>
          <w:rFonts w:eastAsia="Calibri" w:cstheme="minorHAnsi"/>
          <w:color w:val="000000" w:themeColor="text1"/>
          <w:sz w:val="22"/>
          <w:szCs w:val="22"/>
        </w:rPr>
        <w:t xml:space="preserve">3.1 </w:t>
      </w:r>
      <w:r w:rsidR="00323233" w:rsidRPr="009D526D">
        <w:rPr>
          <w:rFonts w:cstheme="minorHAnsi"/>
          <w:color w:val="000000" w:themeColor="text1"/>
          <w:sz w:val="22"/>
          <w:szCs w:val="22"/>
        </w:rPr>
        <w:t>ANIMAL MANAGEMENT PROGRAMS AND SERVICES</w:t>
      </w:r>
    </w:p>
    <w:p w14:paraId="23405D3E" w14:textId="77777777" w:rsidR="00323233" w:rsidRPr="009D526D" w:rsidRDefault="00323233" w:rsidP="00323233">
      <w:pPr>
        <w:rPr>
          <w:rFonts w:cstheme="minorHAnsi"/>
          <w:color w:val="000000" w:themeColor="text1"/>
          <w:sz w:val="22"/>
          <w:szCs w:val="22"/>
        </w:rPr>
      </w:pPr>
      <w:r w:rsidRPr="009D526D">
        <w:rPr>
          <w:rFonts w:eastAsia="Calibri" w:cstheme="minorHAnsi"/>
          <w:color w:val="000000" w:themeColor="text1"/>
          <w:sz w:val="22"/>
          <w:szCs w:val="22"/>
        </w:rPr>
        <w:t>Council currently delivers a range of animal management programs and services as outlined in the following table:</w:t>
      </w:r>
    </w:p>
    <w:tbl>
      <w:tblPr>
        <w:tblStyle w:val="TableGrid"/>
        <w:tblW w:w="0" w:type="auto"/>
        <w:tblLayout w:type="fixed"/>
        <w:tblLook w:val="0020" w:firstRow="1" w:lastRow="0" w:firstColumn="0" w:lastColumn="0" w:noHBand="0" w:noVBand="0"/>
      </w:tblPr>
      <w:tblGrid>
        <w:gridCol w:w="3392"/>
        <w:gridCol w:w="5548"/>
      </w:tblGrid>
      <w:tr w:rsidR="004259F6" w:rsidRPr="008509CA" w14:paraId="391B2A94" w14:textId="77777777" w:rsidTr="003F2108">
        <w:tc>
          <w:tcPr>
            <w:tcW w:w="3392"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7745E86A" w14:textId="77777777" w:rsidR="00323233" w:rsidRPr="009D526D" w:rsidRDefault="00323233" w:rsidP="000107A6">
            <w:pPr>
              <w:tabs>
                <w:tab w:val="left" w:pos="0"/>
                <w:tab w:val="left" w:pos="0"/>
                <w:tab w:val="left" w:pos="2208"/>
              </w:tabs>
              <w:ind w:left="31" w:hanging="31"/>
              <w:rPr>
                <w:rFonts w:cstheme="minorHAnsi"/>
                <w:color w:val="000000" w:themeColor="text1"/>
                <w:sz w:val="22"/>
                <w:szCs w:val="22"/>
              </w:rPr>
            </w:pPr>
            <w:r w:rsidRPr="009D526D">
              <w:rPr>
                <w:rFonts w:eastAsia="Calibri" w:cstheme="minorHAnsi"/>
                <w:b/>
                <w:bCs/>
                <w:color w:val="000000" w:themeColor="text1"/>
                <w:sz w:val="22"/>
                <w:szCs w:val="22"/>
              </w:rPr>
              <w:t>Program/Service:</w:t>
            </w:r>
          </w:p>
        </w:tc>
        <w:tc>
          <w:tcPr>
            <w:tcW w:w="5548"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FF222FE" w14:textId="77777777" w:rsidR="00323233" w:rsidRPr="009D526D" w:rsidRDefault="00323233" w:rsidP="009D526D">
            <w:pPr>
              <w:tabs>
                <w:tab w:val="left" w:pos="2208"/>
              </w:tabs>
              <w:rPr>
                <w:rFonts w:cstheme="minorHAnsi"/>
                <w:color w:val="000000" w:themeColor="text1"/>
                <w:sz w:val="22"/>
                <w:szCs w:val="22"/>
              </w:rPr>
            </w:pPr>
            <w:r w:rsidRPr="009D526D">
              <w:rPr>
                <w:rFonts w:eastAsia="Calibri" w:cstheme="minorHAnsi"/>
                <w:b/>
                <w:bCs/>
                <w:color w:val="000000" w:themeColor="text1"/>
                <w:sz w:val="22"/>
                <w:szCs w:val="22"/>
              </w:rPr>
              <w:t>Service Level:</w:t>
            </w:r>
          </w:p>
        </w:tc>
      </w:tr>
      <w:tr w:rsidR="004259F6" w:rsidRPr="008509CA" w14:paraId="770EFDF8" w14:textId="77777777" w:rsidTr="003F2108">
        <w:tc>
          <w:tcPr>
            <w:tcW w:w="3392" w:type="dxa"/>
            <w:tcBorders>
              <w:top w:val="single" w:sz="8" w:space="0" w:color="auto"/>
              <w:left w:val="single" w:sz="8" w:space="0" w:color="auto"/>
              <w:bottom w:val="single" w:sz="8" w:space="0" w:color="auto"/>
              <w:right w:val="single" w:sz="8" w:space="0" w:color="auto"/>
            </w:tcBorders>
          </w:tcPr>
          <w:p w14:paraId="71F5D908" w14:textId="77777777" w:rsidR="00323233" w:rsidRPr="009D526D" w:rsidRDefault="00323233" w:rsidP="009D526D">
            <w:pPr>
              <w:ind w:left="21"/>
              <w:rPr>
                <w:rFonts w:cstheme="minorHAnsi"/>
                <w:color w:val="000000" w:themeColor="text1"/>
                <w:sz w:val="22"/>
                <w:szCs w:val="22"/>
              </w:rPr>
            </w:pPr>
            <w:r w:rsidRPr="009D526D">
              <w:rPr>
                <w:rFonts w:eastAsia="Calibri" w:cstheme="minorHAnsi"/>
                <w:color w:val="000000" w:themeColor="text1"/>
                <w:sz w:val="22"/>
                <w:szCs w:val="22"/>
              </w:rPr>
              <w:t>Dog and Cat identification and registration</w:t>
            </w:r>
          </w:p>
        </w:tc>
        <w:tc>
          <w:tcPr>
            <w:tcW w:w="5548" w:type="dxa"/>
            <w:tcBorders>
              <w:top w:val="single" w:sz="8" w:space="0" w:color="auto"/>
              <w:left w:val="single" w:sz="8" w:space="0" w:color="auto"/>
              <w:bottom w:val="single" w:sz="8" w:space="0" w:color="auto"/>
              <w:right w:val="single" w:sz="8" w:space="0" w:color="auto"/>
            </w:tcBorders>
          </w:tcPr>
          <w:p w14:paraId="7F93FC44"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Website information </w:t>
            </w:r>
          </w:p>
          <w:p w14:paraId="6B41C05A"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Online registration process</w:t>
            </w:r>
          </w:p>
          <w:p w14:paraId="547D1C14"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High levels of pets reunited with owners</w:t>
            </w:r>
          </w:p>
          <w:p w14:paraId="5EAB0DF2"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Prompt reactive investigations</w:t>
            </w:r>
          </w:p>
          <w:p w14:paraId="6342DF38"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Park patrols</w:t>
            </w:r>
          </w:p>
          <w:p w14:paraId="177A4D2D"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11,871 Dogs and 3,028 Cats (as of June 2024)</w:t>
            </w:r>
          </w:p>
        </w:tc>
      </w:tr>
      <w:tr w:rsidR="004259F6" w:rsidRPr="008509CA" w14:paraId="743C61B2" w14:textId="77777777" w:rsidTr="003F2108">
        <w:tc>
          <w:tcPr>
            <w:tcW w:w="3392" w:type="dxa"/>
            <w:tcBorders>
              <w:top w:val="single" w:sz="8" w:space="0" w:color="auto"/>
              <w:left w:val="single" w:sz="8" w:space="0" w:color="auto"/>
              <w:bottom w:val="single" w:sz="8" w:space="0" w:color="auto"/>
              <w:right w:val="single" w:sz="8" w:space="0" w:color="auto"/>
            </w:tcBorders>
          </w:tcPr>
          <w:p w14:paraId="00049C49" w14:textId="77777777" w:rsidR="00323233" w:rsidRPr="009D526D" w:rsidRDefault="00323233" w:rsidP="000107A6">
            <w:pPr>
              <w:tabs>
                <w:tab w:val="left" w:pos="2208"/>
              </w:tabs>
              <w:rPr>
                <w:rFonts w:cstheme="minorHAnsi"/>
                <w:color w:val="000000" w:themeColor="text1"/>
                <w:sz w:val="22"/>
                <w:szCs w:val="22"/>
              </w:rPr>
            </w:pPr>
            <w:r w:rsidRPr="009D526D">
              <w:rPr>
                <w:rFonts w:eastAsia="Calibri" w:cstheme="minorHAnsi"/>
                <w:color w:val="000000" w:themeColor="text1"/>
                <w:sz w:val="22"/>
                <w:szCs w:val="22"/>
              </w:rPr>
              <w:t>Identification and registration</w:t>
            </w:r>
          </w:p>
        </w:tc>
        <w:tc>
          <w:tcPr>
            <w:tcW w:w="5548" w:type="dxa"/>
            <w:tcBorders>
              <w:top w:val="single" w:sz="8" w:space="0" w:color="auto"/>
              <w:left w:val="single" w:sz="8" w:space="0" w:color="auto"/>
              <w:bottom w:val="single" w:sz="8" w:space="0" w:color="auto"/>
              <w:right w:val="single" w:sz="8" w:space="0" w:color="auto"/>
            </w:tcBorders>
          </w:tcPr>
          <w:p w14:paraId="4BEC59F6"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Annual registration renewal process</w:t>
            </w:r>
          </w:p>
          <w:p w14:paraId="45440A1C"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Annual registration audit checks</w:t>
            </w:r>
          </w:p>
          <w:p w14:paraId="5E44B068"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Doorknock follow-up campaigns</w:t>
            </w:r>
          </w:p>
        </w:tc>
      </w:tr>
      <w:tr w:rsidR="004259F6" w:rsidRPr="008509CA" w14:paraId="53135C48" w14:textId="77777777" w:rsidTr="003F2108">
        <w:tc>
          <w:tcPr>
            <w:tcW w:w="3392" w:type="dxa"/>
            <w:tcBorders>
              <w:top w:val="single" w:sz="8" w:space="0" w:color="auto"/>
              <w:left w:val="single" w:sz="8" w:space="0" w:color="auto"/>
              <w:bottom w:val="single" w:sz="8" w:space="0" w:color="auto"/>
              <w:right w:val="single" w:sz="8" w:space="0" w:color="auto"/>
            </w:tcBorders>
          </w:tcPr>
          <w:p w14:paraId="3A43A0BB" w14:textId="77777777" w:rsidR="00323233" w:rsidRPr="009D526D" w:rsidRDefault="00323233" w:rsidP="000107A6">
            <w:pPr>
              <w:tabs>
                <w:tab w:val="left" w:pos="2208"/>
              </w:tabs>
              <w:rPr>
                <w:rFonts w:cstheme="minorHAnsi"/>
                <w:color w:val="000000" w:themeColor="text1"/>
                <w:sz w:val="22"/>
                <w:szCs w:val="22"/>
              </w:rPr>
            </w:pPr>
            <w:r w:rsidRPr="009D526D">
              <w:rPr>
                <w:rFonts w:eastAsia="Calibri" w:cstheme="minorHAnsi"/>
                <w:color w:val="000000" w:themeColor="text1"/>
                <w:sz w:val="22"/>
                <w:szCs w:val="22"/>
              </w:rPr>
              <w:t xml:space="preserve">Response to low-risk domestic animal complaints and service enquiries </w:t>
            </w:r>
          </w:p>
        </w:tc>
        <w:tc>
          <w:tcPr>
            <w:tcW w:w="5548" w:type="dxa"/>
            <w:tcBorders>
              <w:top w:val="single" w:sz="8" w:space="0" w:color="auto"/>
              <w:left w:val="single" w:sz="8" w:space="0" w:color="auto"/>
              <w:bottom w:val="single" w:sz="8" w:space="0" w:color="auto"/>
              <w:right w:val="single" w:sz="8" w:space="0" w:color="auto"/>
            </w:tcBorders>
          </w:tcPr>
          <w:p w14:paraId="4F7A0026"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Prioritised based on risk</w:t>
            </w:r>
          </w:p>
          <w:p w14:paraId="16647FF5"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Average response time in 2023/024 was 4.3 days. </w:t>
            </w:r>
          </w:p>
        </w:tc>
      </w:tr>
      <w:tr w:rsidR="004259F6" w:rsidRPr="008509CA" w14:paraId="398F79CD" w14:textId="77777777" w:rsidTr="003F2108">
        <w:tc>
          <w:tcPr>
            <w:tcW w:w="3392" w:type="dxa"/>
            <w:tcBorders>
              <w:top w:val="single" w:sz="8" w:space="0" w:color="auto"/>
              <w:left w:val="single" w:sz="8" w:space="0" w:color="auto"/>
              <w:bottom w:val="single" w:sz="8" w:space="0" w:color="auto"/>
              <w:right w:val="single" w:sz="8" w:space="0" w:color="auto"/>
            </w:tcBorders>
          </w:tcPr>
          <w:p w14:paraId="5C117B7B" w14:textId="77777777" w:rsidR="00323233" w:rsidRPr="009D526D" w:rsidRDefault="00323233" w:rsidP="000107A6">
            <w:pPr>
              <w:rPr>
                <w:rFonts w:cstheme="minorHAnsi"/>
                <w:color w:val="000000" w:themeColor="text1"/>
                <w:sz w:val="22"/>
                <w:szCs w:val="22"/>
              </w:rPr>
            </w:pPr>
            <w:r w:rsidRPr="009D526D">
              <w:rPr>
                <w:rFonts w:eastAsia="Calibri" w:cstheme="minorHAnsi"/>
                <w:color w:val="000000" w:themeColor="text1"/>
                <w:sz w:val="22"/>
                <w:szCs w:val="22"/>
              </w:rPr>
              <w:lastRenderedPageBreak/>
              <w:t>Response to high-risk domestic animal complaints</w:t>
            </w:r>
          </w:p>
        </w:tc>
        <w:tc>
          <w:tcPr>
            <w:tcW w:w="5548" w:type="dxa"/>
            <w:tcBorders>
              <w:top w:val="single" w:sz="8" w:space="0" w:color="auto"/>
              <w:left w:val="single" w:sz="8" w:space="0" w:color="auto"/>
              <w:bottom w:val="single" w:sz="8" w:space="0" w:color="auto"/>
              <w:right w:val="single" w:sz="8" w:space="0" w:color="auto"/>
            </w:tcBorders>
          </w:tcPr>
          <w:p w14:paraId="25BAFE31"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Immediate</w:t>
            </w:r>
          </w:p>
        </w:tc>
      </w:tr>
      <w:tr w:rsidR="004259F6" w:rsidRPr="008509CA" w14:paraId="65B9B326" w14:textId="77777777" w:rsidTr="003F2108">
        <w:tc>
          <w:tcPr>
            <w:tcW w:w="3392" w:type="dxa"/>
            <w:tcBorders>
              <w:top w:val="single" w:sz="8" w:space="0" w:color="auto"/>
              <w:left w:val="single" w:sz="8" w:space="0" w:color="auto"/>
              <w:bottom w:val="single" w:sz="8" w:space="0" w:color="auto"/>
              <w:right w:val="single" w:sz="8" w:space="0" w:color="auto"/>
            </w:tcBorders>
          </w:tcPr>
          <w:p w14:paraId="1FD3A35B" w14:textId="77777777" w:rsidR="00323233" w:rsidRPr="009D526D" w:rsidRDefault="00323233" w:rsidP="009D526D">
            <w:pPr>
              <w:tabs>
                <w:tab w:val="left" w:pos="0"/>
                <w:tab w:val="left" w:pos="0"/>
                <w:tab w:val="left" w:pos="2208"/>
              </w:tabs>
              <w:ind w:left="21" w:hanging="21"/>
              <w:rPr>
                <w:rFonts w:cstheme="minorHAnsi"/>
                <w:color w:val="000000" w:themeColor="text1"/>
                <w:sz w:val="22"/>
                <w:szCs w:val="22"/>
              </w:rPr>
            </w:pPr>
            <w:r w:rsidRPr="009D526D">
              <w:rPr>
                <w:rFonts w:eastAsia="Calibri" w:cstheme="minorHAnsi"/>
                <w:color w:val="000000" w:themeColor="text1"/>
                <w:sz w:val="22"/>
                <w:szCs w:val="22"/>
              </w:rPr>
              <w:t>Declared Dangerous or Menacing dogs</w:t>
            </w:r>
          </w:p>
        </w:tc>
        <w:tc>
          <w:tcPr>
            <w:tcW w:w="5548" w:type="dxa"/>
            <w:tcBorders>
              <w:top w:val="single" w:sz="8" w:space="0" w:color="auto"/>
              <w:left w:val="single" w:sz="8" w:space="0" w:color="auto"/>
              <w:bottom w:val="single" w:sz="8" w:space="0" w:color="auto"/>
              <w:right w:val="single" w:sz="8" w:space="0" w:color="auto"/>
            </w:tcBorders>
          </w:tcPr>
          <w:p w14:paraId="152EA344"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Annual audits</w:t>
            </w:r>
          </w:p>
        </w:tc>
      </w:tr>
      <w:tr w:rsidR="004259F6" w:rsidRPr="008509CA" w14:paraId="5286D88A" w14:textId="77777777" w:rsidTr="003F2108">
        <w:tc>
          <w:tcPr>
            <w:tcW w:w="3392" w:type="dxa"/>
            <w:tcBorders>
              <w:top w:val="single" w:sz="8" w:space="0" w:color="auto"/>
              <w:left w:val="single" w:sz="8" w:space="0" w:color="auto"/>
              <w:bottom w:val="single" w:sz="8" w:space="0" w:color="auto"/>
              <w:right w:val="single" w:sz="8" w:space="0" w:color="auto"/>
            </w:tcBorders>
          </w:tcPr>
          <w:p w14:paraId="07DAC6BC" w14:textId="77777777" w:rsidR="00323233" w:rsidRPr="009D526D" w:rsidRDefault="00323233" w:rsidP="000107A6">
            <w:pPr>
              <w:tabs>
                <w:tab w:val="left" w:pos="0"/>
                <w:tab w:val="left" w:pos="0"/>
                <w:tab w:val="left" w:pos="2208"/>
              </w:tabs>
              <w:ind w:left="179" w:hanging="179"/>
              <w:rPr>
                <w:rFonts w:cstheme="minorHAnsi"/>
                <w:color w:val="000000" w:themeColor="text1"/>
                <w:sz w:val="22"/>
                <w:szCs w:val="22"/>
              </w:rPr>
            </w:pPr>
            <w:r w:rsidRPr="009D526D">
              <w:rPr>
                <w:rFonts w:eastAsia="Calibri" w:cstheme="minorHAnsi"/>
                <w:color w:val="000000" w:themeColor="text1"/>
                <w:sz w:val="22"/>
                <w:szCs w:val="22"/>
              </w:rPr>
              <w:t>Routine street / park patrols</w:t>
            </w:r>
          </w:p>
        </w:tc>
        <w:tc>
          <w:tcPr>
            <w:tcW w:w="5548" w:type="dxa"/>
            <w:tcBorders>
              <w:top w:val="single" w:sz="8" w:space="0" w:color="auto"/>
              <w:left w:val="single" w:sz="8" w:space="0" w:color="auto"/>
              <w:bottom w:val="single" w:sz="8" w:space="0" w:color="auto"/>
              <w:right w:val="single" w:sz="8" w:space="0" w:color="auto"/>
            </w:tcBorders>
          </w:tcPr>
          <w:p w14:paraId="6F06E213"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Daily on weekdays</w:t>
            </w:r>
          </w:p>
          <w:p w14:paraId="761BF38D"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Complaint locations monitored</w:t>
            </w:r>
          </w:p>
          <w:p w14:paraId="295B63C8"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Dedicated proactive patrols over summer</w:t>
            </w:r>
          </w:p>
          <w:p w14:paraId="320FB75D"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Targeted and random patrols over winter weekends for sports grounds and the foreshore </w:t>
            </w:r>
          </w:p>
          <w:p w14:paraId="5E2D6B0C" w14:textId="3AC6E61E" w:rsidR="00323233" w:rsidRPr="009D526D" w:rsidRDefault="00323233" w:rsidP="009D526D">
            <w:pPr>
              <w:pStyle w:val="ListParagraph"/>
              <w:numPr>
                <w:ilvl w:val="0"/>
                <w:numId w:val="98"/>
              </w:numPr>
              <w:ind w:left="367" w:hanging="308"/>
              <w:rPr>
                <w:rFonts w:cstheme="minorHAnsi"/>
                <w:color w:val="000000" w:themeColor="text1"/>
                <w:sz w:val="22"/>
                <w:szCs w:val="22"/>
              </w:rPr>
            </w:pPr>
            <w:r w:rsidRPr="009D526D">
              <w:rPr>
                <w:rFonts w:cstheme="minorHAnsi"/>
                <w:color w:val="000000" w:themeColor="text1"/>
                <w:sz w:val="22"/>
                <w:szCs w:val="22"/>
              </w:rPr>
              <w:t>Dedicated proactive patrols when beach restrictions change and sport seasons commence</w:t>
            </w:r>
          </w:p>
        </w:tc>
      </w:tr>
      <w:tr w:rsidR="004259F6" w:rsidRPr="008509CA" w14:paraId="696D0297" w14:textId="77777777" w:rsidTr="003F2108">
        <w:tc>
          <w:tcPr>
            <w:tcW w:w="3392" w:type="dxa"/>
            <w:tcBorders>
              <w:top w:val="single" w:sz="8" w:space="0" w:color="auto"/>
              <w:left w:val="single" w:sz="8" w:space="0" w:color="auto"/>
              <w:bottom w:val="single" w:sz="8" w:space="0" w:color="auto"/>
              <w:right w:val="single" w:sz="8" w:space="0" w:color="auto"/>
            </w:tcBorders>
          </w:tcPr>
          <w:p w14:paraId="6C9E5115" w14:textId="77777777" w:rsidR="00323233" w:rsidRPr="009D526D" w:rsidRDefault="00323233" w:rsidP="000107A6">
            <w:pPr>
              <w:tabs>
                <w:tab w:val="left" w:pos="2208"/>
              </w:tabs>
              <w:spacing w:line="276" w:lineRule="auto"/>
              <w:ind w:left="179" w:hanging="179"/>
              <w:rPr>
                <w:rFonts w:cstheme="minorHAnsi"/>
                <w:color w:val="000000" w:themeColor="text1"/>
                <w:sz w:val="22"/>
                <w:szCs w:val="22"/>
              </w:rPr>
            </w:pPr>
            <w:r w:rsidRPr="009D526D">
              <w:rPr>
                <w:rFonts w:eastAsia="Calibri" w:cstheme="minorHAnsi"/>
                <w:color w:val="000000" w:themeColor="text1"/>
                <w:sz w:val="22"/>
                <w:szCs w:val="22"/>
              </w:rPr>
              <w:t>Education and promotion</w:t>
            </w:r>
          </w:p>
        </w:tc>
        <w:tc>
          <w:tcPr>
            <w:tcW w:w="5548" w:type="dxa"/>
            <w:tcBorders>
              <w:top w:val="single" w:sz="8" w:space="0" w:color="auto"/>
              <w:left w:val="single" w:sz="8" w:space="0" w:color="auto"/>
              <w:bottom w:val="single" w:sz="8" w:space="0" w:color="auto"/>
              <w:right w:val="single" w:sz="8" w:space="0" w:color="auto"/>
            </w:tcBorders>
          </w:tcPr>
          <w:p w14:paraId="10998439"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Publication of responsible pet ownership newsletter </w:t>
            </w:r>
          </w:p>
          <w:p w14:paraId="6C724044"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Council website and e-newsletter</w:t>
            </w:r>
          </w:p>
          <w:p w14:paraId="76186E6E"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Council bi-monthly magazine</w:t>
            </w:r>
          </w:p>
          <w:p w14:paraId="22516A5F"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Social media</w:t>
            </w:r>
          </w:p>
          <w:p w14:paraId="286A9475"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SMS and direct email</w:t>
            </w:r>
          </w:p>
          <w:p w14:paraId="1BCE0D18"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Signage and notifications</w:t>
            </w:r>
          </w:p>
        </w:tc>
      </w:tr>
      <w:tr w:rsidR="004259F6" w:rsidRPr="008509CA" w14:paraId="6A172DA0" w14:textId="77777777" w:rsidTr="003F2108">
        <w:tc>
          <w:tcPr>
            <w:tcW w:w="3392" w:type="dxa"/>
            <w:tcBorders>
              <w:top w:val="single" w:sz="8" w:space="0" w:color="auto"/>
              <w:left w:val="single" w:sz="8" w:space="0" w:color="auto"/>
              <w:bottom w:val="single" w:sz="8" w:space="0" w:color="auto"/>
              <w:right w:val="single" w:sz="8" w:space="0" w:color="auto"/>
            </w:tcBorders>
          </w:tcPr>
          <w:p w14:paraId="18900101" w14:textId="77777777" w:rsidR="00323233" w:rsidRPr="009D526D" w:rsidRDefault="00323233" w:rsidP="000107A6">
            <w:pPr>
              <w:tabs>
                <w:tab w:val="left" w:pos="2208"/>
              </w:tabs>
              <w:spacing w:line="276" w:lineRule="auto"/>
              <w:rPr>
                <w:rFonts w:cstheme="minorHAnsi"/>
                <w:color w:val="000000" w:themeColor="text1"/>
                <w:sz w:val="22"/>
                <w:szCs w:val="22"/>
              </w:rPr>
            </w:pPr>
            <w:r w:rsidRPr="009D526D">
              <w:rPr>
                <w:rFonts w:eastAsia="Calibri" w:cstheme="minorHAnsi"/>
                <w:color w:val="000000" w:themeColor="text1"/>
                <w:sz w:val="22"/>
                <w:szCs w:val="22"/>
              </w:rPr>
              <w:t>Pound services</w:t>
            </w:r>
          </w:p>
        </w:tc>
        <w:tc>
          <w:tcPr>
            <w:tcW w:w="5548" w:type="dxa"/>
            <w:tcBorders>
              <w:top w:val="single" w:sz="8" w:space="0" w:color="auto"/>
              <w:left w:val="single" w:sz="8" w:space="0" w:color="auto"/>
              <w:bottom w:val="single" w:sz="8" w:space="0" w:color="auto"/>
              <w:right w:val="single" w:sz="8" w:space="0" w:color="auto"/>
            </w:tcBorders>
          </w:tcPr>
          <w:p w14:paraId="678352C9"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Mon – Thu 10am – -5:30pm </w:t>
            </w:r>
          </w:p>
          <w:p w14:paraId="340BD78A"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Fri 10am-4:30pm</w:t>
            </w:r>
          </w:p>
          <w:p w14:paraId="45589FE6" w14:textId="274F2371"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 9am –12:30pm</w:t>
            </w:r>
            <w:r w:rsidR="00966E2C" w:rsidRPr="008509CA">
              <w:rPr>
                <w:rFonts w:cstheme="minorHAnsi"/>
                <w:color w:val="000000" w:themeColor="text1"/>
                <w:sz w:val="22"/>
                <w:szCs w:val="22"/>
              </w:rPr>
              <w:t xml:space="preserve"> </w:t>
            </w:r>
            <w:r w:rsidRPr="009D526D">
              <w:rPr>
                <w:rFonts w:cstheme="minorHAnsi"/>
                <w:color w:val="000000" w:themeColor="text1"/>
                <w:sz w:val="22"/>
                <w:szCs w:val="22"/>
              </w:rPr>
              <w:t>weekends</w:t>
            </w:r>
          </w:p>
        </w:tc>
      </w:tr>
      <w:tr w:rsidR="004259F6" w:rsidRPr="008509CA" w14:paraId="2CC756F9" w14:textId="77777777" w:rsidTr="003F2108">
        <w:tc>
          <w:tcPr>
            <w:tcW w:w="3392" w:type="dxa"/>
            <w:tcBorders>
              <w:top w:val="single" w:sz="8" w:space="0" w:color="auto"/>
              <w:left w:val="single" w:sz="8" w:space="0" w:color="auto"/>
              <w:bottom w:val="single" w:sz="8" w:space="0" w:color="auto"/>
              <w:right w:val="single" w:sz="8" w:space="0" w:color="auto"/>
            </w:tcBorders>
          </w:tcPr>
          <w:p w14:paraId="043E61DD" w14:textId="77777777" w:rsidR="00323233" w:rsidRPr="009D526D" w:rsidRDefault="00323233" w:rsidP="000107A6">
            <w:pPr>
              <w:tabs>
                <w:tab w:val="left" w:pos="2208"/>
              </w:tabs>
              <w:ind w:left="179" w:hanging="179"/>
              <w:rPr>
                <w:rFonts w:cstheme="minorHAnsi"/>
                <w:color w:val="000000" w:themeColor="text1"/>
                <w:sz w:val="22"/>
                <w:szCs w:val="22"/>
              </w:rPr>
            </w:pPr>
            <w:r w:rsidRPr="009D526D">
              <w:rPr>
                <w:rFonts w:eastAsia="Calibri" w:cstheme="minorHAnsi"/>
                <w:color w:val="000000" w:themeColor="text1"/>
                <w:sz w:val="22"/>
                <w:szCs w:val="22"/>
              </w:rPr>
              <w:t>Dogs on/off leash</w:t>
            </w:r>
          </w:p>
        </w:tc>
        <w:tc>
          <w:tcPr>
            <w:tcW w:w="5548" w:type="dxa"/>
            <w:tcBorders>
              <w:top w:val="single" w:sz="8" w:space="0" w:color="auto"/>
              <w:left w:val="single" w:sz="8" w:space="0" w:color="auto"/>
              <w:bottom w:val="single" w:sz="8" w:space="0" w:color="auto"/>
              <w:right w:val="single" w:sz="8" w:space="0" w:color="auto"/>
            </w:tcBorders>
          </w:tcPr>
          <w:p w14:paraId="683D1A26"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Order in place restricting dogs off leash in designated areas </w:t>
            </w:r>
          </w:p>
          <w:p w14:paraId="0B210CDC"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29 designated dogs off leash areas</w:t>
            </w:r>
          </w:p>
        </w:tc>
      </w:tr>
      <w:tr w:rsidR="004259F6" w:rsidRPr="008509CA" w14:paraId="5051BA31" w14:textId="77777777" w:rsidTr="003F2108">
        <w:tc>
          <w:tcPr>
            <w:tcW w:w="3392" w:type="dxa"/>
            <w:tcBorders>
              <w:top w:val="single" w:sz="8" w:space="0" w:color="auto"/>
              <w:left w:val="single" w:sz="8" w:space="0" w:color="auto"/>
              <w:bottom w:val="single" w:sz="8" w:space="0" w:color="auto"/>
              <w:right w:val="single" w:sz="8" w:space="0" w:color="auto"/>
            </w:tcBorders>
          </w:tcPr>
          <w:p w14:paraId="56EF7C3A" w14:textId="77777777" w:rsidR="00323233" w:rsidRPr="009D526D" w:rsidRDefault="00323233" w:rsidP="000107A6">
            <w:pPr>
              <w:tabs>
                <w:tab w:val="left" w:pos="0"/>
                <w:tab w:val="left" w:pos="0"/>
                <w:tab w:val="left" w:pos="2208"/>
              </w:tabs>
              <w:ind w:left="179" w:hanging="179"/>
              <w:rPr>
                <w:rFonts w:cstheme="minorHAnsi"/>
                <w:color w:val="000000" w:themeColor="text1"/>
                <w:sz w:val="22"/>
                <w:szCs w:val="22"/>
              </w:rPr>
            </w:pPr>
            <w:r w:rsidRPr="009D526D">
              <w:rPr>
                <w:rFonts w:eastAsia="Calibri" w:cstheme="minorHAnsi"/>
                <w:color w:val="000000" w:themeColor="text1"/>
                <w:sz w:val="22"/>
                <w:szCs w:val="22"/>
              </w:rPr>
              <w:t>Cat trap program</w:t>
            </w:r>
          </w:p>
        </w:tc>
        <w:tc>
          <w:tcPr>
            <w:tcW w:w="5548" w:type="dxa"/>
            <w:tcBorders>
              <w:top w:val="single" w:sz="8" w:space="0" w:color="auto"/>
              <w:left w:val="single" w:sz="8" w:space="0" w:color="auto"/>
              <w:bottom w:val="single" w:sz="8" w:space="0" w:color="auto"/>
              <w:right w:val="single" w:sz="8" w:space="0" w:color="auto"/>
            </w:tcBorders>
          </w:tcPr>
          <w:p w14:paraId="3C7DB0FC"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Cat traps available to the community </w:t>
            </w:r>
          </w:p>
          <w:p w14:paraId="3CFB8D50"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Mandatory desexing of all cats</w:t>
            </w:r>
          </w:p>
          <w:p w14:paraId="196900C5"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Night-time cat curfew in place</w:t>
            </w:r>
          </w:p>
        </w:tc>
      </w:tr>
      <w:tr w:rsidR="004259F6" w:rsidRPr="008509CA" w14:paraId="1F35B042" w14:textId="77777777" w:rsidTr="003F2108">
        <w:tc>
          <w:tcPr>
            <w:tcW w:w="3392" w:type="dxa"/>
            <w:tcBorders>
              <w:top w:val="single" w:sz="8" w:space="0" w:color="auto"/>
              <w:left w:val="single" w:sz="8" w:space="0" w:color="auto"/>
              <w:bottom w:val="single" w:sz="8" w:space="0" w:color="auto"/>
              <w:right w:val="single" w:sz="8" w:space="0" w:color="auto"/>
            </w:tcBorders>
          </w:tcPr>
          <w:p w14:paraId="36D90655" w14:textId="77777777" w:rsidR="00323233" w:rsidRPr="009D526D" w:rsidRDefault="00323233" w:rsidP="000107A6">
            <w:pPr>
              <w:tabs>
                <w:tab w:val="left" w:pos="0"/>
                <w:tab w:val="left" w:pos="0"/>
                <w:tab w:val="left" w:pos="2208"/>
              </w:tabs>
              <w:ind w:left="179" w:hanging="179"/>
              <w:rPr>
                <w:rFonts w:cstheme="minorHAnsi"/>
                <w:color w:val="000000" w:themeColor="text1"/>
                <w:sz w:val="22"/>
                <w:szCs w:val="22"/>
              </w:rPr>
            </w:pPr>
            <w:r w:rsidRPr="009D526D">
              <w:rPr>
                <w:rFonts w:eastAsia="Calibri" w:cstheme="minorHAnsi"/>
                <w:color w:val="000000" w:themeColor="text1"/>
                <w:sz w:val="22"/>
                <w:szCs w:val="22"/>
              </w:rPr>
              <w:t>After hours emergency service</w:t>
            </w:r>
          </w:p>
        </w:tc>
        <w:tc>
          <w:tcPr>
            <w:tcW w:w="5548" w:type="dxa"/>
            <w:tcBorders>
              <w:top w:val="single" w:sz="8" w:space="0" w:color="auto"/>
              <w:left w:val="single" w:sz="8" w:space="0" w:color="auto"/>
              <w:bottom w:val="single" w:sz="8" w:space="0" w:color="auto"/>
              <w:right w:val="single" w:sz="8" w:space="0" w:color="auto"/>
            </w:tcBorders>
          </w:tcPr>
          <w:p w14:paraId="3ED4BA3A"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Collection and impounding of stray dogs</w:t>
            </w:r>
          </w:p>
          <w:p w14:paraId="01F92AA0"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 xml:space="preserve">Dog attack attendance / calls taken </w:t>
            </w:r>
          </w:p>
        </w:tc>
      </w:tr>
      <w:tr w:rsidR="004259F6" w:rsidRPr="008509CA" w14:paraId="42CFB151" w14:textId="77777777" w:rsidTr="003F2108">
        <w:tc>
          <w:tcPr>
            <w:tcW w:w="3392" w:type="dxa"/>
            <w:tcBorders>
              <w:top w:val="single" w:sz="8" w:space="0" w:color="auto"/>
              <w:left w:val="single" w:sz="8" w:space="0" w:color="auto"/>
              <w:bottom w:val="single" w:sz="8" w:space="0" w:color="auto"/>
              <w:right w:val="single" w:sz="8" w:space="0" w:color="auto"/>
            </w:tcBorders>
          </w:tcPr>
          <w:p w14:paraId="3FF0F6CF" w14:textId="77777777" w:rsidR="00323233" w:rsidRPr="009D526D" w:rsidRDefault="00323233" w:rsidP="000107A6">
            <w:pPr>
              <w:rPr>
                <w:rFonts w:cstheme="minorHAnsi"/>
                <w:color w:val="000000" w:themeColor="text1"/>
                <w:sz w:val="22"/>
                <w:szCs w:val="22"/>
              </w:rPr>
            </w:pPr>
            <w:r w:rsidRPr="009D526D">
              <w:rPr>
                <w:rFonts w:eastAsia="Calibri" w:cstheme="minorHAnsi"/>
                <w:color w:val="000000" w:themeColor="text1"/>
                <w:sz w:val="22"/>
                <w:szCs w:val="22"/>
              </w:rPr>
              <w:t>Provision of Dog poo bags at parks</w:t>
            </w:r>
          </w:p>
        </w:tc>
        <w:tc>
          <w:tcPr>
            <w:tcW w:w="5548" w:type="dxa"/>
            <w:tcBorders>
              <w:top w:val="single" w:sz="8" w:space="0" w:color="auto"/>
              <w:left w:val="single" w:sz="8" w:space="0" w:color="auto"/>
              <w:bottom w:val="single" w:sz="8" w:space="0" w:color="auto"/>
              <w:right w:val="single" w:sz="8" w:space="0" w:color="auto"/>
            </w:tcBorders>
          </w:tcPr>
          <w:p w14:paraId="1A394043" w14:textId="77777777" w:rsidR="00323233" w:rsidRPr="009D526D" w:rsidRDefault="00323233" w:rsidP="009D526D">
            <w:pPr>
              <w:pStyle w:val="ListParagraph"/>
              <w:numPr>
                <w:ilvl w:val="0"/>
                <w:numId w:val="98"/>
              </w:numPr>
              <w:spacing w:line="276" w:lineRule="auto"/>
              <w:ind w:left="367" w:hanging="308"/>
              <w:rPr>
                <w:rFonts w:cstheme="minorHAnsi"/>
                <w:color w:val="000000" w:themeColor="text1"/>
                <w:sz w:val="22"/>
                <w:szCs w:val="22"/>
              </w:rPr>
            </w:pPr>
            <w:r w:rsidRPr="009D526D">
              <w:rPr>
                <w:rFonts w:cstheme="minorHAnsi"/>
                <w:color w:val="000000" w:themeColor="text1"/>
                <w:sz w:val="22"/>
                <w:szCs w:val="22"/>
              </w:rPr>
              <w:t>All year</w:t>
            </w:r>
          </w:p>
        </w:tc>
      </w:tr>
    </w:tbl>
    <w:p w14:paraId="1904EF90" w14:textId="77777777" w:rsidR="003B79E7" w:rsidRPr="009D526D" w:rsidRDefault="003B79E7" w:rsidP="003B79E7"/>
    <w:p w14:paraId="20580591" w14:textId="0395DC7D" w:rsidR="0085315E" w:rsidRPr="008509CA" w:rsidRDefault="0085315E" w:rsidP="0085315E">
      <w:pPr>
        <w:pStyle w:val="Heading2"/>
        <w:rPr>
          <w:rFonts w:cstheme="minorHAnsi"/>
          <w:color w:val="000000" w:themeColor="text1"/>
          <w:sz w:val="22"/>
          <w:szCs w:val="22"/>
        </w:rPr>
      </w:pPr>
      <w:r w:rsidRPr="008509CA">
        <w:rPr>
          <w:rFonts w:eastAsia="Calibri" w:cstheme="minorHAnsi"/>
          <w:color w:val="000000" w:themeColor="text1"/>
          <w:sz w:val="22"/>
          <w:szCs w:val="22"/>
        </w:rPr>
        <w:t>3.</w:t>
      </w:r>
      <w:r w:rsidR="003B79E7" w:rsidRPr="008509CA">
        <w:rPr>
          <w:rFonts w:eastAsia="Calibri" w:cstheme="minorHAnsi"/>
          <w:color w:val="000000" w:themeColor="text1"/>
          <w:sz w:val="22"/>
          <w:szCs w:val="22"/>
        </w:rPr>
        <w:t>2</w:t>
      </w:r>
      <w:r w:rsidRPr="008509CA">
        <w:rPr>
          <w:rFonts w:eastAsia="Calibri" w:cstheme="minorHAnsi"/>
          <w:color w:val="000000" w:themeColor="text1"/>
          <w:sz w:val="22"/>
          <w:szCs w:val="22"/>
        </w:rPr>
        <w:t xml:space="preserve"> Plan </w:t>
      </w:r>
      <w:r w:rsidR="003B79E7" w:rsidRPr="008509CA">
        <w:rPr>
          <w:rFonts w:eastAsia="Calibri" w:cstheme="minorHAnsi"/>
          <w:color w:val="000000" w:themeColor="text1"/>
          <w:sz w:val="22"/>
          <w:szCs w:val="22"/>
        </w:rPr>
        <w:t>to increase responsible pet ownership</w:t>
      </w:r>
    </w:p>
    <w:p w14:paraId="6BDA3D33" w14:textId="1456047B" w:rsidR="0085315E" w:rsidRPr="008509CA" w:rsidRDefault="0085315E" w:rsidP="0085315E">
      <w:pPr>
        <w:rPr>
          <w:rFonts w:eastAsia="Calibri" w:cstheme="minorHAnsi"/>
          <w:color w:val="000000" w:themeColor="text1"/>
          <w:sz w:val="22"/>
          <w:szCs w:val="22"/>
        </w:rPr>
      </w:pPr>
    </w:p>
    <w:tbl>
      <w:tblPr>
        <w:tblStyle w:val="TableGrid"/>
        <w:tblW w:w="0" w:type="auto"/>
        <w:tblLayout w:type="fixed"/>
        <w:tblLook w:val="04A0" w:firstRow="1" w:lastRow="0" w:firstColumn="1" w:lastColumn="0" w:noHBand="0" w:noVBand="1"/>
      </w:tblPr>
      <w:tblGrid>
        <w:gridCol w:w="3392"/>
        <w:gridCol w:w="1418"/>
        <w:gridCol w:w="4190"/>
      </w:tblGrid>
      <w:tr w:rsidR="0085315E" w:rsidRPr="008509CA" w14:paraId="7E2BCA16" w14:textId="77777777" w:rsidTr="000107A6">
        <w:tc>
          <w:tcPr>
            <w:tcW w:w="9000" w:type="dxa"/>
            <w:gridSpan w:val="3"/>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52C22C56" w14:textId="2E8093A6" w:rsidR="0085315E" w:rsidRPr="009D526D" w:rsidRDefault="0085315E" w:rsidP="000107A6">
            <w:pPr>
              <w:rPr>
                <w:rFonts w:eastAsia="Calibri" w:cstheme="minorHAnsi"/>
                <w:i/>
                <w:iCs/>
                <w:color w:val="000000" w:themeColor="text1"/>
                <w:sz w:val="22"/>
                <w:szCs w:val="22"/>
              </w:rPr>
            </w:pPr>
            <w:r w:rsidRPr="008509CA">
              <w:rPr>
                <w:rFonts w:eastAsia="Calibri" w:cstheme="minorHAnsi"/>
                <w:b/>
                <w:bCs/>
                <w:i/>
                <w:iCs/>
                <w:color w:val="000000" w:themeColor="text1"/>
                <w:sz w:val="22"/>
                <w:szCs w:val="22"/>
              </w:rPr>
              <w:t xml:space="preserve">Objective: Increase responsible pet ownership behaviour and compliance with the law through education, communication, incentives and effective enforcement. </w:t>
            </w:r>
            <w:r w:rsidRPr="008509CA">
              <w:rPr>
                <w:rFonts w:eastAsia="Calibri" w:cstheme="minorHAnsi"/>
                <w:i/>
                <w:iCs/>
                <w:color w:val="000000" w:themeColor="text1"/>
                <w:sz w:val="22"/>
                <w:szCs w:val="22"/>
              </w:rPr>
              <w:t xml:space="preserve"> </w:t>
            </w:r>
          </w:p>
        </w:tc>
      </w:tr>
      <w:tr w:rsidR="0085315E" w:rsidRPr="008509CA" w14:paraId="2D861E71" w14:textId="77777777" w:rsidTr="000107A6">
        <w:tc>
          <w:tcPr>
            <w:tcW w:w="3392"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70F4AEF1" w14:textId="77777777" w:rsidR="0085315E" w:rsidRPr="008509CA" w:rsidRDefault="0085315E" w:rsidP="000107A6">
            <w:pPr>
              <w:rPr>
                <w:rFonts w:cstheme="minorHAnsi"/>
                <w:color w:val="000000" w:themeColor="text1"/>
                <w:sz w:val="22"/>
                <w:szCs w:val="22"/>
              </w:rPr>
            </w:pPr>
            <w:r w:rsidRPr="008509CA">
              <w:rPr>
                <w:rFonts w:eastAsia="Calibri" w:cstheme="minorHAnsi"/>
                <w:b/>
                <w:bCs/>
                <w:color w:val="000000" w:themeColor="text1"/>
                <w:sz w:val="22"/>
                <w:szCs w:val="22"/>
              </w:rPr>
              <w:t>Activity</w:t>
            </w:r>
          </w:p>
        </w:tc>
        <w:tc>
          <w:tcPr>
            <w:tcW w:w="1418"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75E8449D" w14:textId="77777777" w:rsidR="0085315E" w:rsidRPr="008509CA" w:rsidRDefault="0085315E" w:rsidP="000107A6">
            <w:pPr>
              <w:rPr>
                <w:rFonts w:cstheme="minorHAnsi"/>
                <w:color w:val="000000" w:themeColor="text1"/>
                <w:sz w:val="22"/>
                <w:szCs w:val="22"/>
              </w:rPr>
            </w:pPr>
            <w:r w:rsidRPr="008509CA">
              <w:rPr>
                <w:rFonts w:eastAsia="Calibri" w:cstheme="minorHAnsi"/>
                <w:b/>
                <w:bCs/>
                <w:color w:val="000000" w:themeColor="text1"/>
                <w:sz w:val="22"/>
                <w:szCs w:val="22"/>
              </w:rPr>
              <w:t>Schedule</w:t>
            </w:r>
          </w:p>
        </w:tc>
        <w:tc>
          <w:tcPr>
            <w:tcW w:w="4190"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6A9D3EFB" w14:textId="77777777" w:rsidR="0085315E" w:rsidRPr="008509CA" w:rsidRDefault="0085315E" w:rsidP="000107A6">
            <w:pPr>
              <w:rPr>
                <w:rFonts w:cstheme="minorHAnsi"/>
                <w:color w:val="000000" w:themeColor="text1"/>
                <w:sz w:val="22"/>
                <w:szCs w:val="22"/>
              </w:rPr>
            </w:pPr>
            <w:r w:rsidRPr="008509CA">
              <w:rPr>
                <w:rFonts w:eastAsia="Calibri" w:cstheme="minorHAnsi"/>
                <w:b/>
                <w:bCs/>
                <w:color w:val="000000" w:themeColor="text1"/>
                <w:sz w:val="22"/>
                <w:szCs w:val="22"/>
              </w:rPr>
              <w:t>Evaluation</w:t>
            </w:r>
          </w:p>
        </w:tc>
      </w:tr>
      <w:tr w:rsidR="0085315E" w:rsidRPr="008509CA" w14:paraId="0A742BE9" w14:textId="77777777" w:rsidTr="000107A6">
        <w:tc>
          <w:tcPr>
            <w:tcW w:w="3392" w:type="dxa"/>
            <w:tcBorders>
              <w:top w:val="single" w:sz="8" w:space="0" w:color="auto"/>
              <w:left w:val="single" w:sz="8" w:space="0" w:color="auto"/>
              <w:bottom w:val="single" w:sz="8" w:space="0" w:color="auto"/>
              <w:right w:val="single" w:sz="8" w:space="0" w:color="auto"/>
            </w:tcBorders>
          </w:tcPr>
          <w:p w14:paraId="0D4AA72D" w14:textId="3BA15B6B"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Develop a strategic annual education and communication program</w:t>
            </w:r>
            <w:r w:rsidR="00C94F62" w:rsidRPr="009D526D">
              <w:rPr>
                <w:rFonts w:eastAsia="Calibri" w:cstheme="minorHAnsi"/>
                <w:color w:val="000000" w:themeColor="text1"/>
                <w:sz w:val="22"/>
                <w:szCs w:val="22"/>
              </w:rPr>
              <w:t xml:space="preserve"> that </w:t>
            </w:r>
            <w:r w:rsidR="00C94F62" w:rsidRPr="009D526D">
              <w:rPr>
                <w:rFonts w:cstheme="minorHAnsi"/>
                <w:sz w:val="22"/>
                <w:szCs w:val="22"/>
              </w:rPr>
              <w:t xml:space="preserve">Educates dog owners about their responsibilities through </w:t>
            </w:r>
            <w:r w:rsidR="00C94F62" w:rsidRPr="009D526D">
              <w:rPr>
                <w:rFonts w:cstheme="minorHAnsi"/>
                <w:sz w:val="22"/>
                <w:szCs w:val="22"/>
              </w:rPr>
              <w:lastRenderedPageBreak/>
              <w:t>information, social media campaigns, workshops, training programs, and signage. Provide clear guidelines for on-leash rules, effective control, dog waste disposal, and behavioural expectations. Outline the impacts of dog waste on hygiene and environmental health</w:t>
            </w:r>
          </w:p>
          <w:p w14:paraId="03FC1FD3"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 </w:t>
            </w:r>
          </w:p>
        </w:tc>
        <w:tc>
          <w:tcPr>
            <w:tcW w:w="1418" w:type="dxa"/>
            <w:tcBorders>
              <w:top w:val="single" w:sz="8" w:space="0" w:color="auto"/>
              <w:left w:val="single" w:sz="8" w:space="0" w:color="auto"/>
              <w:bottom w:val="single" w:sz="8" w:space="0" w:color="auto"/>
              <w:right w:val="single" w:sz="8" w:space="0" w:color="auto"/>
            </w:tcBorders>
          </w:tcPr>
          <w:p w14:paraId="7A5D9726"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lastRenderedPageBreak/>
              <w:t>Annually</w:t>
            </w:r>
          </w:p>
        </w:tc>
        <w:tc>
          <w:tcPr>
            <w:tcW w:w="4190" w:type="dxa"/>
            <w:tcBorders>
              <w:top w:val="single" w:sz="8" w:space="0" w:color="auto"/>
              <w:left w:val="single" w:sz="8" w:space="0" w:color="auto"/>
              <w:bottom w:val="single" w:sz="8" w:space="0" w:color="auto"/>
              <w:right w:val="single" w:sz="8" w:space="0" w:color="auto"/>
            </w:tcBorders>
          </w:tcPr>
          <w:p w14:paraId="737C812A"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Delivery of plan relative to performance indicators to measure effectiveness</w:t>
            </w:r>
          </w:p>
        </w:tc>
      </w:tr>
      <w:tr w:rsidR="0085315E" w:rsidRPr="008509CA" w14:paraId="57D0EF50" w14:textId="77777777" w:rsidTr="000107A6">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5C542AB"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Review information provided to new pet owners </w:t>
            </w:r>
          </w:p>
          <w:p w14:paraId="1B9B565E"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 </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314D0920"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Annually</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7363D435"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Information raises knowledge and understanding of Responsible Pet Ownership issues and reduces non-compliance</w:t>
            </w:r>
          </w:p>
        </w:tc>
      </w:tr>
      <w:tr w:rsidR="00C94F62" w:rsidRPr="008509CA" w14:paraId="057E0CDD"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FFFFFF" w:themeFill="background1"/>
          </w:tcPr>
          <w:p w14:paraId="1D0A659F" w14:textId="4AC9DAC6" w:rsidR="00C94F62" w:rsidRPr="009D526D" w:rsidRDefault="00C94F62" w:rsidP="00C94F62">
            <w:pPr>
              <w:pStyle w:val="ListParagraph"/>
              <w:numPr>
                <w:ilvl w:val="0"/>
                <w:numId w:val="109"/>
              </w:numPr>
              <w:spacing w:before="0" w:after="120" w:line="259" w:lineRule="auto"/>
              <w:rPr>
                <w:rFonts w:cstheme="minorHAnsi"/>
                <w:sz w:val="22"/>
                <w:szCs w:val="22"/>
              </w:rPr>
            </w:pPr>
            <w:r w:rsidRPr="009D526D">
              <w:rPr>
                <w:rFonts w:cstheme="minorHAnsi"/>
                <w:sz w:val="22"/>
                <w:szCs w:val="22"/>
              </w:rPr>
              <w:t xml:space="preserve">Develop new education material to educate owners about where and when dogs can be off-leash and how on-leash rules protect wildlife, people, other dogs, and environmentally sensitive areas. </w:t>
            </w:r>
          </w:p>
          <w:p w14:paraId="3420A6F4" w14:textId="77777777" w:rsidR="00C94F62" w:rsidRPr="009D526D" w:rsidRDefault="00C94F62" w:rsidP="000107A6">
            <w:pPr>
              <w:rPr>
                <w:rFonts w:eastAsia="Calibri" w:cstheme="minorHAnsi"/>
                <w:color w:val="000000" w:themeColor="text1"/>
                <w:sz w:val="22"/>
                <w:szCs w:val="22"/>
              </w:rPr>
            </w:pPr>
          </w:p>
        </w:tc>
        <w:tc>
          <w:tcPr>
            <w:tcW w:w="1418" w:type="dxa"/>
            <w:tcBorders>
              <w:top w:val="single" w:sz="8" w:space="0" w:color="auto"/>
              <w:left w:val="single" w:sz="8" w:space="0" w:color="auto"/>
              <w:bottom w:val="single" w:sz="8" w:space="0" w:color="auto"/>
              <w:right w:val="single" w:sz="8" w:space="0" w:color="auto"/>
            </w:tcBorders>
            <w:shd w:val="clear" w:color="auto" w:fill="FFFFFF" w:themeFill="background1"/>
          </w:tcPr>
          <w:p w14:paraId="63B1C06C" w14:textId="7C718150" w:rsidR="00C94F62" w:rsidRPr="009D526D" w:rsidRDefault="00C94F62" w:rsidP="000107A6">
            <w:pPr>
              <w:rPr>
                <w:rFonts w:eastAsia="Calibri" w:cstheme="minorHAnsi"/>
                <w:color w:val="000000" w:themeColor="text1"/>
                <w:sz w:val="22"/>
                <w:szCs w:val="22"/>
              </w:rPr>
            </w:pPr>
            <w:r w:rsidRPr="009D526D">
              <w:rPr>
                <w:rFonts w:eastAsia="Calibri" w:cstheme="minorHAnsi"/>
                <w:color w:val="000000" w:themeColor="text1"/>
                <w:sz w:val="22"/>
                <w:szCs w:val="22"/>
              </w:rPr>
              <w:t>Year 1</w:t>
            </w:r>
          </w:p>
        </w:tc>
        <w:tc>
          <w:tcPr>
            <w:tcW w:w="4190" w:type="dxa"/>
            <w:tcBorders>
              <w:top w:val="single" w:sz="8" w:space="0" w:color="auto"/>
              <w:left w:val="single" w:sz="8" w:space="0" w:color="auto"/>
              <w:bottom w:val="single" w:sz="8" w:space="0" w:color="auto"/>
              <w:right w:val="single" w:sz="8" w:space="0" w:color="auto"/>
            </w:tcBorders>
            <w:shd w:val="clear" w:color="auto" w:fill="FFFFFF" w:themeFill="background1"/>
          </w:tcPr>
          <w:p w14:paraId="352FCAA6" w14:textId="1FBA24B0" w:rsidR="00C94F62" w:rsidRPr="009D526D" w:rsidRDefault="00C94F62" w:rsidP="000107A6">
            <w:pPr>
              <w:rPr>
                <w:rFonts w:eastAsia="Calibri" w:cstheme="minorHAnsi"/>
                <w:color w:val="000000" w:themeColor="text1"/>
                <w:sz w:val="22"/>
                <w:szCs w:val="22"/>
              </w:rPr>
            </w:pPr>
            <w:r w:rsidRPr="009D526D">
              <w:rPr>
                <w:rFonts w:eastAsia="Calibri" w:cstheme="minorHAnsi"/>
                <w:color w:val="000000" w:themeColor="text1"/>
                <w:sz w:val="22"/>
                <w:szCs w:val="22"/>
              </w:rPr>
              <w:t>New education material is developed and rolled out across different media</w:t>
            </w:r>
          </w:p>
        </w:tc>
      </w:tr>
      <w:tr w:rsidR="0085315E" w:rsidRPr="008509CA" w14:paraId="7E768782"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579A5DC" w14:textId="349473E7" w:rsidR="0085315E" w:rsidRPr="009D526D" w:rsidRDefault="00CC04EF" w:rsidP="000107A6">
            <w:pPr>
              <w:rPr>
                <w:rFonts w:eastAsia="Calibri" w:cstheme="minorHAnsi"/>
                <w:color w:val="000000" w:themeColor="text1"/>
                <w:sz w:val="22"/>
                <w:szCs w:val="22"/>
              </w:rPr>
            </w:pPr>
            <w:r w:rsidRPr="009D526D">
              <w:rPr>
                <w:rFonts w:eastAsia="Calibri" w:cstheme="minorHAnsi"/>
                <w:color w:val="000000" w:themeColor="text1"/>
                <w:sz w:val="22"/>
                <w:szCs w:val="22"/>
              </w:rPr>
              <w:t>Continue</w:t>
            </w:r>
            <w:r w:rsidR="0085315E" w:rsidRPr="009D526D">
              <w:rPr>
                <w:rFonts w:eastAsia="Calibri" w:cstheme="minorHAnsi"/>
                <w:color w:val="000000" w:themeColor="text1"/>
                <w:sz w:val="22"/>
                <w:szCs w:val="22"/>
              </w:rPr>
              <w:t xml:space="preserve"> program to encourage training of dogs through awareness, education and incentives</w:t>
            </w:r>
          </w:p>
          <w:p w14:paraId="26DC9B93"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 </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78492825" w14:textId="39379433" w:rsidR="0085315E" w:rsidRPr="009D526D" w:rsidRDefault="00CC04EF" w:rsidP="000107A6">
            <w:pPr>
              <w:rPr>
                <w:rFonts w:cstheme="minorHAnsi"/>
                <w:color w:val="000000" w:themeColor="text1"/>
                <w:sz w:val="22"/>
                <w:szCs w:val="22"/>
              </w:rPr>
            </w:pPr>
            <w:r w:rsidRPr="009D526D">
              <w:rPr>
                <w:rFonts w:eastAsia="Calibri" w:cstheme="minorHAnsi"/>
                <w:color w:val="000000" w:themeColor="text1"/>
                <w:sz w:val="22"/>
                <w:szCs w:val="22"/>
              </w:rPr>
              <w:t>1</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9961A2A"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Monitor number of new pet owners who undertake dog training</w:t>
            </w:r>
          </w:p>
        </w:tc>
      </w:tr>
      <w:tr w:rsidR="0085315E" w:rsidRPr="008509CA" w14:paraId="479C7717" w14:textId="77777777" w:rsidTr="000107A6">
        <w:tc>
          <w:tcPr>
            <w:tcW w:w="3392" w:type="dxa"/>
            <w:tcBorders>
              <w:top w:val="single" w:sz="8" w:space="0" w:color="auto"/>
              <w:left w:val="single" w:sz="8" w:space="0" w:color="auto"/>
              <w:bottom w:val="single" w:sz="8" w:space="0" w:color="auto"/>
              <w:right w:val="single" w:sz="8" w:space="0" w:color="auto"/>
            </w:tcBorders>
          </w:tcPr>
          <w:p w14:paraId="243986A8" w14:textId="59ED5336" w:rsidR="0085315E" w:rsidRPr="009D526D" w:rsidRDefault="00CC04EF" w:rsidP="000107A6">
            <w:pPr>
              <w:rPr>
                <w:rFonts w:cstheme="minorHAnsi"/>
                <w:color w:val="000000" w:themeColor="text1"/>
                <w:sz w:val="22"/>
                <w:szCs w:val="22"/>
              </w:rPr>
            </w:pPr>
            <w:r w:rsidRPr="009D526D">
              <w:rPr>
                <w:rFonts w:eastAsia="Calibri" w:cstheme="minorHAnsi"/>
                <w:color w:val="000000" w:themeColor="text1"/>
                <w:sz w:val="22"/>
                <w:szCs w:val="22"/>
              </w:rPr>
              <w:t xml:space="preserve">Review </w:t>
            </w:r>
            <w:r w:rsidR="0085315E" w:rsidRPr="009D526D">
              <w:rPr>
                <w:rFonts w:eastAsia="Calibri" w:cstheme="minorHAnsi"/>
                <w:color w:val="000000" w:themeColor="text1"/>
                <w:sz w:val="22"/>
                <w:szCs w:val="22"/>
              </w:rPr>
              <w:t>education material for cat owners who ignore the cat curfew, to improve understanding and compliance</w:t>
            </w:r>
          </w:p>
          <w:p w14:paraId="4DEF9B65"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 </w:t>
            </w:r>
          </w:p>
        </w:tc>
        <w:tc>
          <w:tcPr>
            <w:tcW w:w="1418" w:type="dxa"/>
            <w:tcBorders>
              <w:top w:val="single" w:sz="8" w:space="0" w:color="auto"/>
              <w:left w:val="single" w:sz="8" w:space="0" w:color="auto"/>
              <w:bottom w:val="single" w:sz="8" w:space="0" w:color="auto"/>
              <w:right w:val="single" w:sz="8" w:space="0" w:color="auto"/>
            </w:tcBorders>
          </w:tcPr>
          <w:p w14:paraId="7C294CA7" w14:textId="27369BC3" w:rsidR="0085315E" w:rsidRPr="009D526D" w:rsidRDefault="00C94F62" w:rsidP="000107A6">
            <w:pPr>
              <w:rPr>
                <w:rFonts w:cstheme="minorHAnsi"/>
                <w:color w:val="000000" w:themeColor="text1"/>
                <w:sz w:val="22"/>
                <w:szCs w:val="22"/>
              </w:rPr>
            </w:pPr>
            <w:r w:rsidRPr="009D526D">
              <w:rPr>
                <w:rFonts w:eastAsia="Calibri" w:cstheme="minorHAnsi"/>
                <w:color w:val="000000" w:themeColor="text1"/>
                <w:sz w:val="22"/>
                <w:szCs w:val="22"/>
              </w:rPr>
              <w:t>Annually</w:t>
            </w:r>
          </w:p>
        </w:tc>
        <w:tc>
          <w:tcPr>
            <w:tcW w:w="4190" w:type="dxa"/>
            <w:tcBorders>
              <w:top w:val="single" w:sz="8" w:space="0" w:color="auto"/>
              <w:left w:val="single" w:sz="8" w:space="0" w:color="auto"/>
              <w:bottom w:val="single" w:sz="8" w:space="0" w:color="auto"/>
              <w:right w:val="single" w:sz="8" w:space="0" w:color="auto"/>
            </w:tcBorders>
          </w:tcPr>
          <w:p w14:paraId="576E9023"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Program developed and communicated with cat owners</w:t>
            </w:r>
          </w:p>
        </w:tc>
      </w:tr>
      <w:tr w:rsidR="0085315E" w:rsidRPr="008509CA" w14:paraId="01F3BC52" w14:textId="77777777" w:rsidTr="000107A6">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891882B"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Promote Animal Welfare platforms, that are consistent with this plan</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221B927" w14:textId="4B99F179" w:rsidR="0085315E" w:rsidRPr="009D526D" w:rsidRDefault="00C94F62" w:rsidP="000107A6">
            <w:pPr>
              <w:rPr>
                <w:rFonts w:cstheme="minorHAnsi"/>
                <w:color w:val="000000" w:themeColor="text1"/>
                <w:sz w:val="22"/>
                <w:szCs w:val="22"/>
              </w:rPr>
            </w:pPr>
            <w:r w:rsidRPr="009D526D">
              <w:rPr>
                <w:rFonts w:eastAsia="Calibri" w:cstheme="minorHAnsi"/>
                <w:color w:val="000000" w:themeColor="text1"/>
                <w:sz w:val="22"/>
                <w:szCs w:val="22"/>
              </w:rPr>
              <w:t>Annually</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42C8FDB6" w14:textId="77777777"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t>Higher views recorded against webpage link</w:t>
            </w:r>
          </w:p>
          <w:p w14:paraId="33BA0237"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Likes on social media</w:t>
            </w:r>
          </w:p>
        </w:tc>
      </w:tr>
      <w:tr w:rsidR="0085315E" w:rsidRPr="008509CA" w14:paraId="6BD36B58"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FFFFFF" w:themeFill="background1"/>
          </w:tcPr>
          <w:p w14:paraId="4CC437E0" w14:textId="77777777" w:rsidR="0085315E" w:rsidRPr="009D526D" w:rsidRDefault="0085315E" w:rsidP="000107A6">
            <w:pPr>
              <w:rPr>
                <w:rFonts w:eastAsia="Calibri" w:cstheme="minorHAnsi"/>
                <w:color w:val="000000" w:themeColor="text1"/>
                <w:sz w:val="22"/>
                <w:szCs w:val="22"/>
              </w:rPr>
            </w:pPr>
            <w:proofErr w:type="gramStart"/>
            <w:r w:rsidRPr="009D526D">
              <w:rPr>
                <w:rFonts w:eastAsia="Calibri" w:cstheme="minorHAnsi"/>
                <w:color w:val="000000" w:themeColor="text1"/>
                <w:sz w:val="22"/>
                <w:szCs w:val="22"/>
              </w:rPr>
              <w:t>Continue  regular</w:t>
            </w:r>
            <w:proofErr w:type="gramEnd"/>
            <w:r w:rsidRPr="009D526D">
              <w:rPr>
                <w:rFonts w:eastAsia="Calibri" w:cstheme="minorHAnsi"/>
                <w:color w:val="000000" w:themeColor="text1"/>
                <w:sz w:val="22"/>
                <w:szCs w:val="22"/>
              </w:rPr>
              <w:t xml:space="preserve"> pop-up stands at Council and community events to support engagement, education, registration and feedback </w:t>
            </w:r>
          </w:p>
        </w:tc>
        <w:tc>
          <w:tcPr>
            <w:tcW w:w="1418" w:type="dxa"/>
            <w:tcBorders>
              <w:top w:val="single" w:sz="8" w:space="0" w:color="auto"/>
              <w:left w:val="single" w:sz="8" w:space="0" w:color="auto"/>
              <w:bottom w:val="single" w:sz="8" w:space="0" w:color="auto"/>
              <w:right w:val="single" w:sz="8" w:space="0" w:color="auto"/>
            </w:tcBorders>
            <w:shd w:val="clear" w:color="auto" w:fill="FFFFFF" w:themeFill="background1"/>
          </w:tcPr>
          <w:p w14:paraId="1EA0725B"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Annually</w:t>
            </w:r>
          </w:p>
        </w:tc>
        <w:tc>
          <w:tcPr>
            <w:tcW w:w="4190" w:type="dxa"/>
            <w:tcBorders>
              <w:top w:val="single" w:sz="8" w:space="0" w:color="auto"/>
              <w:left w:val="single" w:sz="8" w:space="0" w:color="auto"/>
              <w:bottom w:val="single" w:sz="8" w:space="0" w:color="auto"/>
              <w:right w:val="single" w:sz="8" w:space="0" w:color="auto"/>
            </w:tcBorders>
            <w:shd w:val="clear" w:color="auto" w:fill="FFFFFF" w:themeFill="background1"/>
          </w:tcPr>
          <w:p w14:paraId="0C4FC8B4"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Four events per annum resulting in constructive feedback from attendees</w:t>
            </w:r>
          </w:p>
        </w:tc>
      </w:tr>
      <w:tr w:rsidR="0085315E" w:rsidRPr="008509CA" w14:paraId="4DA796DE"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28C9F386"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Review policies, procedures and resourcing to ensure officer patrols are targeted and enforcement action is firm and proportionate</w:t>
            </w:r>
          </w:p>
          <w:p w14:paraId="66902C86"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 xml:space="preserve"> </w:t>
            </w:r>
          </w:p>
        </w:tc>
        <w:tc>
          <w:tcPr>
            <w:tcW w:w="1418"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44091082" w14:textId="77777777" w:rsidR="0085315E" w:rsidRPr="009D526D" w:rsidRDefault="0085315E" w:rsidP="000107A6">
            <w:pPr>
              <w:spacing w:line="276" w:lineRule="auto"/>
              <w:rPr>
                <w:rFonts w:cstheme="minorHAnsi"/>
                <w:color w:val="000000" w:themeColor="text1"/>
                <w:sz w:val="22"/>
                <w:szCs w:val="22"/>
              </w:rPr>
            </w:pPr>
            <w:r w:rsidRPr="009D526D">
              <w:rPr>
                <w:rFonts w:eastAsia="Calibri" w:cstheme="minorHAnsi"/>
                <w:color w:val="000000" w:themeColor="text1"/>
                <w:sz w:val="22"/>
                <w:szCs w:val="22"/>
              </w:rPr>
              <w:t>Annually</w:t>
            </w:r>
          </w:p>
        </w:tc>
        <w:tc>
          <w:tcPr>
            <w:tcW w:w="4190"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2ACB206C" w14:textId="77777777" w:rsidR="0085315E" w:rsidRPr="009D526D" w:rsidRDefault="0085315E" w:rsidP="000107A6">
            <w:pPr>
              <w:rPr>
                <w:rFonts w:cstheme="minorHAnsi"/>
                <w:color w:val="000000" w:themeColor="text1"/>
                <w:sz w:val="22"/>
                <w:szCs w:val="22"/>
              </w:rPr>
            </w:pPr>
            <w:r w:rsidRPr="009D526D">
              <w:rPr>
                <w:rFonts w:eastAsia="Calibri" w:cstheme="minorHAnsi"/>
                <w:color w:val="000000" w:themeColor="text1"/>
                <w:sz w:val="22"/>
                <w:szCs w:val="22"/>
              </w:rPr>
              <w:t>Patrols are prioritised and enforcement action affirms the importance of compliance with the law especially where safety or amenity issues pose a risk to the community, other animals or the environment</w:t>
            </w:r>
          </w:p>
        </w:tc>
      </w:tr>
      <w:tr w:rsidR="0085315E" w:rsidRPr="008509CA" w14:paraId="246F8D9F"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FFFFFF" w:themeFill="background1"/>
          </w:tcPr>
          <w:p w14:paraId="31538F00" w14:textId="77777777"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lastRenderedPageBreak/>
              <w:t>Continue approaches to recognise and promote positive behaviour of dog owners doing the right thing</w:t>
            </w:r>
          </w:p>
        </w:tc>
        <w:tc>
          <w:tcPr>
            <w:tcW w:w="1418" w:type="dxa"/>
            <w:tcBorders>
              <w:top w:val="single" w:sz="8" w:space="0" w:color="auto"/>
              <w:left w:val="single" w:sz="8" w:space="0" w:color="auto"/>
              <w:bottom w:val="single" w:sz="8" w:space="0" w:color="auto"/>
              <w:right w:val="single" w:sz="8" w:space="0" w:color="auto"/>
            </w:tcBorders>
            <w:shd w:val="clear" w:color="auto" w:fill="FFFFFF" w:themeFill="background1"/>
          </w:tcPr>
          <w:p w14:paraId="6DA1D05C" w14:textId="77777777"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t>Ongoing</w:t>
            </w:r>
          </w:p>
        </w:tc>
        <w:tc>
          <w:tcPr>
            <w:tcW w:w="4190" w:type="dxa"/>
            <w:tcBorders>
              <w:top w:val="single" w:sz="8" w:space="0" w:color="auto"/>
              <w:left w:val="single" w:sz="8" w:space="0" w:color="auto"/>
              <w:bottom w:val="single" w:sz="8" w:space="0" w:color="auto"/>
              <w:right w:val="single" w:sz="8" w:space="0" w:color="auto"/>
            </w:tcBorders>
            <w:shd w:val="clear" w:color="auto" w:fill="FFFFFF" w:themeFill="background1"/>
          </w:tcPr>
          <w:p w14:paraId="73C33FB2" w14:textId="77777777"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t>Improve community perceptions and measure the number of positive observations</w:t>
            </w:r>
          </w:p>
        </w:tc>
      </w:tr>
      <w:tr w:rsidR="0085315E" w:rsidRPr="008509CA" w14:paraId="397E2813" w14:textId="77777777" w:rsidTr="000107A6">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6698CD46" w14:textId="77777777"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t xml:space="preserve">Continue the use of outdoor lights at selected sportsgrounds over winter to expand access to open space for dogs off-leash purposes </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F07DF55" w14:textId="77777777" w:rsidR="0085315E" w:rsidRPr="009D526D" w:rsidRDefault="0085315E" w:rsidP="000107A6">
            <w:pPr>
              <w:rPr>
                <w:rFonts w:eastAsia="Calibri" w:cstheme="minorHAnsi"/>
                <w:color w:val="000000" w:themeColor="text1"/>
                <w:sz w:val="22"/>
                <w:szCs w:val="22"/>
              </w:rPr>
            </w:pPr>
            <w:r w:rsidRPr="009D526D">
              <w:rPr>
                <w:rFonts w:cstheme="minorHAnsi"/>
                <w:bCs/>
                <w:color w:val="000000" w:themeColor="text1"/>
                <w:sz w:val="22"/>
                <w:szCs w:val="22"/>
              </w:rPr>
              <w:t>Annually</w:t>
            </w:r>
            <w:r w:rsidRPr="009D526D">
              <w:rPr>
                <w:rFonts w:eastAsia="Calibri" w:cstheme="minorHAnsi"/>
                <w:color w:val="000000" w:themeColor="text1"/>
                <w:sz w:val="22"/>
                <w:szCs w:val="22"/>
              </w:rPr>
              <w:t xml:space="preserve"> </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3C0F7EBF" w14:textId="57EE71DC" w:rsidR="0085315E" w:rsidRPr="009D526D" w:rsidRDefault="0085315E" w:rsidP="000107A6">
            <w:pPr>
              <w:rPr>
                <w:rFonts w:eastAsia="Calibri" w:cstheme="minorHAnsi"/>
                <w:color w:val="000000" w:themeColor="text1"/>
                <w:sz w:val="22"/>
                <w:szCs w:val="22"/>
              </w:rPr>
            </w:pPr>
            <w:r w:rsidRPr="009D526D">
              <w:rPr>
                <w:rFonts w:eastAsia="Calibri" w:cstheme="minorHAnsi"/>
                <w:color w:val="000000" w:themeColor="text1"/>
                <w:sz w:val="22"/>
                <w:szCs w:val="22"/>
              </w:rPr>
              <w:t>Insights from ground users and sports</w:t>
            </w:r>
            <w:r w:rsidR="00A677DB">
              <w:rPr>
                <w:rFonts w:eastAsia="Calibri" w:cstheme="minorHAnsi"/>
                <w:color w:val="000000" w:themeColor="text1"/>
                <w:sz w:val="22"/>
                <w:szCs w:val="22"/>
              </w:rPr>
              <w:t xml:space="preserve"> </w:t>
            </w:r>
            <w:r w:rsidRPr="009D526D">
              <w:rPr>
                <w:rFonts w:eastAsia="Calibri" w:cstheme="minorHAnsi"/>
                <w:color w:val="000000" w:themeColor="text1"/>
                <w:sz w:val="22"/>
                <w:szCs w:val="22"/>
              </w:rPr>
              <w:t>clubs</w:t>
            </w:r>
          </w:p>
        </w:tc>
      </w:tr>
      <w:tr w:rsidR="00CC04EF" w:rsidRPr="008509CA" w14:paraId="5E9A8425"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FFFFFF" w:themeFill="background1"/>
          </w:tcPr>
          <w:p w14:paraId="34FDB9D1" w14:textId="52F7676F" w:rsidR="00CC04EF" w:rsidRPr="009D526D" w:rsidRDefault="00CC04EF" w:rsidP="00CC04EF">
            <w:pPr>
              <w:rPr>
                <w:rFonts w:eastAsia="Calibri" w:cstheme="minorHAnsi"/>
                <w:color w:val="000000" w:themeColor="text1"/>
                <w:sz w:val="22"/>
                <w:szCs w:val="22"/>
              </w:rPr>
            </w:pPr>
            <w:r w:rsidRPr="009D526D">
              <w:rPr>
                <w:rFonts w:cstheme="minorHAnsi"/>
                <w:sz w:val="22"/>
              </w:rPr>
              <w:t>Review, improve, upgrade and increase instructional signage and path markings</w:t>
            </w:r>
            <w:r w:rsidR="006504DF" w:rsidRPr="009D526D">
              <w:rPr>
                <w:rFonts w:cstheme="minorHAnsi"/>
                <w:sz w:val="22"/>
              </w:rPr>
              <w:t xml:space="preserve"> </w:t>
            </w:r>
          </w:p>
        </w:tc>
        <w:tc>
          <w:tcPr>
            <w:tcW w:w="1418" w:type="dxa"/>
            <w:tcBorders>
              <w:top w:val="single" w:sz="8" w:space="0" w:color="auto"/>
              <w:left w:val="single" w:sz="8" w:space="0" w:color="auto"/>
              <w:bottom w:val="single" w:sz="8" w:space="0" w:color="auto"/>
              <w:right w:val="single" w:sz="8" w:space="0" w:color="auto"/>
            </w:tcBorders>
            <w:shd w:val="clear" w:color="auto" w:fill="FFFFFF" w:themeFill="background1"/>
          </w:tcPr>
          <w:p w14:paraId="3B98703F" w14:textId="77777777" w:rsidR="00CC04EF" w:rsidRDefault="00CC04EF" w:rsidP="00CC04EF">
            <w:pPr>
              <w:rPr>
                <w:rFonts w:cstheme="minorHAnsi"/>
                <w:bCs/>
                <w:color w:val="000000" w:themeColor="text1"/>
                <w:sz w:val="22"/>
                <w:szCs w:val="22"/>
              </w:rPr>
            </w:pPr>
            <w:r w:rsidRPr="009D526D">
              <w:rPr>
                <w:rFonts w:cstheme="minorHAnsi"/>
                <w:bCs/>
                <w:color w:val="000000" w:themeColor="text1"/>
                <w:sz w:val="22"/>
                <w:szCs w:val="22"/>
              </w:rPr>
              <w:t xml:space="preserve">Year </w:t>
            </w:r>
            <w:r w:rsidR="002F1C2D">
              <w:rPr>
                <w:rFonts w:cstheme="minorHAnsi"/>
                <w:bCs/>
                <w:color w:val="000000" w:themeColor="text1"/>
                <w:sz w:val="22"/>
                <w:szCs w:val="22"/>
              </w:rPr>
              <w:t>1</w:t>
            </w:r>
          </w:p>
          <w:p w14:paraId="246A1C98" w14:textId="77777777" w:rsidR="002F1C2D" w:rsidRDefault="002F1C2D" w:rsidP="00CC04EF">
            <w:pPr>
              <w:rPr>
                <w:rFonts w:cstheme="minorHAnsi"/>
                <w:bCs/>
                <w:color w:val="000000" w:themeColor="text1"/>
                <w:sz w:val="22"/>
                <w:szCs w:val="22"/>
              </w:rPr>
            </w:pPr>
          </w:p>
          <w:p w14:paraId="24A22390" w14:textId="77777777" w:rsidR="002F1C2D" w:rsidRDefault="002F1C2D" w:rsidP="00CC04EF">
            <w:pPr>
              <w:rPr>
                <w:rFonts w:cstheme="minorHAnsi"/>
                <w:bCs/>
                <w:color w:val="000000" w:themeColor="text1"/>
                <w:sz w:val="22"/>
                <w:szCs w:val="22"/>
              </w:rPr>
            </w:pPr>
          </w:p>
          <w:p w14:paraId="04CE4B44" w14:textId="2C31BFBD" w:rsidR="002F1C2D" w:rsidRPr="009D526D" w:rsidRDefault="002F1C2D" w:rsidP="00CC04EF">
            <w:pPr>
              <w:rPr>
                <w:rFonts w:cstheme="minorHAnsi"/>
                <w:bCs/>
                <w:color w:val="000000" w:themeColor="text1"/>
                <w:sz w:val="22"/>
                <w:szCs w:val="22"/>
              </w:rPr>
            </w:pPr>
            <w:r>
              <w:rPr>
                <w:rFonts w:cstheme="minorHAnsi"/>
                <w:bCs/>
                <w:color w:val="000000" w:themeColor="text1"/>
                <w:sz w:val="22"/>
                <w:szCs w:val="22"/>
              </w:rPr>
              <w:t>Year 2</w:t>
            </w:r>
          </w:p>
        </w:tc>
        <w:tc>
          <w:tcPr>
            <w:tcW w:w="4190" w:type="dxa"/>
            <w:tcBorders>
              <w:top w:val="single" w:sz="8" w:space="0" w:color="auto"/>
              <w:left w:val="single" w:sz="8" w:space="0" w:color="auto"/>
              <w:bottom w:val="single" w:sz="8" w:space="0" w:color="auto"/>
              <w:right w:val="single" w:sz="8" w:space="0" w:color="auto"/>
            </w:tcBorders>
            <w:shd w:val="clear" w:color="auto" w:fill="FFFFFF" w:themeFill="background1"/>
          </w:tcPr>
          <w:p w14:paraId="16D048A0" w14:textId="77777777" w:rsidR="00CC04EF" w:rsidRDefault="00CC04EF" w:rsidP="00CC04EF">
            <w:pPr>
              <w:rPr>
                <w:rFonts w:eastAsia="Calibri" w:cstheme="minorHAnsi"/>
                <w:color w:val="000000" w:themeColor="text1"/>
                <w:sz w:val="22"/>
                <w:szCs w:val="22"/>
              </w:rPr>
            </w:pPr>
            <w:r w:rsidRPr="009D526D">
              <w:rPr>
                <w:rFonts w:eastAsia="Calibri" w:cstheme="minorHAnsi"/>
                <w:color w:val="000000" w:themeColor="text1"/>
                <w:sz w:val="22"/>
                <w:szCs w:val="22"/>
              </w:rPr>
              <w:t>Signs updated</w:t>
            </w:r>
            <w:r w:rsidR="006504DF" w:rsidRPr="009D526D">
              <w:rPr>
                <w:rFonts w:eastAsia="Calibri" w:cstheme="minorHAnsi"/>
                <w:color w:val="000000" w:themeColor="text1"/>
                <w:sz w:val="22"/>
                <w:szCs w:val="22"/>
              </w:rPr>
              <w:t xml:space="preserve"> along foreshore throughout Council </w:t>
            </w:r>
          </w:p>
          <w:p w14:paraId="1976FB36" w14:textId="77777777" w:rsidR="002F1C2D" w:rsidRPr="009D526D" w:rsidRDefault="002F1C2D" w:rsidP="00CC04EF">
            <w:pPr>
              <w:rPr>
                <w:rFonts w:eastAsia="Calibri" w:cstheme="minorHAnsi"/>
                <w:color w:val="000000" w:themeColor="text1"/>
                <w:sz w:val="22"/>
                <w:szCs w:val="22"/>
              </w:rPr>
            </w:pPr>
          </w:p>
          <w:p w14:paraId="792A15FD" w14:textId="75323610" w:rsidR="006504DF" w:rsidRPr="009D526D" w:rsidRDefault="006504DF" w:rsidP="00CC04EF">
            <w:pPr>
              <w:rPr>
                <w:rFonts w:eastAsia="Calibri" w:cstheme="minorHAnsi"/>
                <w:color w:val="000000" w:themeColor="text1"/>
                <w:sz w:val="22"/>
                <w:szCs w:val="22"/>
              </w:rPr>
            </w:pPr>
            <w:r w:rsidRPr="009D526D">
              <w:rPr>
                <w:rFonts w:eastAsia="Calibri" w:cstheme="minorHAnsi"/>
                <w:color w:val="000000" w:themeColor="text1"/>
                <w:sz w:val="22"/>
                <w:szCs w:val="22"/>
              </w:rPr>
              <w:t>Clear instructional signage developed outlining expected behaviours at the park (Pick up after your dog and fill holes (sports ovals), dogs to be on lead when club organised sport is on, if sport is on, dog on leash)</w:t>
            </w:r>
          </w:p>
        </w:tc>
      </w:tr>
    </w:tbl>
    <w:p w14:paraId="4B26CAB7" w14:textId="77777777" w:rsidR="009D1141" w:rsidRPr="009D526D" w:rsidRDefault="009D1141" w:rsidP="009D1141">
      <w:pPr>
        <w:rPr>
          <w:rFonts w:cstheme="minorHAnsi"/>
          <w:color w:val="000000" w:themeColor="text1"/>
          <w:sz w:val="22"/>
          <w:szCs w:val="22"/>
        </w:rPr>
      </w:pPr>
    </w:p>
    <w:p w14:paraId="20684CB2" w14:textId="081EDBBA" w:rsidR="6CAD4783" w:rsidRPr="009D526D" w:rsidRDefault="6CAD4783" w:rsidP="1A481D65">
      <w:pPr>
        <w:pStyle w:val="Heading2"/>
        <w:rPr>
          <w:rFonts w:cstheme="minorHAnsi"/>
          <w:bCs/>
          <w:color w:val="000000" w:themeColor="text1"/>
          <w:sz w:val="22"/>
          <w:szCs w:val="22"/>
        </w:rPr>
      </w:pPr>
      <w:r w:rsidRPr="009D526D">
        <w:rPr>
          <w:rFonts w:eastAsia="Calibri" w:cstheme="minorHAnsi"/>
          <w:bCs/>
          <w:color w:val="000000" w:themeColor="text1"/>
          <w:sz w:val="22"/>
          <w:szCs w:val="22"/>
        </w:rPr>
        <w:t>3.</w:t>
      </w:r>
      <w:r w:rsidR="00DD450F" w:rsidRPr="008509CA">
        <w:rPr>
          <w:rFonts w:eastAsia="Calibri" w:cstheme="minorHAnsi"/>
          <w:bCs/>
          <w:color w:val="000000" w:themeColor="text1"/>
          <w:sz w:val="22"/>
          <w:szCs w:val="22"/>
        </w:rPr>
        <w:t>3</w:t>
      </w:r>
      <w:r w:rsidRPr="009D526D">
        <w:rPr>
          <w:rFonts w:eastAsia="Calibri" w:cstheme="minorHAnsi"/>
          <w:bCs/>
          <w:color w:val="000000" w:themeColor="text1"/>
          <w:sz w:val="22"/>
          <w:szCs w:val="22"/>
        </w:rPr>
        <w:t xml:space="preserve"> </w:t>
      </w:r>
      <w:r w:rsidR="00DD450F" w:rsidRPr="008509CA">
        <w:rPr>
          <w:rFonts w:cstheme="minorHAnsi"/>
          <w:color w:val="000000" w:themeColor="text1"/>
          <w:sz w:val="22"/>
          <w:szCs w:val="22"/>
        </w:rPr>
        <w:t xml:space="preserve">relevant </w:t>
      </w:r>
      <w:r w:rsidR="00DD450F" w:rsidRPr="008509CA">
        <w:rPr>
          <w:rFonts w:cstheme="minorHAnsi"/>
          <w:color w:val="000000" w:themeColor="text1"/>
          <w:sz w:val="22"/>
          <w:szCs w:val="22"/>
          <w:lang w:eastAsia="en-AU"/>
        </w:rPr>
        <w:t>Orders, Local Laws, Council Policies and Procedures</w:t>
      </w:r>
    </w:p>
    <w:p w14:paraId="0BD70308" w14:textId="22E02831" w:rsidR="6CAD4783" w:rsidRPr="009D526D" w:rsidRDefault="6CAD4783" w:rsidP="1A481D65">
      <w:pPr>
        <w:rPr>
          <w:rFonts w:cstheme="minorHAnsi"/>
          <w:color w:val="000000" w:themeColor="text1"/>
          <w:sz w:val="22"/>
          <w:szCs w:val="22"/>
        </w:rPr>
      </w:pPr>
      <w:r w:rsidRPr="009D526D">
        <w:rPr>
          <w:rFonts w:eastAsia="Calibri" w:cstheme="minorHAnsi"/>
          <w:color w:val="000000" w:themeColor="text1"/>
          <w:sz w:val="22"/>
          <w:szCs w:val="22"/>
        </w:rPr>
        <w:t>Council has several Orders made under the Act and Council</w:t>
      </w:r>
      <w:r w:rsidR="009D1141" w:rsidRPr="009D526D">
        <w:rPr>
          <w:rFonts w:eastAsia="Calibri" w:cstheme="minorHAnsi"/>
          <w:color w:val="000000" w:themeColor="text1"/>
          <w:sz w:val="22"/>
          <w:szCs w:val="22"/>
        </w:rPr>
        <w:t>’s</w:t>
      </w:r>
      <w:r w:rsidRPr="009D526D">
        <w:rPr>
          <w:rFonts w:eastAsia="Calibri" w:cstheme="minorHAnsi"/>
          <w:color w:val="000000" w:themeColor="text1"/>
          <w:sz w:val="22"/>
          <w:szCs w:val="22"/>
        </w:rPr>
        <w:t xml:space="preserve"> Local Laws which seek to protect the safety and amenity of the community, protection of the environment and prevention of nuisance and domestic animal overpopulation.</w:t>
      </w:r>
    </w:p>
    <w:p w14:paraId="11994F53" w14:textId="41EA5955" w:rsidR="6CAD4783" w:rsidRPr="009D526D" w:rsidRDefault="6CAD4783" w:rsidP="1A481D65">
      <w:pPr>
        <w:pStyle w:val="Heading3"/>
        <w:rPr>
          <w:rFonts w:cstheme="minorHAnsi"/>
          <w:color w:val="000000" w:themeColor="text1"/>
          <w:sz w:val="22"/>
          <w:szCs w:val="22"/>
        </w:rPr>
      </w:pPr>
      <w:r w:rsidRPr="009D526D">
        <w:rPr>
          <w:rFonts w:eastAsia="Verdana" w:cstheme="minorHAnsi"/>
          <w:b/>
          <w:bCs/>
          <w:color w:val="000000" w:themeColor="text1"/>
          <w:sz w:val="22"/>
          <w:szCs w:val="22"/>
        </w:rPr>
        <w:t>Order No. 5 made under Section 26 of the DAA (effective 3 September 2015)</w:t>
      </w:r>
    </w:p>
    <w:p w14:paraId="16EF6F57" w14:textId="1AC04918"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Key requirements under the order:</w:t>
      </w:r>
    </w:p>
    <w:p w14:paraId="0168AC91" w14:textId="3BD685DC"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Prescribes area where dogs are prohibited (prohibited areas), allowed off-leash (designated areas), and requires dogs to be on a leash in all other areas.</w:t>
      </w:r>
    </w:p>
    <w:p w14:paraId="4AD2F0F4" w14:textId="1E0943C1"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In dog off-leash areas dogs must be under effective control of their carer and must not in any way interfere with other people or dogs.</w:t>
      </w:r>
    </w:p>
    <w:p w14:paraId="4E50E0EC" w14:textId="17914B04"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Dogs must be on a leash when within 20 metres of a playground, an area where a sporting event or practicing of the sporting event is taking place, permanent barbeque or picnic area, area where a public meeting is being held, and signed on-leash areas around lakes, ponds or other water courses.</w:t>
      </w:r>
    </w:p>
    <w:p w14:paraId="12BCBD7F" w14:textId="35326485" w:rsidR="6CAD4783" w:rsidRPr="008509CA" w:rsidRDefault="6CAD4783" w:rsidP="00E745B8">
      <w:pPr>
        <w:pStyle w:val="ListParagraph"/>
        <w:numPr>
          <w:ilvl w:val="0"/>
          <w:numId w:val="78"/>
        </w:numPr>
        <w:spacing w:line="257" w:lineRule="auto"/>
        <w:ind w:left="426"/>
        <w:rPr>
          <w:rFonts w:cstheme="minorHAnsi"/>
          <w:color w:val="000000" w:themeColor="text1"/>
          <w:sz w:val="22"/>
          <w:szCs w:val="22"/>
        </w:rPr>
      </w:pPr>
      <w:r w:rsidRPr="009D526D">
        <w:rPr>
          <w:rFonts w:eastAsia="Calibri" w:cstheme="minorHAnsi"/>
          <w:color w:val="000000" w:themeColor="text1"/>
          <w:sz w:val="22"/>
          <w:szCs w:val="22"/>
        </w:rPr>
        <w:t>Restricts the number of dogs a person can have control over in a reserve, public place or designated area to four dogs.</w:t>
      </w:r>
    </w:p>
    <w:p w14:paraId="62A3F2BC" w14:textId="4790DB64" w:rsidR="6CAD4783" w:rsidRPr="009D526D" w:rsidRDefault="6CAD4783" w:rsidP="009D4413">
      <w:pPr>
        <w:spacing w:line="257" w:lineRule="auto"/>
        <w:rPr>
          <w:rFonts w:cstheme="minorHAnsi"/>
          <w:color w:val="000000" w:themeColor="text1"/>
          <w:sz w:val="22"/>
          <w:szCs w:val="22"/>
        </w:rPr>
      </w:pPr>
      <w:r w:rsidRPr="009D526D">
        <w:rPr>
          <w:rFonts w:eastAsia="Calibri" w:cstheme="minorHAnsi"/>
          <w:color w:val="000000" w:themeColor="text1"/>
          <w:sz w:val="22"/>
          <w:szCs w:val="22"/>
        </w:rPr>
        <w:t>The order provides a schedule of designated off-leash areas and hours of access that apply to these</w:t>
      </w:r>
      <w:r w:rsidR="009D4413" w:rsidRPr="009D526D">
        <w:rPr>
          <w:rFonts w:eastAsia="Calibri" w:cstheme="minorHAnsi"/>
          <w:color w:val="000000" w:themeColor="text1"/>
          <w:sz w:val="22"/>
          <w:szCs w:val="22"/>
        </w:rPr>
        <w:t xml:space="preserve"> </w:t>
      </w:r>
      <w:r w:rsidRPr="009D526D">
        <w:rPr>
          <w:rFonts w:eastAsia="Calibri" w:cstheme="minorHAnsi"/>
          <w:color w:val="000000" w:themeColor="text1"/>
          <w:sz w:val="22"/>
          <w:szCs w:val="22"/>
        </w:rPr>
        <w:t>areas.</w:t>
      </w:r>
    </w:p>
    <w:p w14:paraId="06423AB0" w14:textId="2A653540" w:rsidR="6CAD4783" w:rsidRPr="009D526D" w:rsidRDefault="6CAD4783" w:rsidP="1A481D65">
      <w:pPr>
        <w:spacing w:line="257" w:lineRule="auto"/>
        <w:rPr>
          <w:rFonts w:cstheme="minorHAnsi"/>
          <w:color w:val="000000" w:themeColor="text1"/>
          <w:sz w:val="22"/>
          <w:szCs w:val="22"/>
        </w:rPr>
      </w:pPr>
      <w:r w:rsidRPr="009D526D">
        <w:rPr>
          <w:rFonts w:eastAsia="Verdana" w:cstheme="minorHAnsi"/>
          <w:b/>
          <w:bCs/>
          <w:caps/>
          <w:color w:val="000000" w:themeColor="text1"/>
          <w:sz w:val="22"/>
          <w:szCs w:val="22"/>
        </w:rPr>
        <w:t>Order No. 25 made under Section 25 of the DAA (effective 22 December  2011)</w:t>
      </w:r>
    </w:p>
    <w:p w14:paraId="693423C3" w14:textId="0F4264C5" w:rsidR="6CAD4783" w:rsidRPr="009D526D" w:rsidRDefault="6CAD4783" w:rsidP="1A481D65">
      <w:pPr>
        <w:spacing w:line="257" w:lineRule="auto"/>
        <w:ind w:left="273" w:hanging="273"/>
        <w:rPr>
          <w:rFonts w:cstheme="minorHAnsi"/>
          <w:color w:val="000000" w:themeColor="text1"/>
          <w:sz w:val="22"/>
          <w:szCs w:val="22"/>
        </w:rPr>
      </w:pPr>
      <w:r w:rsidRPr="009D526D">
        <w:rPr>
          <w:rFonts w:eastAsia="Calibri" w:cstheme="minorHAnsi"/>
          <w:color w:val="000000" w:themeColor="text1"/>
          <w:sz w:val="22"/>
          <w:szCs w:val="22"/>
        </w:rPr>
        <w:t>Key requirement under the order:</w:t>
      </w:r>
    </w:p>
    <w:p w14:paraId="6A6E49DD" w14:textId="05C9D36E" w:rsidR="6CAD4783" w:rsidRPr="009D526D" w:rsidRDefault="6CAD4783" w:rsidP="1A481D65">
      <w:pPr>
        <w:spacing w:line="257" w:lineRule="auto"/>
        <w:ind w:left="273" w:hanging="273"/>
        <w:rPr>
          <w:rFonts w:cstheme="minorHAnsi"/>
          <w:color w:val="000000" w:themeColor="text1"/>
          <w:sz w:val="22"/>
          <w:szCs w:val="22"/>
        </w:rPr>
      </w:pPr>
      <w:r w:rsidRPr="009D526D">
        <w:rPr>
          <w:rFonts w:eastAsia="Calibri" w:cstheme="minorHAnsi"/>
          <w:color w:val="000000" w:themeColor="text1"/>
          <w:sz w:val="22"/>
          <w:szCs w:val="22"/>
        </w:rPr>
        <w:lastRenderedPageBreak/>
        <w:t>•</w:t>
      </w:r>
      <w:r w:rsidRPr="009D526D">
        <w:rPr>
          <w:rFonts w:cstheme="minorHAnsi"/>
          <w:color w:val="000000" w:themeColor="text1"/>
          <w:sz w:val="22"/>
          <w:szCs w:val="22"/>
        </w:rPr>
        <w:tab/>
      </w:r>
      <w:r w:rsidRPr="009D526D">
        <w:rPr>
          <w:rFonts w:eastAsia="Calibri" w:cstheme="minorHAnsi"/>
          <w:color w:val="000000" w:themeColor="text1"/>
          <w:sz w:val="22"/>
          <w:szCs w:val="22"/>
        </w:rPr>
        <w:t>Cats must be confined to their property between the hours of 9.00 pm and 6.00 am in daylight saving time and between 8.00 pm and 6.00 am at other times of the year.</w:t>
      </w:r>
    </w:p>
    <w:p w14:paraId="799F161F" w14:textId="65FE41B9" w:rsidR="6CAD4783" w:rsidRPr="009D526D" w:rsidRDefault="6CAD4783" w:rsidP="1A481D65">
      <w:pPr>
        <w:spacing w:line="257" w:lineRule="auto"/>
        <w:ind w:left="273" w:hanging="273"/>
        <w:rPr>
          <w:rFonts w:cstheme="minorHAnsi"/>
          <w:color w:val="000000" w:themeColor="text1"/>
          <w:sz w:val="22"/>
          <w:szCs w:val="22"/>
        </w:rPr>
      </w:pPr>
      <w:r w:rsidRPr="009D526D">
        <w:rPr>
          <w:rFonts w:eastAsia="Verdana" w:cstheme="minorHAnsi"/>
          <w:b/>
          <w:bCs/>
          <w:caps/>
          <w:color w:val="000000" w:themeColor="text1"/>
          <w:sz w:val="22"/>
          <w:szCs w:val="22"/>
        </w:rPr>
        <w:t>Order No. 10A made under Section 10A of the DAA (Effective 22 December 2011)</w:t>
      </w:r>
    </w:p>
    <w:p w14:paraId="34B1D09B" w14:textId="433484BD"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Key requirement under the order:</w:t>
      </w:r>
    </w:p>
    <w:p w14:paraId="78A23359" w14:textId="26C7F8C1" w:rsidR="6CAD4783" w:rsidRPr="009D526D" w:rsidRDefault="6CAD4783" w:rsidP="1A481D65">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Any cat being registered for the first time must be desexed.</w:t>
      </w:r>
    </w:p>
    <w:p w14:paraId="38EFF85F" w14:textId="5D1ACF4F" w:rsidR="6CAD4783" w:rsidRPr="009D526D" w:rsidRDefault="6CAD4783" w:rsidP="1A481D65">
      <w:pPr>
        <w:spacing w:line="257" w:lineRule="auto"/>
        <w:rPr>
          <w:rFonts w:cstheme="minorHAnsi"/>
          <w:color w:val="000000" w:themeColor="text1"/>
          <w:sz w:val="22"/>
          <w:szCs w:val="22"/>
        </w:rPr>
      </w:pPr>
      <w:r w:rsidRPr="009D526D">
        <w:rPr>
          <w:rFonts w:eastAsia="Verdana" w:cstheme="minorHAnsi"/>
          <w:b/>
          <w:bCs/>
          <w:caps/>
          <w:color w:val="000000" w:themeColor="text1"/>
          <w:sz w:val="22"/>
          <w:szCs w:val="22"/>
        </w:rPr>
        <w:t>Bayside neighbourhood Amenity Local Law 2021, sections 25-27 (Effective 1 July 2021)</w:t>
      </w:r>
    </w:p>
    <w:p w14:paraId="2A2E6E20" w14:textId="074B43FE" w:rsidR="6CAD4783" w:rsidRPr="009D526D" w:rsidRDefault="6CAD4783" w:rsidP="1A481D65">
      <w:pPr>
        <w:spacing w:line="257" w:lineRule="auto"/>
        <w:ind w:left="273" w:hanging="273"/>
        <w:rPr>
          <w:rFonts w:cstheme="minorHAnsi"/>
          <w:color w:val="000000" w:themeColor="text1"/>
          <w:sz w:val="22"/>
          <w:szCs w:val="22"/>
        </w:rPr>
      </w:pPr>
      <w:r w:rsidRPr="009D526D">
        <w:rPr>
          <w:rFonts w:eastAsia="Calibri" w:cstheme="minorHAnsi"/>
          <w:color w:val="000000" w:themeColor="text1"/>
          <w:sz w:val="22"/>
          <w:szCs w:val="22"/>
        </w:rPr>
        <w:t>Key requirements under the local law:</w:t>
      </w:r>
    </w:p>
    <w:p w14:paraId="04FA27A4" w14:textId="49C9CD6E" w:rsidR="6CAD4783" w:rsidRPr="009D526D" w:rsidRDefault="6CAD4783" w:rsidP="1A481D65">
      <w:pPr>
        <w:spacing w:line="257" w:lineRule="auto"/>
        <w:ind w:left="273" w:hanging="273"/>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Section 25 (Keeping of Animals) stipulates the number and type of animals that can reside at any one household without the need for a permit.</w:t>
      </w:r>
    </w:p>
    <w:p w14:paraId="6EC7FAA3" w14:textId="32123304" w:rsidR="6CAD4783" w:rsidRPr="009D526D" w:rsidRDefault="6CAD4783" w:rsidP="1A481D65">
      <w:pPr>
        <w:spacing w:line="257" w:lineRule="auto"/>
        <w:ind w:left="273" w:hanging="273"/>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Section 26 (Accommodation of Animals) stipulates the requirement to adhere to accommodation requirements associated with keeping ‘excess animals’ accommodation requirements.</w:t>
      </w:r>
    </w:p>
    <w:p w14:paraId="40503A1F" w14:textId="3D61D10E" w:rsidR="6CAD4783" w:rsidRPr="008509CA" w:rsidRDefault="6CAD4783" w:rsidP="1A481D65">
      <w:pPr>
        <w:spacing w:line="257" w:lineRule="auto"/>
        <w:ind w:left="273" w:hanging="273"/>
        <w:rPr>
          <w:rFonts w:eastAsia="Calibri"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Section 27 (Animal Excrement) stipulates that people in charge of animals must remove their animal’s litter and must carry a device for doing this; and prohibits animals digging Council Land other than sand at a beach.</w:t>
      </w:r>
    </w:p>
    <w:p w14:paraId="4162968D"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5E62DCBF"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4A217D40"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2BFFDF60"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47E8B9BD"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012052C2"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01E1C96B"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1051B09E"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04E85C65"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363FFD89"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7EC9C1DC" w14:textId="77777777" w:rsidR="001A30D1" w:rsidRPr="008509CA" w:rsidRDefault="001A30D1" w:rsidP="1A481D65">
      <w:pPr>
        <w:spacing w:line="257" w:lineRule="auto"/>
        <w:ind w:left="273" w:hanging="273"/>
        <w:rPr>
          <w:rFonts w:eastAsia="Calibri" w:cstheme="minorHAnsi"/>
          <w:color w:val="000000" w:themeColor="text1"/>
          <w:sz w:val="22"/>
          <w:szCs w:val="22"/>
        </w:rPr>
      </w:pPr>
    </w:p>
    <w:p w14:paraId="5E05C2F2" w14:textId="77777777" w:rsidR="001A30D1" w:rsidRDefault="001A30D1" w:rsidP="1A481D65">
      <w:pPr>
        <w:spacing w:line="257" w:lineRule="auto"/>
        <w:ind w:left="273" w:hanging="273"/>
        <w:rPr>
          <w:rFonts w:cstheme="minorHAnsi"/>
          <w:color w:val="000000" w:themeColor="text1"/>
          <w:sz w:val="22"/>
          <w:szCs w:val="22"/>
        </w:rPr>
      </w:pPr>
    </w:p>
    <w:p w14:paraId="5991F87B" w14:textId="77777777" w:rsidR="009D526D" w:rsidRDefault="009D526D" w:rsidP="1A481D65">
      <w:pPr>
        <w:spacing w:line="257" w:lineRule="auto"/>
        <w:ind w:left="273" w:hanging="273"/>
        <w:rPr>
          <w:rFonts w:cstheme="minorHAnsi"/>
          <w:color w:val="000000" w:themeColor="text1"/>
          <w:sz w:val="22"/>
          <w:szCs w:val="22"/>
        </w:rPr>
      </w:pPr>
    </w:p>
    <w:p w14:paraId="530B1C38" w14:textId="77777777" w:rsidR="009D526D" w:rsidRDefault="009D526D" w:rsidP="1A481D65">
      <w:pPr>
        <w:spacing w:line="257" w:lineRule="auto"/>
        <w:ind w:left="273" w:hanging="273"/>
        <w:rPr>
          <w:rFonts w:cstheme="minorHAnsi"/>
          <w:color w:val="000000" w:themeColor="text1"/>
          <w:sz w:val="22"/>
          <w:szCs w:val="22"/>
        </w:rPr>
      </w:pPr>
    </w:p>
    <w:p w14:paraId="49ECBEA6" w14:textId="77777777" w:rsidR="009D526D" w:rsidRDefault="009D526D" w:rsidP="1A481D65">
      <w:pPr>
        <w:spacing w:line="257" w:lineRule="auto"/>
        <w:ind w:left="273" w:hanging="273"/>
        <w:rPr>
          <w:rFonts w:cstheme="minorHAnsi"/>
          <w:color w:val="000000" w:themeColor="text1"/>
          <w:sz w:val="22"/>
          <w:szCs w:val="22"/>
        </w:rPr>
      </w:pPr>
    </w:p>
    <w:p w14:paraId="1C339EBE" w14:textId="77777777" w:rsidR="009D526D" w:rsidRDefault="009D526D" w:rsidP="1A481D65">
      <w:pPr>
        <w:spacing w:line="257" w:lineRule="auto"/>
        <w:ind w:left="273" w:hanging="273"/>
        <w:rPr>
          <w:rFonts w:cstheme="minorHAnsi"/>
          <w:color w:val="000000" w:themeColor="text1"/>
          <w:sz w:val="22"/>
          <w:szCs w:val="22"/>
        </w:rPr>
      </w:pPr>
    </w:p>
    <w:p w14:paraId="22CD96DC" w14:textId="77777777" w:rsidR="009D526D" w:rsidRPr="009D526D" w:rsidRDefault="009D526D" w:rsidP="1A481D65">
      <w:pPr>
        <w:spacing w:line="257" w:lineRule="auto"/>
        <w:ind w:left="273" w:hanging="273"/>
        <w:rPr>
          <w:rFonts w:cstheme="minorHAnsi"/>
          <w:color w:val="000000" w:themeColor="text1"/>
          <w:sz w:val="22"/>
          <w:szCs w:val="22"/>
        </w:rPr>
      </w:pPr>
    </w:p>
    <w:p w14:paraId="57F44EEF" w14:textId="49685DC1" w:rsidR="00200A82" w:rsidRPr="009D526D" w:rsidRDefault="00F1117B" w:rsidP="00200A82">
      <w:pPr>
        <w:pStyle w:val="Heading1"/>
        <w:rPr>
          <w:rFonts w:cstheme="minorHAnsi"/>
          <w:b/>
          <w:bCs/>
          <w:color w:val="000000" w:themeColor="text1"/>
        </w:rPr>
      </w:pPr>
      <w:r w:rsidRPr="009D526D">
        <w:rPr>
          <w:rFonts w:cstheme="minorHAnsi"/>
          <w:b/>
          <w:bCs/>
          <w:color w:val="000000" w:themeColor="text1"/>
        </w:rPr>
        <w:lastRenderedPageBreak/>
        <w:t>4</w:t>
      </w:r>
      <w:r w:rsidR="00200A82" w:rsidRPr="009D526D">
        <w:rPr>
          <w:rFonts w:cstheme="minorHAnsi"/>
          <w:b/>
          <w:bCs/>
          <w:color w:val="000000" w:themeColor="text1"/>
        </w:rPr>
        <w:t xml:space="preserve">. </w:t>
      </w:r>
      <w:r w:rsidR="007B2A99" w:rsidRPr="009D526D">
        <w:rPr>
          <w:rFonts w:cstheme="minorHAnsi"/>
          <w:b/>
          <w:bCs/>
          <w:color w:val="000000" w:themeColor="text1"/>
        </w:rPr>
        <w:t>Programs to address over-population rates and any high euthanasia rates</w:t>
      </w:r>
    </w:p>
    <w:p w14:paraId="24CDF16B" w14:textId="135C1BD9" w:rsidR="6B7883BE" w:rsidRPr="009D526D" w:rsidRDefault="23EDD4E3" w:rsidP="1A481D65">
      <w:pPr>
        <w:rPr>
          <w:rFonts w:eastAsia="Calibri" w:cstheme="minorHAnsi"/>
          <w:color w:val="000000" w:themeColor="text1"/>
          <w:sz w:val="22"/>
          <w:szCs w:val="22"/>
        </w:rPr>
      </w:pPr>
      <w:r w:rsidRPr="009D526D">
        <w:rPr>
          <w:rFonts w:eastAsia="Calibri" w:cstheme="minorHAnsi"/>
          <w:color w:val="000000" w:themeColor="text1"/>
          <w:sz w:val="22"/>
          <w:szCs w:val="22"/>
        </w:rPr>
        <w:t xml:space="preserve">Council is committed to supporting the humane treatment of animals and to reduce the number of unwanted or unowned pets in the community.  </w:t>
      </w:r>
    </w:p>
    <w:p w14:paraId="446C84F1" w14:textId="49B2AE9D" w:rsidR="23EDD4E3" w:rsidRPr="009D526D" w:rsidRDefault="23EDD4E3" w:rsidP="1A481D65">
      <w:pPr>
        <w:rPr>
          <w:rFonts w:cstheme="minorHAnsi"/>
          <w:color w:val="000000" w:themeColor="text1"/>
          <w:sz w:val="22"/>
          <w:szCs w:val="22"/>
        </w:rPr>
      </w:pPr>
      <w:r w:rsidRPr="009D526D">
        <w:rPr>
          <w:rFonts w:eastAsia="Calibri" w:cstheme="minorHAnsi"/>
          <w:color w:val="000000" w:themeColor="text1"/>
          <w:sz w:val="22"/>
          <w:szCs w:val="22"/>
        </w:rPr>
        <w:t xml:space="preserve">In 2010, mandatory desexing for cats was introduced in Bayside as part of the strategy to address the cat overpopulation challenge and to reduce euthanasia rates. </w:t>
      </w:r>
    </w:p>
    <w:p w14:paraId="481B3928" w14:textId="4FC758D8" w:rsidR="23EDD4E3" w:rsidRPr="009D526D" w:rsidRDefault="23EDD4E3" w:rsidP="1A481D65">
      <w:pPr>
        <w:rPr>
          <w:rFonts w:cstheme="minorHAnsi"/>
          <w:color w:val="000000" w:themeColor="text1"/>
          <w:sz w:val="22"/>
          <w:szCs w:val="22"/>
        </w:rPr>
      </w:pPr>
      <w:r w:rsidRPr="009D526D">
        <w:rPr>
          <w:rFonts w:eastAsia="Calibri" w:cstheme="minorHAnsi"/>
          <w:color w:val="000000" w:themeColor="text1"/>
          <w:sz w:val="22"/>
          <w:szCs w:val="22"/>
        </w:rPr>
        <w:t>Unowned cats run the risk of not being desexed or carrying disease which results in unwanted litters, a poor state of health for these animals and impacts on wildlife.</w:t>
      </w:r>
    </w:p>
    <w:p w14:paraId="0FE3F933" w14:textId="3F28B9F1" w:rsidR="003934BE" w:rsidRPr="009D526D" w:rsidRDefault="00F1117B" w:rsidP="00540ABF">
      <w:pPr>
        <w:pStyle w:val="Heading2"/>
        <w:spacing w:after="120"/>
        <w:rPr>
          <w:rFonts w:cstheme="minorHAnsi"/>
          <w:color w:val="000000" w:themeColor="text1"/>
          <w:sz w:val="22"/>
          <w:szCs w:val="22"/>
        </w:rPr>
      </w:pPr>
      <w:r w:rsidRPr="009D526D">
        <w:rPr>
          <w:rFonts w:cstheme="minorHAnsi"/>
          <w:color w:val="000000" w:themeColor="text1"/>
          <w:sz w:val="22"/>
          <w:szCs w:val="22"/>
        </w:rPr>
        <w:t>4</w:t>
      </w:r>
      <w:r w:rsidR="003934BE" w:rsidRPr="009D526D">
        <w:rPr>
          <w:rFonts w:cstheme="minorHAnsi"/>
          <w:color w:val="000000" w:themeColor="text1"/>
          <w:sz w:val="22"/>
          <w:szCs w:val="22"/>
        </w:rPr>
        <w:t xml:space="preserve">.1 </w:t>
      </w:r>
      <w:r w:rsidR="00BC76AF" w:rsidRPr="009D526D">
        <w:rPr>
          <w:rFonts w:cstheme="minorHAnsi"/>
          <w:color w:val="000000" w:themeColor="text1"/>
          <w:sz w:val="22"/>
          <w:szCs w:val="22"/>
        </w:rPr>
        <w:t xml:space="preserve">context and </w:t>
      </w:r>
      <w:r w:rsidR="00D0057E" w:rsidRPr="009D526D">
        <w:rPr>
          <w:rFonts w:cstheme="minorHAnsi"/>
          <w:color w:val="000000" w:themeColor="text1"/>
          <w:sz w:val="22"/>
          <w:szCs w:val="22"/>
        </w:rPr>
        <w:t xml:space="preserve">CURRENT SITUATION </w:t>
      </w:r>
    </w:p>
    <w:p w14:paraId="3FE68F68" w14:textId="1F0E0638" w:rsidR="00316301" w:rsidRPr="009D526D" w:rsidRDefault="00D16485" w:rsidP="003B5F5F">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Data from the previous DAMP period indicates a </w:t>
      </w:r>
      <w:r w:rsidR="00356A91" w:rsidRPr="009D526D">
        <w:rPr>
          <w:rFonts w:eastAsia="Calibri" w:cstheme="minorHAnsi"/>
          <w:color w:val="000000" w:themeColor="text1"/>
          <w:sz w:val="22"/>
          <w:szCs w:val="22"/>
        </w:rPr>
        <w:t>high return rate to pet owners and low euthanasia rates</w:t>
      </w:r>
      <w:r w:rsidR="00494149" w:rsidRPr="009D526D">
        <w:rPr>
          <w:rFonts w:eastAsia="Calibri" w:cstheme="minorHAnsi"/>
          <w:color w:val="000000" w:themeColor="text1"/>
          <w:sz w:val="22"/>
          <w:szCs w:val="22"/>
        </w:rPr>
        <w:t>. This has been achieved through</w:t>
      </w:r>
      <w:r w:rsidR="003B5F5F" w:rsidRPr="009D526D">
        <w:rPr>
          <w:rFonts w:eastAsia="Calibri" w:cstheme="minorHAnsi"/>
          <w:color w:val="000000" w:themeColor="text1"/>
          <w:sz w:val="22"/>
          <w:szCs w:val="22"/>
        </w:rPr>
        <w:t xml:space="preserve"> educat</w:t>
      </w:r>
      <w:r w:rsidR="0092170E" w:rsidRPr="009D526D">
        <w:rPr>
          <w:rFonts w:eastAsia="Calibri" w:cstheme="minorHAnsi"/>
          <w:color w:val="000000" w:themeColor="text1"/>
          <w:sz w:val="22"/>
          <w:szCs w:val="22"/>
        </w:rPr>
        <w:t>ion</w:t>
      </w:r>
      <w:r w:rsidR="003B5F5F" w:rsidRPr="009D526D">
        <w:rPr>
          <w:rFonts w:eastAsia="Calibri" w:cstheme="minorHAnsi"/>
          <w:color w:val="000000" w:themeColor="text1"/>
          <w:sz w:val="22"/>
          <w:szCs w:val="22"/>
        </w:rPr>
        <w:t xml:space="preserve">, </w:t>
      </w:r>
      <w:r w:rsidR="00494149" w:rsidRPr="009D526D">
        <w:rPr>
          <w:rFonts w:eastAsia="Calibri" w:cstheme="minorHAnsi"/>
          <w:color w:val="000000" w:themeColor="text1"/>
          <w:sz w:val="22"/>
          <w:szCs w:val="22"/>
        </w:rPr>
        <w:t>enforcement and promotion</w:t>
      </w:r>
      <w:r w:rsidR="003B5F5F" w:rsidRPr="009D526D">
        <w:rPr>
          <w:rFonts w:eastAsia="Calibri" w:cstheme="minorHAnsi"/>
          <w:color w:val="000000" w:themeColor="text1"/>
          <w:sz w:val="22"/>
          <w:szCs w:val="22"/>
        </w:rPr>
        <w:t xml:space="preserve"> </w:t>
      </w:r>
      <w:r w:rsidR="007E2F0B" w:rsidRPr="009D526D">
        <w:rPr>
          <w:rFonts w:eastAsia="Calibri" w:cstheme="minorHAnsi"/>
          <w:color w:val="000000" w:themeColor="text1"/>
          <w:sz w:val="22"/>
          <w:szCs w:val="22"/>
        </w:rPr>
        <w:t>of</w:t>
      </w:r>
      <w:r w:rsidR="003B5F5F" w:rsidRPr="009D526D">
        <w:rPr>
          <w:rFonts w:eastAsia="Calibri" w:cstheme="minorHAnsi"/>
          <w:color w:val="000000" w:themeColor="text1"/>
          <w:sz w:val="22"/>
          <w:szCs w:val="22"/>
        </w:rPr>
        <w:t xml:space="preserve"> </w:t>
      </w:r>
      <w:r w:rsidR="00786182" w:rsidRPr="009D526D">
        <w:rPr>
          <w:rFonts w:eastAsia="Calibri" w:cstheme="minorHAnsi"/>
          <w:color w:val="000000" w:themeColor="text1"/>
          <w:sz w:val="22"/>
          <w:szCs w:val="22"/>
        </w:rPr>
        <w:t>responsible</w:t>
      </w:r>
      <w:r w:rsidR="003B5F5F" w:rsidRPr="009D526D">
        <w:rPr>
          <w:rFonts w:eastAsia="Calibri" w:cstheme="minorHAnsi"/>
          <w:color w:val="000000" w:themeColor="text1"/>
          <w:sz w:val="22"/>
          <w:szCs w:val="22"/>
        </w:rPr>
        <w:t xml:space="preserve"> pet </w:t>
      </w:r>
      <w:r w:rsidR="00786182" w:rsidRPr="009D526D">
        <w:rPr>
          <w:rFonts w:eastAsia="Calibri" w:cstheme="minorHAnsi"/>
          <w:color w:val="000000" w:themeColor="text1"/>
          <w:sz w:val="22"/>
          <w:szCs w:val="22"/>
        </w:rPr>
        <w:t>ownership</w:t>
      </w:r>
      <w:r w:rsidR="003B5F5F" w:rsidRPr="009D526D">
        <w:rPr>
          <w:rFonts w:eastAsia="Calibri" w:cstheme="minorHAnsi"/>
          <w:color w:val="000000" w:themeColor="text1"/>
          <w:sz w:val="22"/>
          <w:szCs w:val="22"/>
        </w:rPr>
        <w:t xml:space="preserve">, </w:t>
      </w:r>
      <w:r w:rsidR="007E2F0B" w:rsidRPr="009D526D">
        <w:rPr>
          <w:rFonts w:eastAsia="Calibri" w:cstheme="minorHAnsi"/>
          <w:color w:val="000000" w:themeColor="text1"/>
          <w:sz w:val="22"/>
          <w:szCs w:val="22"/>
        </w:rPr>
        <w:t xml:space="preserve">including </w:t>
      </w:r>
      <w:r w:rsidR="00786182" w:rsidRPr="009D526D">
        <w:rPr>
          <w:rFonts w:eastAsia="Calibri" w:cstheme="minorHAnsi"/>
          <w:color w:val="000000" w:themeColor="text1"/>
          <w:sz w:val="22"/>
          <w:szCs w:val="22"/>
        </w:rPr>
        <w:t xml:space="preserve">through registration </w:t>
      </w:r>
      <w:r w:rsidR="003B5F5F" w:rsidRPr="009D526D">
        <w:rPr>
          <w:rFonts w:eastAsia="Calibri" w:cstheme="minorHAnsi"/>
          <w:color w:val="000000" w:themeColor="text1"/>
          <w:sz w:val="22"/>
          <w:szCs w:val="22"/>
        </w:rPr>
        <w:t>and re-homing unwanted or impounded animals</w:t>
      </w:r>
      <w:r w:rsidR="00494149" w:rsidRPr="009D526D">
        <w:rPr>
          <w:rFonts w:eastAsia="Calibri" w:cstheme="minorHAnsi"/>
          <w:color w:val="000000" w:themeColor="text1"/>
          <w:sz w:val="22"/>
          <w:szCs w:val="22"/>
        </w:rPr>
        <w:t>.</w:t>
      </w:r>
      <w:r w:rsidR="003B5F5F" w:rsidRPr="009D526D">
        <w:rPr>
          <w:rFonts w:eastAsia="Calibri" w:cstheme="minorHAnsi"/>
          <w:color w:val="000000" w:themeColor="text1"/>
          <w:sz w:val="22"/>
          <w:szCs w:val="22"/>
        </w:rPr>
        <w:t xml:space="preserve">  </w:t>
      </w:r>
    </w:p>
    <w:p w14:paraId="5C38D216" w14:textId="261477BC" w:rsidR="001D1F2C" w:rsidRPr="009D526D" w:rsidRDefault="001D1F2C" w:rsidP="003B5F5F">
      <w:pPr>
        <w:spacing w:before="0"/>
        <w:rPr>
          <w:rFonts w:cstheme="minorHAnsi"/>
          <w:b/>
          <w:bCs/>
          <w:color w:val="000000" w:themeColor="text1"/>
          <w:sz w:val="22"/>
          <w:szCs w:val="22"/>
          <w:lang w:eastAsia="en-AU"/>
        </w:rPr>
      </w:pPr>
      <w:r w:rsidRPr="009D526D">
        <w:rPr>
          <w:rFonts w:eastAsia="Calibri" w:cstheme="minorHAnsi"/>
          <w:b/>
          <w:bCs/>
          <w:color w:val="000000" w:themeColor="text1"/>
          <w:sz w:val="22"/>
          <w:szCs w:val="22"/>
        </w:rPr>
        <w:t>Impounded Dog Statistics</w:t>
      </w:r>
    </w:p>
    <w:p w14:paraId="5A5F96DE" w14:textId="1BB12DE8" w:rsidR="00A2260A" w:rsidRPr="009D526D" w:rsidRDefault="003B5F5F" w:rsidP="003B5F5F">
      <w:pPr>
        <w:spacing w:before="0"/>
        <w:rPr>
          <w:rFonts w:eastAsia="Calibri" w:cstheme="minorHAnsi"/>
          <w:color w:val="000000" w:themeColor="text1"/>
          <w:sz w:val="22"/>
          <w:szCs w:val="22"/>
        </w:rPr>
      </w:pPr>
      <w:r w:rsidRPr="009D526D">
        <w:rPr>
          <w:rFonts w:eastAsia="Calibri" w:cstheme="minorHAnsi"/>
          <w:color w:val="000000" w:themeColor="text1"/>
          <w:sz w:val="22"/>
          <w:szCs w:val="22"/>
        </w:rPr>
        <w:t>From 20</w:t>
      </w:r>
      <w:r w:rsidR="00864D0E" w:rsidRPr="009D526D">
        <w:rPr>
          <w:rFonts w:eastAsia="Calibri" w:cstheme="minorHAnsi"/>
          <w:color w:val="000000" w:themeColor="text1"/>
          <w:sz w:val="22"/>
          <w:szCs w:val="22"/>
        </w:rPr>
        <w:t>16/20</w:t>
      </w:r>
      <w:r w:rsidRPr="009D526D">
        <w:rPr>
          <w:rFonts w:eastAsia="Calibri" w:cstheme="minorHAnsi"/>
          <w:color w:val="000000" w:themeColor="text1"/>
          <w:sz w:val="22"/>
          <w:szCs w:val="22"/>
        </w:rPr>
        <w:t>17 until 202</w:t>
      </w:r>
      <w:r w:rsidR="00864D0E" w:rsidRPr="009D526D">
        <w:rPr>
          <w:rFonts w:eastAsia="Calibri" w:cstheme="minorHAnsi"/>
          <w:color w:val="000000" w:themeColor="text1"/>
          <w:sz w:val="22"/>
          <w:szCs w:val="22"/>
        </w:rPr>
        <w:t>3</w:t>
      </w:r>
      <w:r w:rsidR="001E607F" w:rsidRPr="009D526D">
        <w:rPr>
          <w:rFonts w:eastAsia="Calibri" w:cstheme="minorHAnsi"/>
          <w:color w:val="000000" w:themeColor="text1"/>
          <w:sz w:val="22"/>
          <w:szCs w:val="22"/>
        </w:rPr>
        <w:t>/24</w:t>
      </w:r>
      <w:r w:rsidRPr="009D526D">
        <w:rPr>
          <w:rFonts w:eastAsia="Calibri" w:cstheme="minorHAnsi"/>
          <w:color w:val="000000" w:themeColor="text1"/>
          <w:sz w:val="22"/>
          <w:szCs w:val="22"/>
        </w:rPr>
        <w:t xml:space="preserve">, the number of </w:t>
      </w:r>
      <w:proofErr w:type="gramStart"/>
      <w:r w:rsidRPr="009D526D">
        <w:rPr>
          <w:rFonts w:eastAsia="Calibri" w:cstheme="minorHAnsi"/>
          <w:color w:val="000000" w:themeColor="text1"/>
          <w:sz w:val="22"/>
          <w:szCs w:val="22"/>
        </w:rPr>
        <w:t>impounded  dogs</w:t>
      </w:r>
      <w:proofErr w:type="gramEnd"/>
      <w:r w:rsidRPr="009D526D">
        <w:rPr>
          <w:rFonts w:eastAsia="Calibri" w:cstheme="minorHAnsi"/>
          <w:color w:val="000000" w:themeColor="text1"/>
          <w:sz w:val="22"/>
          <w:szCs w:val="22"/>
        </w:rPr>
        <w:t xml:space="preserve"> has reduced each year</w:t>
      </w:r>
      <w:r w:rsidR="006726D8"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w:t>
      </w:r>
    </w:p>
    <w:p w14:paraId="72AF4D06" w14:textId="24B91087" w:rsidR="00A92AB3" w:rsidRPr="009D526D" w:rsidRDefault="000C442C" w:rsidP="003B5F5F">
      <w:pPr>
        <w:spacing w:before="0"/>
        <w:rPr>
          <w:rFonts w:eastAsia="Calibri" w:cstheme="minorHAnsi"/>
          <w:color w:val="000000" w:themeColor="text1"/>
          <w:sz w:val="22"/>
          <w:szCs w:val="22"/>
        </w:rPr>
      </w:pPr>
      <w:r w:rsidRPr="009D526D">
        <w:rPr>
          <w:rFonts w:eastAsia="Calibri" w:cstheme="minorHAnsi"/>
          <w:noProof/>
          <w:color w:val="000000" w:themeColor="text1"/>
          <w:sz w:val="22"/>
          <w:szCs w:val="22"/>
        </w:rPr>
        <w:drawing>
          <wp:inline distT="0" distB="0" distL="0" distR="0" wp14:anchorId="6ABBE0E9" wp14:editId="44B02AA1">
            <wp:extent cx="4572000" cy="2743200"/>
            <wp:effectExtent l="0" t="0" r="0" b="0"/>
            <wp:docPr id="1511464714" name="Chart 1">
              <a:extLst xmlns:a="http://schemas.openxmlformats.org/drawingml/2006/main">
                <a:ext uri="{FF2B5EF4-FFF2-40B4-BE49-F238E27FC236}">
                  <a16:creationId xmlns:a16="http://schemas.microsoft.com/office/drawing/2014/main" id="{B5359AD7-3386-4216-73AD-DF68C8CB8F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82C3087" w14:textId="77777777" w:rsidR="00494149" w:rsidRPr="008509CA" w:rsidRDefault="00494149" w:rsidP="1A481D65">
      <w:pPr>
        <w:rPr>
          <w:rFonts w:eastAsia="Calibri" w:cstheme="minorHAnsi"/>
          <w:b/>
          <w:bCs/>
          <w:color w:val="000000" w:themeColor="text1"/>
          <w:sz w:val="22"/>
          <w:szCs w:val="22"/>
        </w:rPr>
      </w:pPr>
    </w:p>
    <w:p w14:paraId="0C9BD11F" w14:textId="77777777" w:rsidR="001A30D1" w:rsidRPr="008509CA" w:rsidRDefault="001A30D1" w:rsidP="1A481D65">
      <w:pPr>
        <w:rPr>
          <w:rFonts w:eastAsia="Calibri" w:cstheme="minorHAnsi"/>
          <w:b/>
          <w:bCs/>
          <w:color w:val="000000" w:themeColor="text1"/>
          <w:sz w:val="22"/>
          <w:szCs w:val="22"/>
        </w:rPr>
      </w:pPr>
    </w:p>
    <w:p w14:paraId="1B55132B" w14:textId="77777777" w:rsidR="001A30D1" w:rsidRPr="008509CA" w:rsidRDefault="001A30D1" w:rsidP="1A481D65">
      <w:pPr>
        <w:rPr>
          <w:rFonts w:eastAsia="Calibri" w:cstheme="minorHAnsi"/>
          <w:b/>
          <w:bCs/>
          <w:color w:val="000000" w:themeColor="text1"/>
          <w:sz w:val="22"/>
          <w:szCs w:val="22"/>
        </w:rPr>
      </w:pPr>
    </w:p>
    <w:p w14:paraId="60CF4EC1" w14:textId="77777777" w:rsidR="001A30D1" w:rsidRPr="008509CA" w:rsidRDefault="001A30D1" w:rsidP="1A481D65">
      <w:pPr>
        <w:rPr>
          <w:rFonts w:eastAsia="Calibri" w:cstheme="minorHAnsi"/>
          <w:b/>
          <w:bCs/>
          <w:color w:val="000000" w:themeColor="text1"/>
          <w:sz w:val="22"/>
          <w:szCs w:val="22"/>
        </w:rPr>
      </w:pPr>
    </w:p>
    <w:p w14:paraId="0FAF1B51" w14:textId="77777777" w:rsidR="001A30D1" w:rsidRDefault="001A30D1" w:rsidP="1A481D65">
      <w:pPr>
        <w:rPr>
          <w:rFonts w:eastAsia="Calibri" w:cstheme="minorHAnsi"/>
          <w:b/>
          <w:bCs/>
          <w:color w:val="000000" w:themeColor="text1"/>
          <w:sz w:val="22"/>
          <w:szCs w:val="22"/>
        </w:rPr>
      </w:pPr>
    </w:p>
    <w:p w14:paraId="64AFDF9B" w14:textId="77777777" w:rsidR="00BF1A08" w:rsidRPr="008509CA" w:rsidRDefault="00BF1A08" w:rsidP="1A481D65">
      <w:pPr>
        <w:rPr>
          <w:rFonts w:eastAsia="Calibri" w:cstheme="minorHAnsi"/>
          <w:b/>
          <w:bCs/>
          <w:color w:val="000000" w:themeColor="text1"/>
          <w:sz w:val="22"/>
          <w:szCs w:val="22"/>
        </w:rPr>
      </w:pPr>
    </w:p>
    <w:p w14:paraId="4557E75C" w14:textId="77777777" w:rsidR="001A30D1" w:rsidRPr="009D526D" w:rsidRDefault="001A30D1" w:rsidP="1A481D65">
      <w:pPr>
        <w:rPr>
          <w:rFonts w:eastAsia="Calibri" w:cstheme="minorHAnsi"/>
          <w:b/>
          <w:bCs/>
          <w:color w:val="000000" w:themeColor="text1"/>
          <w:sz w:val="22"/>
          <w:szCs w:val="22"/>
        </w:rPr>
      </w:pPr>
    </w:p>
    <w:p w14:paraId="1C8B6493" w14:textId="7F0B864D" w:rsidR="001D1F2C" w:rsidRPr="009D526D" w:rsidRDefault="001D1F2C" w:rsidP="1A481D65">
      <w:pPr>
        <w:rPr>
          <w:rFonts w:eastAsia="Calibri" w:cstheme="minorHAnsi"/>
          <w:b/>
          <w:bCs/>
          <w:color w:val="000000" w:themeColor="text1"/>
          <w:sz w:val="22"/>
          <w:szCs w:val="22"/>
        </w:rPr>
      </w:pPr>
      <w:r w:rsidRPr="009D526D">
        <w:rPr>
          <w:rFonts w:eastAsia="Calibri" w:cstheme="minorHAnsi"/>
          <w:b/>
          <w:bCs/>
          <w:color w:val="000000" w:themeColor="text1"/>
          <w:sz w:val="22"/>
          <w:szCs w:val="22"/>
        </w:rPr>
        <w:lastRenderedPageBreak/>
        <w:t>Impounded Cat Statistics</w:t>
      </w:r>
    </w:p>
    <w:p w14:paraId="5931A9D3" w14:textId="38B4B521" w:rsidR="00F176A7" w:rsidRPr="009D526D" w:rsidRDefault="007F1239" w:rsidP="1A481D65">
      <w:pPr>
        <w:rPr>
          <w:rFonts w:eastAsia="Calibri" w:cstheme="minorHAnsi"/>
          <w:color w:val="000000" w:themeColor="text1"/>
          <w:sz w:val="22"/>
          <w:szCs w:val="22"/>
        </w:rPr>
      </w:pPr>
      <w:r w:rsidRPr="009D526D">
        <w:rPr>
          <w:rFonts w:eastAsia="Calibri" w:cstheme="minorHAnsi"/>
          <w:color w:val="000000" w:themeColor="text1"/>
          <w:sz w:val="22"/>
          <w:szCs w:val="22"/>
        </w:rPr>
        <w:t>The number of i</w:t>
      </w:r>
      <w:r w:rsidR="6A30AE59" w:rsidRPr="009D526D">
        <w:rPr>
          <w:rFonts w:eastAsia="Calibri" w:cstheme="minorHAnsi"/>
          <w:color w:val="000000" w:themeColor="text1"/>
          <w:sz w:val="22"/>
          <w:szCs w:val="22"/>
        </w:rPr>
        <w:t>mpound</w:t>
      </w:r>
      <w:r w:rsidRPr="009D526D">
        <w:rPr>
          <w:rFonts w:eastAsia="Calibri" w:cstheme="minorHAnsi"/>
          <w:color w:val="000000" w:themeColor="text1"/>
          <w:sz w:val="22"/>
          <w:szCs w:val="22"/>
        </w:rPr>
        <w:t>ed</w:t>
      </w:r>
      <w:r w:rsidR="6A30AE59" w:rsidRPr="009D526D">
        <w:rPr>
          <w:rFonts w:eastAsia="Calibri" w:cstheme="minorHAnsi"/>
          <w:color w:val="000000" w:themeColor="text1"/>
          <w:sz w:val="22"/>
          <w:szCs w:val="22"/>
        </w:rPr>
        <w:t xml:space="preserve"> </w:t>
      </w:r>
      <w:r w:rsidR="00165B91" w:rsidRPr="009D526D">
        <w:rPr>
          <w:rFonts w:eastAsia="Calibri" w:cstheme="minorHAnsi"/>
          <w:color w:val="000000" w:themeColor="text1"/>
          <w:sz w:val="22"/>
          <w:szCs w:val="22"/>
        </w:rPr>
        <w:t>c</w:t>
      </w:r>
      <w:r w:rsidR="6A30AE59" w:rsidRPr="009D526D">
        <w:rPr>
          <w:rFonts w:eastAsia="Calibri" w:cstheme="minorHAnsi"/>
          <w:color w:val="000000" w:themeColor="text1"/>
          <w:sz w:val="22"/>
          <w:szCs w:val="22"/>
        </w:rPr>
        <w:t xml:space="preserve">ats </w:t>
      </w:r>
      <w:r w:rsidR="00DE2E6E" w:rsidRPr="009D526D">
        <w:rPr>
          <w:rFonts w:eastAsia="Calibri" w:cstheme="minorHAnsi"/>
          <w:color w:val="000000" w:themeColor="text1"/>
          <w:sz w:val="22"/>
          <w:szCs w:val="22"/>
        </w:rPr>
        <w:t xml:space="preserve">has </w:t>
      </w:r>
      <w:r w:rsidR="00A30EAA" w:rsidRPr="009D526D">
        <w:rPr>
          <w:rFonts w:eastAsia="Calibri" w:cstheme="minorHAnsi"/>
          <w:color w:val="000000" w:themeColor="text1"/>
          <w:sz w:val="22"/>
          <w:szCs w:val="22"/>
        </w:rPr>
        <w:t xml:space="preserve">remained steady </w:t>
      </w:r>
      <w:r w:rsidR="003C070D" w:rsidRPr="009D526D">
        <w:rPr>
          <w:rFonts w:eastAsia="Calibri" w:cstheme="minorHAnsi"/>
          <w:color w:val="000000" w:themeColor="text1"/>
          <w:sz w:val="22"/>
          <w:szCs w:val="22"/>
        </w:rPr>
        <w:t xml:space="preserve">at </w:t>
      </w:r>
      <w:r w:rsidR="6A30AE59" w:rsidRPr="009D526D">
        <w:rPr>
          <w:rFonts w:eastAsia="Calibri" w:cstheme="minorHAnsi"/>
          <w:color w:val="000000" w:themeColor="text1"/>
          <w:sz w:val="22"/>
          <w:szCs w:val="22"/>
        </w:rPr>
        <w:t>very low</w:t>
      </w:r>
      <w:r w:rsidR="003C070D" w:rsidRPr="009D526D">
        <w:rPr>
          <w:rFonts w:eastAsia="Calibri" w:cstheme="minorHAnsi"/>
          <w:color w:val="000000" w:themeColor="text1"/>
          <w:sz w:val="22"/>
          <w:szCs w:val="22"/>
        </w:rPr>
        <w:t xml:space="preserve"> levels</w:t>
      </w:r>
      <w:r w:rsidR="00DF3179" w:rsidRPr="009D526D">
        <w:rPr>
          <w:rFonts w:eastAsia="Calibri" w:cstheme="minorHAnsi"/>
          <w:color w:val="000000" w:themeColor="text1"/>
          <w:sz w:val="22"/>
          <w:szCs w:val="22"/>
        </w:rPr>
        <w:t xml:space="preserve"> with </w:t>
      </w:r>
      <w:r w:rsidR="17F20A08" w:rsidRPr="009D526D">
        <w:rPr>
          <w:rFonts w:eastAsia="Calibri" w:cstheme="minorHAnsi"/>
          <w:color w:val="000000" w:themeColor="text1"/>
          <w:sz w:val="22"/>
          <w:szCs w:val="22"/>
        </w:rPr>
        <w:t xml:space="preserve">cat </w:t>
      </w:r>
      <w:r w:rsidR="6A30AE59" w:rsidRPr="009D526D">
        <w:rPr>
          <w:rFonts w:eastAsia="Calibri" w:cstheme="minorHAnsi"/>
          <w:color w:val="000000" w:themeColor="text1"/>
          <w:sz w:val="22"/>
          <w:szCs w:val="22"/>
        </w:rPr>
        <w:t xml:space="preserve">registration numbers </w:t>
      </w:r>
      <w:r w:rsidR="00DF3179" w:rsidRPr="009D526D">
        <w:rPr>
          <w:rFonts w:eastAsia="Calibri" w:cstheme="minorHAnsi"/>
          <w:color w:val="000000" w:themeColor="text1"/>
          <w:sz w:val="22"/>
          <w:szCs w:val="22"/>
        </w:rPr>
        <w:t xml:space="preserve">reducing </w:t>
      </w:r>
      <w:r w:rsidR="6A30AE59" w:rsidRPr="009D526D">
        <w:rPr>
          <w:rFonts w:eastAsia="Calibri" w:cstheme="minorHAnsi"/>
          <w:color w:val="000000" w:themeColor="text1"/>
          <w:sz w:val="22"/>
          <w:szCs w:val="22"/>
        </w:rPr>
        <w:t xml:space="preserve">over the same period. </w:t>
      </w:r>
    </w:p>
    <w:p w14:paraId="5F02B294" w14:textId="38B88493" w:rsidR="00F46BAE" w:rsidRPr="008509CA" w:rsidRDefault="00A92AB3" w:rsidP="1A481D65">
      <w:pPr>
        <w:rPr>
          <w:rFonts w:eastAsia="Calibri" w:cstheme="minorHAnsi"/>
          <w:color w:val="000000" w:themeColor="text1"/>
          <w:sz w:val="22"/>
          <w:szCs w:val="22"/>
        </w:rPr>
      </w:pPr>
      <w:r w:rsidRPr="009D526D">
        <w:rPr>
          <w:rFonts w:eastAsia="Calibri" w:cstheme="minorHAnsi"/>
          <w:noProof/>
          <w:color w:val="000000" w:themeColor="text1"/>
          <w:sz w:val="22"/>
          <w:szCs w:val="22"/>
        </w:rPr>
        <w:drawing>
          <wp:inline distT="0" distB="0" distL="0" distR="0" wp14:anchorId="19C2DE3C" wp14:editId="63D46DAD">
            <wp:extent cx="4572000" cy="2743200"/>
            <wp:effectExtent l="0" t="0" r="0" b="0"/>
            <wp:docPr id="1830206970" name="Chart 1">
              <a:extLst xmlns:a="http://schemas.openxmlformats.org/drawingml/2006/main">
                <a:ext uri="{FF2B5EF4-FFF2-40B4-BE49-F238E27FC236}">
                  <a16:creationId xmlns:a16="http://schemas.microsoft.com/office/drawing/2014/main" id="{0024040A-019E-6F2C-65C9-7BEFD1E5AD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F797BC" w14:textId="7986CF23" w:rsidR="00E05A75" w:rsidRPr="009D526D" w:rsidRDefault="00E05A75" w:rsidP="00E05A75">
      <w:pPr>
        <w:pStyle w:val="Heading2"/>
        <w:spacing w:after="120"/>
        <w:rPr>
          <w:rFonts w:cstheme="minorHAnsi"/>
          <w:color w:val="000000" w:themeColor="text1"/>
          <w:sz w:val="22"/>
          <w:szCs w:val="22"/>
        </w:rPr>
      </w:pPr>
      <w:r w:rsidRPr="009D526D">
        <w:rPr>
          <w:rFonts w:cstheme="minorHAnsi"/>
          <w:color w:val="000000" w:themeColor="text1"/>
          <w:sz w:val="22"/>
          <w:szCs w:val="22"/>
        </w:rPr>
        <w:t>4.</w:t>
      </w:r>
      <w:r w:rsidR="000462E4" w:rsidRPr="009D526D">
        <w:rPr>
          <w:rFonts w:cstheme="minorHAnsi"/>
          <w:color w:val="000000" w:themeColor="text1"/>
          <w:sz w:val="22"/>
          <w:szCs w:val="22"/>
        </w:rPr>
        <w:t>2</w:t>
      </w:r>
      <w:r w:rsidRPr="009D526D">
        <w:rPr>
          <w:rFonts w:cstheme="minorHAnsi"/>
          <w:color w:val="000000" w:themeColor="text1"/>
          <w:sz w:val="22"/>
          <w:szCs w:val="22"/>
        </w:rPr>
        <w:t xml:space="preserve"> </w:t>
      </w:r>
      <w:r w:rsidR="00F959DA" w:rsidRPr="009D526D">
        <w:rPr>
          <w:rFonts w:cstheme="minorHAnsi"/>
          <w:color w:val="000000" w:themeColor="text1"/>
          <w:sz w:val="22"/>
          <w:szCs w:val="22"/>
        </w:rPr>
        <w:t>plan</w:t>
      </w:r>
      <w:r w:rsidRPr="009D526D">
        <w:rPr>
          <w:rFonts w:cstheme="minorHAnsi"/>
          <w:color w:val="000000" w:themeColor="text1"/>
          <w:sz w:val="22"/>
          <w:szCs w:val="22"/>
        </w:rPr>
        <w:t xml:space="preserve"> </w:t>
      </w:r>
      <w:r w:rsidR="003B79E7" w:rsidRPr="009D526D">
        <w:rPr>
          <w:rFonts w:cstheme="minorHAnsi"/>
          <w:color w:val="000000" w:themeColor="text1"/>
          <w:sz w:val="22"/>
          <w:szCs w:val="22"/>
        </w:rPr>
        <w:t xml:space="preserve">to manage pet populations and minimise euthanasia </w:t>
      </w:r>
    </w:p>
    <w:p w14:paraId="0B3E71FE" w14:textId="09DA0FC2" w:rsidR="001D1F2C" w:rsidRPr="009D526D" w:rsidRDefault="000462E4" w:rsidP="009D526D">
      <w:pPr>
        <w:rPr>
          <w:rFonts w:cstheme="minorHAnsi"/>
          <w:color w:val="000000" w:themeColor="text1"/>
          <w:sz w:val="22"/>
          <w:szCs w:val="22"/>
        </w:rPr>
      </w:pPr>
      <w:r w:rsidRPr="009D526D">
        <w:rPr>
          <w:rFonts w:cstheme="minorHAnsi"/>
          <w:color w:val="000000" w:themeColor="text1"/>
          <w:sz w:val="22"/>
          <w:szCs w:val="22"/>
        </w:rPr>
        <w:t>In addition to other programs offered by Council, the following is intended to specifically address over-population and high euthanasia rates:</w:t>
      </w:r>
    </w:p>
    <w:tbl>
      <w:tblPr>
        <w:tblStyle w:val="TableGrid"/>
        <w:tblW w:w="9000" w:type="dxa"/>
        <w:tblLayout w:type="fixed"/>
        <w:tblLook w:val="04A0" w:firstRow="1" w:lastRow="0" w:firstColumn="1" w:lastColumn="0" w:noHBand="0" w:noVBand="1"/>
      </w:tblPr>
      <w:tblGrid>
        <w:gridCol w:w="3392"/>
        <w:gridCol w:w="1418"/>
        <w:gridCol w:w="4190"/>
      </w:tblGrid>
      <w:tr w:rsidR="000B6D7D" w:rsidRPr="008509CA" w14:paraId="58CE520D" w14:textId="77777777" w:rsidTr="00BA00A6">
        <w:tc>
          <w:tcPr>
            <w:tcW w:w="9000" w:type="dxa"/>
            <w:gridSpan w:val="3"/>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2C777EA8" w14:textId="77777777" w:rsidR="00996E2D" w:rsidRPr="009D526D" w:rsidRDefault="000B6D7D" w:rsidP="000107A6">
            <w:pPr>
              <w:rPr>
                <w:rFonts w:eastAsia="Calibri" w:cstheme="minorHAnsi"/>
                <w:b/>
                <w:bCs/>
                <w:i/>
                <w:iCs/>
                <w:color w:val="000000" w:themeColor="text1"/>
                <w:sz w:val="22"/>
                <w:szCs w:val="22"/>
              </w:rPr>
            </w:pPr>
            <w:r w:rsidRPr="009D526D">
              <w:rPr>
                <w:rFonts w:eastAsia="Calibri" w:cstheme="minorHAnsi"/>
                <w:b/>
                <w:bCs/>
                <w:i/>
                <w:iCs/>
                <w:color w:val="000000" w:themeColor="text1"/>
                <w:sz w:val="22"/>
                <w:szCs w:val="22"/>
              </w:rPr>
              <w:t>Objective</w:t>
            </w:r>
            <w:r w:rsidR="00996E2D" w:rsidRPr="009D526D">
              <w:rPr>
                <w:rFonts w:eastAsia="Calibri" w:cstheme="minorHAnsi"/>
                <w:b/>
                <w:bCs/>
                <w:i/>
                <w:iCs/>
                <w:color w:val="000000" w:themeColor="text1"/>
                <w:sz w:val="22"/>
                <w:szCs w:val="22"/>
              </w:rPr>
              <w:t>s</w:t>
            </w:r>
          </w:p>
          <w:p w14:paraId="278D2B79" w14:textId="2D24AB2F" w:rsidR="000B6D7D" w:rsidRPr="009D526D" w:rsidRDefault="000B6D7D" w:rsidP="009D526D">
            <w:pPr>
              <w:pStyle w:val="ListParagraph"/>
              <w:numPr>
                <w:ilvl w:val="0"/>
                <w:numId w:val="108"/>
              </w:numPr>
              <w:rPr>
                <w:rFonts w:eastAsia="Calibri" w:cstheme="minorHAnsi"/>
                <w:b/>
                <w:bCs/>
                <w:i/>
                <w:iCs/>
                <w:color w:val="000000" w:themeColor="text1"/>
                <w:sz w:val="22"/>
                <w:szCs w:val="22"/>
              </w:rPr>
            </w:pPr>
            <w:r w:rsidRPr="009D526D">
              <w:rPr>
                <w:rFonts w:eastAsia="Calibri" w:cstheme="minorHAnsi"/>
                <w:b/>
                <w:bCs/>
                <w:i/>
                <w:iCs/>
                <w:color w:val="000000" w:themeColor="text1"/>
                <w:sz w:val="22"/>
                <w:szCs w:val="22"/>
              </w:rPr>
              <w:t xml:space="preserve">to ensure </w:t>
            </w:r>
            <w:r w:rsidR="00A974BA" w:rsidRPr="009D526D">
              <w:rPr>
                <w:rFonts w:eastAsia="Calibri" w:cstheme="minorHAnsi"/>
                <w:b/>
                <w:bCs/>
                <w:i/>
                <w:iCs/>
                <w:color w:val="000000" w:themeColor="text1"/>
                <w:sz w:val="22"/>
                <w:szCs w:val="22"/>
              </w:rPr>
              <w:t>pet populations do not increase due to unwanted litters from dogs and cats at large</w:t>
            </w:r>
            <w:r w:rsidR="00996E2D" w:rsidRPr="009D526D">
              <w:rPr>
                <w:rFonts w:eastAsia="Calibri" w:cstheme="minorHAnsi"/>
                <w:b/>
                <w:bCs/>
                <w:i/>
                <w:iCs/>
                <w:color w:val="000000" w:themeColor="text1"/>
                <w:sz w:val="22"/>
                <w:szCs w:val="22"/>
              </w:rPr>
              <w:t>; and</w:t>
            </w:r>
          </w:p>
          <w:p w14:paraId="58EEB623" w14:textId="590184D8" w:rsidR="00996E2D" w:rsidRPr="009D526D" w:rsidRDefault="00996E2D" w:rsidP="009D526D">
            <w:pPr>
              <w:pStyle w:val="ListParagraph"/>
              <w:numPr>
                <w:ilvl w:val="0"/>
                <w:numId w:val="108"/>
              </w:numPr>
            </w:pPr>
            <w:r w:rsidRPr="009D526D">
              <w:rPr>
                <w:rFonts w:eastAsia="Calibri" w:cstheme="minorHAnsi"/>
                <w:b/>
                <w:bCs/>
                <w:i/>
                <w:iCs/>
                <w:color w:val="000000" w:themeColor="text1"/>
                <w:sz w:val="22"/>
                <w:szCs w:val="22"/>
              </w:rPr>
              <w:t>Reduce the number of cats and dogs euthanised, by encouraging pet desexing, and compliance with laws.</w:t>
            </w:r>
          </w:p>
        </w:tc>
      </w:tr>
      <w:tr w:rsidR="004259F6" w:rsidRPr="008509CA" w14:paraId="34B8132D"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445DF925" w14:textId="77777777" w:rsidR="00F959DA" w:rsidRPr="009D526D" w:rsidRDefault="00F959DA" w:rsidP="000107A6">
            <w:pPr>
              <w:rPr>
                <w:rFonts w:cstheme="minorHAnsi"/>
                <w:color w:val="000000" w:themeColor="text1"/>
                <w:sz w:val="22"/>
                <w:szCs w:val="22"/>
              </w:rPr>
            </w:pPr>
            <w:r w:rsidRPr="009D526D">
              <w:rPr>
                <w:rFonts w:eastAsia="Calibri" w:cstheme="minorHAnsi"/>
                <w:b/>
                <w:bCs/>
                <w:color w:val="000000" w:themeColor="text1"/>
                <w:sz w:val="22"/>
                <w:szCs w:val="22"/>
              </w:rPr>
              <w:t>Activity</w:t>
            </w:r>
          </w:p>
        </w:tc>
        <w:tc>
          <w:tcPr>
            <w:tcW w:w="1418"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642BCFA4" w14:textId="77777777" w:rsidR="00F959DA" w:rsidRPr="009D526D" w:rsidRDefault="00F959DA" w:rsidP="000107A6">
            <w:pPr>
              <w:rPr>
                <w:rFonts w:cstheme="minorHAnsi"/>
                <w:color w:val="000000" w:themeColor="text1"/>
                <w:sz w:val="22"/>
                <w:szCs w:val="22"/>
              </w:rPr>
            </w:pPr>
            <w:r w:rsidRPr="009D526D">
              <w:rPr>
                <w:rFonts w:eastAsia="Calibri" w:cstheme="minorHAnsi"/>
                <w:b/>
                <w:bCs/>
                <w:color w:val="000000" w:themeColor="text1"/>
                <w:sz w:val="22"/>
                <w:szCs w:val="22"/>
              </w:rPr>
              <w:t>Schedule</w:t>
            </w:r>
          </w:p>
        </w:tc>
        <w:tc>
          <w:tcPr>
            <w:tcW w:w="4190" w:type="dxa"/>
            <w:tcBorders>
              <w:top w:val="single" w:sz="8" w:space="0" w:color="auto"/>
              <w:left w:val="single" w:sz="8" w:space="0" w:color="auto"/>
              <w:bottom w:val="single" w:sz="8" w:space="0" w:color="auto"/>
              <w:right w:val="single" w:sz="8" w:space="0" w:color="auto"/>
            </w:tcBorders>
            <w:shd w:val="clear" w:color="auto" w:fill="8EAADB" w:themeFill="accent1" w:themeFillTint="99"/>
          </w:tcPr>
          <w:p w14:paraId="7FC9A030" w14:textId="77777777" w:rsidR="00F959DA" w:rsidRPr="009D526D" w:rsidRDefault="00F959DA" w:rsidP="000107A6">
            <w:pPr>
              <w:rPr>
                <w:rFonts w:cstheme="minorHAnsi"/>
                <w:color w:val="000000" w:themeColor="text1"/>
                <w:sz w:val="22"/>
                <w:szCs w:val="22"/>
              </w:rPr>
            </w:pPr>
            <w:r w:rsidRPr="009D526D">
              <w:rPr>
                <w:rFonts w:eastAsia="Calibri" w:cstheme="minorHAnsi"/>
                <w:b/>
                <w:bCs/>
                <w:color w:val="000000" w:themeColor="text1"/>
                <w:sz w:val="22"/>
                <w:szCs w:val="22"/>
              </w:rPr>
              <w:t>Evaluation</w:t>
            </w:r>
          </w:p>
        </w:tc>
      </w:tr>
      <w:tr w:rsidR="004259F6" w:rsidRPr="008509CA" w14:paraId="1BFF3C5F" w14:textId="77777777" w:rsidTr="009D526D">
        <w:tc>
          <w:tcPr>
            <w:tcW w:w="3392" w:type="dxa"/>
            <w:tcBorders>
              <w:top w:val="single" w:sz="8" w:space="0" w:color="auto"/>
              <w:left w:val="single" w:sz="8" w:space="0" w:color="auto"/>
              <w:bottom w:val="single" w:sz="8" w:space="0" w:color="auto"/>
              <w:right w:val="single" w:sz="8" w:space="0" w:color="auto"/>
            </w:tcBorders>
          </w:tcPr>
          <w:p w14:paraId="0CBFE508" w14:textId="114679AF" w:rsidR="00F959DA" w:rsidRPr="009D526D" w:rsidRDefault="00691302" w:rsidP="000107A6">
            <w:pPr>
              <w:rPr>
                <w:rFonts w:cstheme="minorHAnsi"/>
                <w:color w:val="000000" w:themeColor="text1"/>
                <w:sz w:val="22"/>
                <w:szCs w:val="22"/>
              </w:rPr>
            </w:pPr>
            <w:r w:rsidRPr="009D526D">
              <w:rPr>
                <w:rFonts w:cstheme="minorHAnsi"/>
                <w:color w:val="000000" w:themeColor="text1"/>
                <w:sz w:val="22"/>
                <w:szCs w:val="22"/>
              </w:rPr>
              <w:t>Limit on the number of animals that can reside with</w:t>
            </w:r>
            <w:r w:rsidR="007A2A44" w:rsidRPr="009D526D">
              <w:rPr>
                <w:rFonts w:cstheme="minorHAnsi"/>
                <w:color w:val="000000" w:themeColor="text1"/>
                <w:sz w:val="22"/>
                <w:szCs w:val="22"/>
              </w:rPr>
              <w:t>in</w:t>
            </w:r>
            <w:r w:rsidRPr="009D526D">
              <w:rPr>
                <w:rFonts w:cstheme="minorHAnsi"/>
                <w:color w:val="000000" w:themeColor="text1"/>
                <w:sz w:val="22"/>
                <w:szCs w:val="22"/>
              </w:rPr>
              <w:t xml:space="preserve"> any one household</w:t>
            </w:r>
          </w:p>
        </w:tc>
        <w:tc>
          <w:tcPr>
            <w:tcW w:w="1418" w:type="dxa"/>
            <w:tcBorders>
              <w:top w:val="single" w:sz="8" w:space="0" w:color="auto"/>
              <w:left w:val="single" w:sz="8" w:space="0" w:color="auto"/>
              <w:bottom w:val="single" w:sz="8" w:space="0" w:color="auto"/>
              <w:right w:val="single" w:sz="8" w:space="0" w:color="auto"/>
            </w:tcBorders>
          </w:tcPr>
          <w:p w14:paraId="38C216B6" w14:textId="68E1E343" w:rsidR="00F959DA" w:rsidRPr="009D526D" w:rsidRDefault="00691302" w:rsidP="000107A6">
            <w:pPr>
              <w:rPr>
                <w:rFonts w:cstheme="minorHAnsi"/>
                <w:color w:val="000000" w:themeColor="text1"/>
                <w:sz w:val="22"/>
                <w:szCs w:val="22"/>
              </w:rPr>
            </w:pPr>
            <w:r w:rsidRPr="009D526D">
              <w:rPr>
                <w:rFonts w:cstheme="minorHAnsi"/>
                <w:color w:val="000000" w:themeColor="text1"/>
                <w:sz w:val="22"/>
                <w:szCs w:val="22"/>
              </w:rPr>
              <w:t>Ongoing</w:t>
            </w:r>
          </w:p>
        </w:tc>
        <w:tc>
          <w:tcPr>
            <w:tcW w:w="4190" w:type="dxa"/>
            <w:tcBorders>
              <w:top w:val="single" w:sz="8" w:space="0" w:color="auto"/>
              <w:left w:val="single" w:sz="8" w:space="0" w:color="auto"/>
              <w:bottom w:val="single" w:sz="8" w:space="0" w:color="auto"/>
              <w:right w:val="single" w:sz="8" w:space="0" w:color="auto"/>
            </w:tcBorders>
          </w:tcPr>
          <w:p w14:paraId="08EE146F" w14:textId="6DBBBF7E" w:rsidR="00F959DA" w:rsidRPr="009D526D" w:rsidRDefault="00691302" w:rsidP="000107A6">
            <w:pPr>
              <w:spacing w:line="276" w:lineRule="auto"/>
              <w:rPr>
                <w:rFonts w:cstheme="minorHAnsi"/>
                <w:color w:val="000000" w:themeColor="text1"/>
                <w:sz w:val="22"/>
                <w:szCs w:val="22"/>
              </w:rPr>
            </w:pPr>
            <w:r w:rsidRPr="009D526D">
              <w:rPr>
                <w:rFonts w:cstheme="minorHAnsi"/>
                <w:color w:val="000000" w:themeColor="text1"/>
                <w:sz w:val="22"/>
                <w:szCs w:val="22"/>
              </w:rPr>
              <w:t xml:space="preserve">Reduction in </w:t>
            </w:r>
            <w:r w:rsidR="00BE5884" w:rsidRPr="009D526D">
              <w:rPr>
                <w:rFonts w:cstheme="minorHAnsi"/>
                <w:color w:val="000000" w:themeColor="text1"/>
                <w:sz w:val="22"/>
                <w:szCs w:val="22"/>
              </w:rPr>
              <w:t>backyard breeding establishments and instances of animal hoarding</w:t>
            </w:r>
          </w:p>
        </w:tc>
      </w:tr>
      <w:tr w:rsidR="009D526D" w:rsidRPr="008509CA" w14:paraId="0FFEF8B5"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1A8A7DE7" w14:textId="6815963C"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lang w:eastAsia="en-AU"/>
              </w:rPr>
              <w:t>Provide positive information on desexing during events and through various communication channels</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4E0CC5DB" w14:textId="437E1693"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lang w:eastAsia="en-AU"/>
              </w:rPr>
              <w:t>Ongoing</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23DACE63" w14:textId="77777777" w:rsidR="009D526D" w:rsidRPr="0052352A" w:rsidRDefault="009D526D" w:rsidP="009D526D">
            <w:pPr>
              <w:spacing w:before="40" w:after="40" w:line="276" w:lineRule="auto"/>
              <w:rPr>
                <w:rFonts w:cstheme="minorHAnsi"/>
                <w:color w:val="000000" w:themeColor="text1"/>
                <w:sz w:val="22"/>
                <w:szCs w:val="22"/>
                <w:lang w:eastAsia="en-AU"/>
              </w:rPr>
            </w:pPr>
            <w:r w:rsidRPr="0052352A">
              <w:rPr>
                <w:rFonts w:cstheme="minorHAnsi"/>
                <w:color w:val="000000" w:themeColor="text1"/>
                <w:sz w:val="22"/>
                <w:szCs w:val="22"/>
                <w:lang w:eastAsia="en-AU"/>
              </w:rPr>
              <w:t>Regular articles on the topic included</w:t>
            </w:r>
          </w:p>
          <w:p w14:paraId="5B0F5293" w14:textId="5734E8FB" w:rsidR="009D526D" w:rsidRPr="009D526D" w:rsidRDefault="009D526D" w:rsidP="009D526D">
            <w:pPr>
              <w:spacing w:line="276" w:lineRule="auto"/>
              <w:rPr>
                <w:rFonts w:cstheme="minorHAnsi"/>
                <w:color w:val="000000" w:themeColor="text1"/>
                <w:sz w:val="22"/>
                <w:szCs w:val="22"/>
              </w:rPr>
            </w:pPr>
          </w:p>
        </w:tc>
      </w:tr>
      <w:tr w:rsidR="009D526D" w:rsidRPr="008509CA" w14:paraId="29D52F0C" w14:textId="77777777" w:rsidTr="009D526D">
        <w:tc>
          <w:tcPr>
            <w:tcW w:w="3392" w:type="dxa"/>
            <w:tcBorders>
              <w:top w:val="single" w:sz="8" w:space="0" w:color="auto"/>
              <w:left w:val="single" w:sz="8" w:space="0" w:color="auto"/>
              <w:bottom w:val="single" w:sz="8" w:space="0" w:color="auto"/>
              <w:right w:val="single" w:sz="8" w:space="0" w:color="auto"/>
            </w:tcBorders>
          </w:tcPr>
          <w:p w14:paraId="64F7D5AF" w14:textId="1C2C6058"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lang w:eastAsia="en-AU"/>
              </w:rPr>
              <w:t>Patrols to collect stray and feral cats</w:t>
            </w:r>
          </w:p>
        </w:tc>
        <w:tc>
          <w:tcPr>
            <w:tcW w:w="1418" w:type="dxa"/>
            <w:tcBorders>
              <w:top w:val="single" w:sz="8" w:space="0" w:color="auto"/>
              <w:left w:val="single" w:sz="8" w:space="0" w:color="auto"/>
              <w:bottom w:val="single" w:sz="8" w:space="0" w:color="auto"/>
              <w:right w:val="single" w:sz="8" w:space="0" w:color="auto"/>
            </w:tcBorders>
          </w:tcPr>
          <w:p w14:paraId="12CD8D11" w14:textId="6D78C22B"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lang w:eastAsia="en-AU"/>
              </w:rPr>
              <w:t>As required</w:t>
            </w:r>
          </w:p>
        </w:tc>
        <w:tc>
          <w:tcPr>
            <w:tcW w:w="4190" w:type="dxa"/>
            <w:tcBorders>
              <w:top w:val="single" w:sz="8" w:space="0" w:color="auto"/>
              <w:left w:val="single" w:sz="8" w:space="0" w:color="auto"/>
              <w:bottom w:val="single" w:sz="8" w:space="0" w:color="auto"/>
              <w:right w:val="single" w:sz="8" w:space="0" w:color="auto"/>
            </w:tcBorders>
          </w:tcPr>
          <w:p w14:paraId="72A98DA1" w14:textId="4CBDE049" w:rsidR="009D526D" w:rsidRPr="009D526D" w:rsidRDefault="009D526D" w:rsidP="009D526D">
            <w:pPr>
              <w:spacing w:line="276" w:lineRule="auto"/>
              <w:rPr>
                <w:rFonts w:cstheme="minorHAnsi"/>
                <w:color w:val="000000" w:themeColor="text1"/>
                <w:sz w:val="22"/>
                <w:szCs w:val="22"/>
              </w:rPr>
            </w:pPr>
            <w:r w:rsidRPr="0052352A">
              <w:rPr>
                <w:rFonts w:cstheme="minorHAnsi"/>
                <w:color w:val="000000" w:themeColor="text1"/>
                <w:sz w:val="22"/>
                <w:szCs w:val="22"/>
                <w:lang w:eastAsia="en-AU"/>
              </w:rPr>
              <w:t>Data on collections</w:t>
            </w:r>
          </w:p>
        </w:tc>
      </w:tr>
      <w:tr w:rsidR="009D526D" w:rsidRPr="008509CA" w14:paraId="31167495"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AE18774" w14:textId="2B522351"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rPr>
              <w:t>Enforcement of cat curfew</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19164303" w14:textId="0921A941"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rPr>
              <w:t>Ongoing</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61583B7" w14:textId="6B66D962" w:rsidR="009D526D" w:rsidRPr="009D526D" w:rsidRDefault="009D526D" w:rsidP="009D526D">
            <w:pPr>
              <w:spacing w:line="276" w:lineRule="auto"/>
              <w:rPr>
                <w:rFonts w:cstheme="minorHAnsi"/>
                <w:color w:val="000000" w:themeColor="text1"/>
                <w:sz w:val="22"/>
                <w:szCs w:val="22"/>
              </w:rPr>
            </w:pPr>
            <w:r w:rsidRPr="0052352A">
              <w:rPr>
                <w:rFonts w:cstheme="minorHAnsi"/>
                <w:color w:val="000000" w:themeColor="text1"/>
                <w:sz w:val="22"/>
                <w:szCs w:val="22"/>
              </w:rPr>
              <w:t>Complaints and enforcement data</w:t>
            </w:r>
          </w:p>
        </w:tc>
      </w:tr>
      <w:tr w:rsidR="009D526D" w:rsidRPr="008509CA" w14:paraId="236F702D"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FFFFFF" w:themeFill="background1"/>
          </w:tcPr>
          <w:p w14:paraId="2019996D" w14:textId="63AE7C56" w:rsidR="009D526D" w:rsidRPr="009D526D" w:rsidRDefault="009D526D" w:rsidP="009D526D">
            <w:pPr>
              <w:rPr>
                <w:rFonts w:eastAsia="Calibri" w:cstheme="minorHAnsi"/>
                <w:color w:val="000000" w:themeColor="text1"/>
                <w:sz w:val="22"/>
                <w:szCs w:val="22"/>
              </w:rPr>
            </w:pPr>
            <w:r w:rsidRPr="0052352A">
              <w:rPr>
                <w:rFonts w:cstheme="minorHAnsi"/>
                <w:color w:val="000000" w:themeColor="text1"/>
                <w:sz w:val="22"/>
                <w:szCs w:val="22"/>
              </w:rPr>
              <w:t xml:space="preserve">Continue to provide free cat traps for nuisance and trespassing cats </w:t>
            </w:r>
          </w:p>
        </w:tc>
        <w:tc>
          <w:tcPr>
            <w:tcW w:w="1418" w:type="dxa"/>
            <w:tcBorders>
              <w:top w:val="single" w:sz="8" w:space="0" w:color="auto"/>
              <w:left w:val="single" w:sz="8" w:space="0" w:color="auto"/>
              <w:bottom w:val="single" w:sz="8" w:space="0" w:color="auto"/>
              <w:right w:val="single" w:sz="8" w:space="0" w:color="auto"/>
            </w:tcBorders>
            <w:shd w:val="clear" w:color="auto" w:fill="FFFFFF" w:themeFill="background1"/>
          </w:tcPr>
          <w:p w14:paraId="111FBAC6" w14:textId="37E4D346" w:rsidR="009D526D" w:rsidRPr="009D526D" w:rsidRDefault="009D526D" w:rsidP="009D526D">
            <w:pPr>
              <w:rPr>
                <w:rFonts w:eastAsia="Calibri" w:cstheme="minorHAnsi"/>
                <w:color w:val="000000" w:themeColor="text1"/>
                <w:sz w:val="22"/>
                <w:szCs w:val="22"/>
              </w:rPr>
            </w:pPr>
            <w:r w:rsidRPr="0052352A">
              <w:rPr>
                <w:rFonts w:cstheme="minorHAnsi"/>
                <w:color w:val="000000" w:themeColor="text1"/>
                <w:sz w:val="22"/>
                <w:szCs w:val="22"/>
              </w:rPr>
              <w:t>As required</w:t>
            </w:r>
          </w:p>
        </w:tc>
        <w:tc>
          <w:tcPr>
            <w:tcW w:w="4190" w:type="dxa"/>
            <w:tcBorders>
              <w:top w:val="single" w:sz="8" w:space="0" w:color="auto"/>
              <w:left w:val="single" w:sz="8" w:space="0" w:color="auto"/>
              <w:bottom w:val="single" w:sz="8" w:space="0" w:color="auto"/>
              <w:right w:val="single" w:sz="8" w:space="0" w:color="auto"/>
            </w:tcBorders>
            <w:shd w:val="clear" w:color="auto" w:fill="FFFFFF" w:themeFill="background1"/>
          </w:tcPr>
          <w:p w14:paraId="094CFF0C" w14:textId="6089EAB6" w:rsidR="009D526D" w:rsidRPr="009D526D" w:rsidRDefault="009D526D" w:rsidP="009D526D">
            <w:pPr>
              <w:rPr>
                <w:rFonts w:eastAsia="Calibri" w:cstheme="minorHAnsi"/>
                <w:color w:val="000000" w:themeColor="text1"/>
                <w:sz w:val="22"/>
                <w:szCs w:val="22"/>
              </w:rPr>
            </w:pPr>
            <w:r w:rsidRPr="0052352A">
              <w:rPr>
                <w:rFonts w:cstheme="minorHAnsi"/>
                <w:color w:val="000000" w:themeColor="text1"/>
                <w:sz w:val="22"/>
                <w:szCs w:val="22"/>
              </w:rPr>
              <w:t>Number of trap requests and impounded cats</w:t>
            </w:r>
          </w:p>
        </w:tc>
      </w:tr>
      <w:tr w:rsidR="009D526D" w:rsidRPr="008509CA" w14:paraId="4546BC35" w14:textId="77777777" w:rsidTr="009D526D">
        <w:tc>
          <w:tcPr>
            <w:tcW w:w="3392"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5F8CED92" w14:textId="25FE307F" w:rsidR="009D526D" w:rsidRPr="009D526D" w:rsidRDefault="009D526D" w:rsidP="009D526D">
            <w:pPr>
              <w:rPr>
                <w:rFonts w:cstheme="minorHAnsi"/>
                <w:color w:val="000000" w:themeColor="text1"/>
                <w:sz w:val="22"/>
                <w:szCs w:val="22"/>
              </w:rPr>
            </w:pPr>
            <w:r w:rsidRPr="0052352A">
              <w:rPr>
                <w:rFonts w:cstheme="minorHAnsi"/>
                <w:color w:val="000000" w:themeColor="text1"/>
                <w:sz w:val="22"/>
                <w:szCs w:val="22"/>
              </w:rPr>
              <w:lastRenderedPageBreak/>
              <w:t>Investigate backyard breeding establishments and animal hoarding</w:t>
            </w:r>
          </w:p>
        </w:tc>
        <w:tc>
          <w:tcPr>
            <w:tcW w:w="1418"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3C82D8E6" w14:textId="23972C97" w:rsidR="009D526D" w:rsidRPr="009D526D" w:rsidRDefault="009D526D" w:rsidP="009D526D">
            <w:pPr>
              <w:rPr>
                <w:rFonts w:eastAsia="Calibri" w:cstheme="minorHAnsi"/>
                <w:color w:val="000000" w:themeColor="text1"/>
                <w:sz w:val="22"/>
                <w:szCs w:val="22"/>
              </w:rPr>
            </w:pPr>
            <w:r w:rsidRPr="0052352A">
              <w:rPr>
                <w:rFonts w:cstheme="minorHAnsi"/>
                <w:color w:val="000000" w:themeColor="text1"/>
                <w:sz w:val="22"/>
                <w:szCs w:val="22"/>
              </w:rPr>
              <w:t>As required</w:t>
            </w:r>
          </w:p>
        </w:tc>
        <w:tc>
          <w:tcPr>
            <w:tcW w:w="4190" w:type="dxa"/>
            <w:tcBorders>
              <w:top w:val="single" w:sz="8" w:space="0" w:color="auto"/>
              <w:left w:val="single" w:sz="8" w:space="0" w:color="auto"/>
              <w:bottom w:val="single" w:sz="8" w:space="0" w:color="auto"/>
              <w:right w:val="single" w:sz="8" w:space="0" w:color="auto"/>
            </w:tcBorders>
            <w:shd w:val="clear" w:color="auto" w:fill="D9E2F3" w:themeFill="accent1" w:themeFillTint="33"/>
          </w:tcPr>
          <w:p w14:paraId="02C7C7C0" w14:textId="79965606" w:rsidR="009D526D" w:rsidRPr="009D526D" w:rsidRDefault="009D526D" w:rsidP="009D526D">
            <w:pPr>
              <w:rPr>
                <w:rFonts w:eastAsia="Calibri" w:cstheme="minorHAnsi"/>
                <w:color w:val="000000" w:themeColor="text1"/>
                <w:sz w:val="22"/>
                <w:szCs w:val="22"/>
              </w:rPr>
            </w:pPr>
            <w:r w:rsidRPr="0052352A">
              <w:rPr>
                <w:rFonts w:cstheme="minorHAnsi"/>
                <w:color w:val="000000" w:themeColor="text1"/>
                <w:sz w:val="22"/>
                <w:szCs w:val="22"/>
              </w:rPr>
              <w:t>Number of investigations</w:t>
            </w:r>
          </w:p>
        </w:tc>
      </w:tr>
    </w:tbl>
    <w:p w14:paraId="6B52DC69" w14:textId="59BDDA29" w:rsidR="003934BE" w:rsidRPr="009D526D" w:rsidRDefault="003934BE" w:rsidP="1A481D65">
      <w:pPr>
        <w:rPr>
          <w:rFonts w:eastAsia="Calibri" w:cstheme="minorHAnsi"/>
          <w:color w:val="000000" w:themeColor="text1"/>
          <w:sz w:val="22"/>
          <w:szCs w:val="22"/>
        </w:rPr>
      </w:pPr>
    </w:p>
    <w:p w14:paraId="3A776239" w14:textId="4D4722B1" w:rsidR="003934BE" w:rsidRPr="009D526D" w:rsidRDefault="00F1117B" w:rsidP="003934BE">
      <w:pPr>
        <w:pStyle w:val="Heading2"/>
        <w:rPr>
          <w:rFonts w:cstheme="minorHAnsi"/>
          <w:color w:val="000000" w:themeColor="text1"/>
          <w:sz w:val="22"/>
          <w:szCs w:val="22"/>
          <w:lang w:eastAsia="en-AU"/>
        </w:rPr>
      </w:pPr>
      <w:r w:rsidRPr="009D526D">
        <w:rPr>
          <w:rFonts w:cstheme="minorHAnsi"/>
          <w:color w:val="000000" w:themeColor="text1"/>
          <w:sz w:val="22"/>
          <w:szCs w:val="22"/>
        </w:rPr>
        <w:t>4</w:t>
      </w:r>
      <w:r w:rsidR="003934BE" w:rsidRPr="009D526D">
        <w:rPr>
          <w:rFonts w:cstheme="minorHAnsi"/>
          <w:color w:val="000000" w:themeColor="text1"/>
          <w:sz w:val="22"/>
          <w:szCs w:val="22"/>
        </w:rPr>
        <w:t>.</w:t>
      </w:r>
      <w:r w:rsidR="000462E4" w:rsidRPr="009D526D">
        <w:rPr>
          <w:rFonts w:cstheme="minorHAnsi"/>
          <w:color w:val="000000" w:themeColor="text1"/>
          <w:sz w:val="22"/>
          <w:szCs w:val="22"/>
        </w:rPr>
        <w:t>3</w:t>
      </w:r>
      <w:r w:rsidR="003934BE" w:rsidRPr="009D526D">
        <w:rPr>
          <w:rFonts w:cstheme="minorHAnsi"/>
          <w:color w:val="000000" w:themeColor="text1"/>
          <w:sz w:val="22"/>
          <w:szCs w:val="22"/>
        </w:rPr>
        <w:t xml:space="preserve"> </w:t>
      </w:r>
      <w:r w:rsidR="00DD450F" w:rsidRPr="009D526D">
        <w:rPr>
          <w:rFonts w:cstheme="minorHAnsi"/>
          <w:color w:val="000000" w:themeColor="text1"/>
          <w:sz w:val="22"/>
          <w:szCs w:val="22"/>
        </w:rPr>
        <w:t xml:space="preserve">relevant </w:t>
      </w:r>
      <w:r w:rsidR="003934BE" w:rsidRPr="009D526D">
        <w:rPr>
          <w:rFonts w:cstheme="minorHAnsi"/>
          <w:color w:val="000000" w:themeColor="text1"/>
          <w:sz w:val="22"/>
          <w:szCs w:val="22"/>
          <w:lang w:eastAsia="en-AU"/>
        </w:rPr>
        <w:t>Orders, Local Laws, Council Policies and Procedures</w:t>
      </w:r>
    </w:p>
    <w:p w14:paraId="7BA080DB" w14:textId="2319C717" w:rsidR="003934BE" w:rsidRPr="009D526D" w:rsidRDefault="6C2CA139" w:rsidP="0EF786EC">
      <w:pPr>
        <w:pStyle w:val="Heading3"/>
        <w:rPr>
          <w:rFonts w:cstheme="minorHAnsi"/>
          <w:b/>
          <w:bCs/>
          <w:color w:val="000000" w:themeColor="text1"/>
          <w:sz w:val="22"/>
          <w:szCs w:val="22"/>
        </w:rPr>
      </w:pPr>
      <w:r w:rsidRPr="009D526D">
        <w:rPr>
          <w:rFonts w:eastAsia="Calibri" w:cstheme="minorHAnsi"/>
          <w:b/>
          <w:color w:val="000000" w:themeColor="text1"/>
          <w:sz w:val="22"/>
          <w:szCs w:val="22"/>
        </w:rPr>
        <w:t>Current Orders:</w:t>
      </w:r>
    </w:p>
    <w:p w14:paraId="69EA039B" w14:textId="667FC2EB" w:rsidR="3E82532A" w:rsidRPr="009D526D" w:rsidRDefault="3E82532A" w:rsidP="1A481D65">
      <w:pPr>
        <w:spacing w:line="257" w:lineRule="auto"/>
        <w:ind w:left="273" w:hanging="273"/>
        <w:rPr>
          <w:rFonts w:cstheme="minorHAnsi"/>
          <w:color w:val="000000" w:themeColor="text1"/>
          <w:sz w:val="22"/>
          <w:szCs w:val="22"/>
        </w:rPr>
      </w:pPr>
      <w:r w:rsidRPr="009D526D">
        <w:rPr>
          <w:rFonts w:eastAsia="Calibri" w:cstheme="minorHAnsi"/>
          <w:b/>
          <w:color w:val="000000" w:themeColor="text1"/>
          <w:sz w:val="22"/>
          <w:szCs w:val="22"/>
        </w:rPr>
        <w:t xml:space="preserve">Order No. </w:t>
      </w:r>
      <w:r w:rsidR="2DF958BB" w:rsidRPr="009D526D">
        <w:rPr>
          <w:rFonts w:eastAsia="Calibri" w:cstheme="minorHAnsi"/>
          <w:b/>
          <w:bCs/>
          <w:color w:val="000000" w:themeColor="text1"/>
          <w:sz w:val="22"/>
          <w:szCs w:val="22"/>
        </w:rPr>
        <w:t>10A made under Section 10A of the DAA</w:t>
      </w:r>
    </w:p>
    <w:p w14:paraId="701CC2FD" w14:textId="0FDB409B" w:rsidR="2DF958BB" w:rsidRPr="009D526D" w:rsidRDefault="2DF958BB" w:rsidP="1A481D65">
      <w:pPr>
        <w:spacing w:line="257" w:lineRule="auto"/>
        <w:rPr>
          <w:rFonts w:cstheme="minorHAnsi"/>
          <w:color w:val="000000" w:themeColor="text1"/>
          <w:sz w:val="22"/>
          <w:szCs w:val="22"/>
        </w:rPr>
      </w:pPr>
      <w:r w:rsidRPr="009D526D">
        <w:rPr>
          <w:rFonts w:eastAsia="Calibri" w:cstheme="minorHAnsi"/>
          <w:color w:val="000000" w:themeColor="text1"/>
          <w:sz w:val="22"/>
          <w:szCs w:val="22"/>
        </w:rPr>
        <w:t>Requires that a cat being registered for the first time must be desexed</w:t>
      </w:r>
    </w:p>
    <w:p w14:paraId="157AAED5" w14:textId="0B0BF39F" w:rsidR="3E82532A" w:rsidRPr="009D526D" w:rsidRDefault="3E82532A" w:rsidP="0EF786EC">
      <w:pPr>
        <w:spacing w:line="257" w:lineRule="auto"/>
        <w:rPr>
          <w:rFonts w:cstheme="minorHAnsi"/>
          <w:color w:val="000000" w:themeColor="text1"/>
          <w:sz w:val="22"/>
          <w:szCs w:val="22"/>
        </w:rPr>
      </w:pPr>
      <w:r w:rsidRPr="009D526D">
        <w:rPr>
          <w:rFonts w:eastAsia="Calibri" w:cstheme="minorHAnsi"/>
          <w:b/>
          <w:color w:val="000000" w:themeColor="text1"/>
          <w:sz w:val="22"/>
          <w:szCs w:val="22"/>
        </w:rPr>
        <w:t>Order No. 25 made under Section 25 of the DAA</w:t>
      </w:r>
    </w:p>
    <w:p w14:paraId="70AFF608" w14:textId="577D37D2" w:rsidR="2DF958BB" w:rsidRPr="009D526D" w:rsidRDefault="2DF958BB" w:rsidP="1A481D65">
      <w:pPr>
        <w:spacing w:line="257" w:lineRule="auto"/>
        <w:rPr>
          <w:rFonts w:cstheme="minorHAnsi"/>
          <w:color w:val="000000" w:themeColor="text1"/>
          <w:sz w:val="22"/>
          <w:szCs w:val="22"/>
        </w:rPr>
      </w:pPr>
      <w:r w:rsidRPr="009D526D">
        <w:rPr>
          <w:rFonts w:eastAsia="Calibri" w:cstheme="minorHAnsi"/>
          <w:color w:val="000000" w:themeColor="text1"/>
          <w:sz w:val="22"/>
          <w:szCs w:val="22"/>
        </w:rPr>
        <w:t>Requires that Cats are confined to their property between the hours of 9.00 pm and 6.00 am in daylight saving time and between 8.00 pm and 6.00 am at other times of the year.</w:t>
      </w:r>
    </w:p>
    <w:p w14:paraId="32A91CD2" w14:textId="4F2E98A8" w:rsidR="000A1127" w:rsidRPr="009D526D" w:rsidRDefault="6C2CA139" w:rsidP="000A1127">
      <w:pPr>
        <w:pStyle w:val="Heading3"/>
        <w:rPr>
          <w:rFonts w:cstheme="minorHAnsi"/>
          <w:color w:val="000000" w:themeColor="text1"/>
          <w:sz w:val="22"/>
          <w:szCs w:val="22"/>
        </w:rPr>
      </w:pPr>
      <w:r w:rsidRPr="009D526D">
        <w:rPr>
          <w:rFonts w:eastAsia="Calibri" w:cstheme="minorHAnsi"/>
          <w:b/>
          <w:color w:val="000000" w:themeColor="text1"/>
          <w:sz w:val="22"/>
          <w:szCs w:val="22"/>
        </w:rPr>
        <w:t>Current Local Laws:</w:t>
      </w:r>
    </w:p>
    <w:p w14:paraId="3235DD1F" w14:textId="07837C9D" w:rsidR="00335B9A" w:rsidRPr="009D526D" w:rsidRDefault="0A081EF7" w:rsidP="00C551E1">
      <w:pPr>
        <w:pStyle w:val="Heading3"/>
        <w:rPr>
          <w:rFonts w:cstheme="minorHAnsi"/>
          <w:color w:val="000000" w:themeColor="text1"/>
          <w:sz w:val="22"/>
          <w:szCs w:val="22"/>
        </w:rPr>
      </w:pPr>
      <w:r w:rsidRPr="009D526D">
        <w:rPr>
          <w:rFonts w:eastAsia="Calibri" w:cstheme="minorHAnsi"/>
          <w:b/>
          <w:caps w:val="0"/>
          <w:color w:val="000000" w:themeColor="text1"/>
          <w:sz w:val="22"/>
          <w:szCs w:val="22"/>
        </w:rPr>
        <w:t xml:space="preserve">Bayside </w:t>
      </w:r>
      <w:r w:rsidR="4986488B" w:rsidRPr="009D526D">
        <w:rPr>
          <w:rFonts w:eastAsia="Calibri" w:cstheme="minorHAnsi"/>
          <w:b/>
          <w:caps w:val="0"/>
          <w:color w:val="000000" w:themeColor="text1"/>
          <w:sz w:val="22"/>
          <w:szCs w:val="22"/>
        </w:rPr>
        <w:t xml:space="preserve">Neighbourhood </w:t>
      </w:r>
      <w:r w:rsidRPr="009D526D">
        <w:rPr>
          <w:rFonts w:eastAsia="Calibri" w:cstheme="minorHAnsi"/>
          <w:b/>
          <w:caps w:val="0"/>
          <w:color w:val="000000" w:themeColor="text1"/>
          <w:sz w:val="22"/>
          <w:szCs w:val="22"/>
        </w:rPr>
        <w:t>Amenity Local Law</w:t>
      </w:r>
      <w:r w:rsidR="7898BD56" w:rsidRPr="009D526D">
        <w:rPr>
          <w:rFonts w:eastAsia="Calibri" w:cstheme="minorHAnsi"/>
          <w:b/>
          <w:caps w:val="0"/>
          <w:color w:val="000000" w:themeColor="text1"/>
          <w:sz w:val="22"/>
          <w:szCs w:val="22"/>
        </w:rPr>
        <w:t xml:space="preserve"> 2021</w:t>
      </w:r>
    </w:p>
    <w:p w14:paraId="2B6CEE64" w14:textId="2AEFACFC" w:rsidR="2DF958BB" w:rsidRPr="009D526D" w:rsidRDefault="2DF958BB" w:rsidP="1A481D65">
      <w:pPr>
        <w:spacing w:line="257" w:lineRule="auto"/>
        <w:rPr>
          <w:rFonts w:cstheme="minorHAnsi"/>
          <w:color w:val="000000" w:themeColor="text1"/>
          <w:sz w:val="22"/>
          <w:szCs w:val="22"/>
        </w:rPr>
      </w:pPr>
      <w:r w:rsidRPr="009D526D">
        <w:rPr>
          <w:rFonts w:eastAsia="Calibri" w:cstheme="minorHAnsi"/>
          <w:color w:val="000000" w:themeColor="text1"/>
          <w:sz w:val="22"/>
          <w:szCs w:val="22"/>
        </w:rPr>
        <w:t>Stipulates the number and type of animals that can reside at any one household without the need for a permit.</w:t>
      </w:r>
    </w:p>
    <w:p w14:paraId="0D4120F7" w14:textId="1C6383E1" w:rsidR="2DF958BB" w:rsidRPr="009D526D" w:rsidRDefault="2DF958BB" w:rsidP="1A481D65">
      <w:pPr>
        <w:pStyle w:val="Heading3"/>
        <w:rPr>
          <w:rFonts w:cstheme="minorHAnsi"/>
          <w:color w:val="000000" w:themeColor="text1"/>
          <w:sz w:val="22"/>
          <w:szCs w:val="22"/>
        </w:rPr>
      </w:pPr>
      <w:r w:rsidRPr="009D526D">
        <w:rPr>
          <w:rFonts w:eastAsia="Calibri" w:cstheme="minorHAnsi"/>
          <w:b/>
          <w:bCs/>
          <w:color w:val="000000" w:themeColor="text1"/>
          <w:sz w:val="22"/>
          <w:szCs w:val="22"/>
        </w:rPr>
        <w:t>CURRENT POLICIES AND PROCEDURES</w:t>
      </w:r>
    </w:p>
    <w:p w14:paraId="4DCA6886" w14:textId="2467C661" w:rsidR="2DF958BB" w:rsidRPr="009D526D" w:rsidRDefault="2DF958BB" w:rsidP="00E745B8">
      <w:pPr>
        <w:pStyle w:val="ListParagraph"/>
        <w:numPr>
          <w:ilvl w:val="0"/>
          <w:numId w:val="76"/>
        </w:numPr>
        <w:rPr>
          <w:rFonts w:cstheme="minorHAnsi"/>
          <w:color w:val="000000" w:themeColor="text1"/>
          <w:sz w:val="22"/>
          <w:szCs w:val="22"/>
        </w:rPr>
      </w:pPr>
      <w:r w:rsidRPr="009D526D">
        <w:rPr>
          <w:rFonts w:cstheme="minorHAnsi"/>
          <w:color w:val="000000" w:themeColor="text1"/>
          <w:sz w:val="22"/>
          <w:szCs w:val="22"/>
        </w:rPr>
        <w:t xml:space="preserve">If an animal is impounded and registered, without prior history, all reasonable efforts are made to return the pet to their owner. </w:t>
      </w:r>
    </w:p>
    <w:p w14:paraId="0DB7C270" w14:textId="07D80198" w:rsidR="2DF958BB" w:rsidRPr="009D526D" w:rsidRDefault="2DF958BB" w:rsidP="00E745B8">
      <w:pPr>
        <w:pStyle w:val="ListParagraph"/>
        <w:numPr>
          <w:ilvl w:val="0"/>
          <w:numId w:val="76"/>
        </w:numPr>
        <w:rPr>
          <w:rFonts w:cstheme="minorHAnsi"/>
          <w:color w:val="000000" w:themeColor="text1"/>
          <w:sz w:val="22"/>
          <w:szCs w:val="22"/>
        </w:rPr>
      </w:pPr>
      <w:r w:rsidRPr="009D526D">
        <w:rPr>
          <w:rFonts w:cstheme="minorHAnsi"/>
          <w:color w:val="000000" w:themeColor="text1"/>
          <w:sz w:val="22"/>
          <w:szCs w:val="22"/>
        </w:rPr>
        <w:t>If the pet is unregistered or has prior history, the pet will be impounded at Councils Day Stay facility for 24 hours, and released, once impound fee and pet registration has been paid.</w:t>
      </w:r>
    </w:p>
    <w:p w14:paraId="128574AF" w14:textId="10374381" w:rsidR="2DF958BB" w:rsidRPr="009D526D" w:rsidRDefault="2DF958BB" w:rsidP="00E745B8">
      <w:pPr>
        <w:pStyle w:val="ListParagraph"/>
        <w:numPr>
          <w:ilvl w:val="0"/>
          <w:numId w:val="76"/>
        </w:numPr>
        <w:rPr>
          <w:rFonts w:cstheme="minorHAnsi"/>
          <w:color w:val="000000" w:themeColor="text1"/>
          <w:sz w:val="22"/>
          <w:szCs w:val="22"/>
        </w:rPr>
      </w:pPr>
      <w:r w:rsidRPr="009D526D">
        <w:rPr>
          <w:rFonts w:cstheme="minorHAnsi"/>
          <w:color w:val="000000" w:themeColor="text1"/>
          <w:sz w:val="22"/>
          <w:szCs w:val="22"/>
        </w:rPr>
        <w:t>If the pet has ongoing prior history or owner is unable to be contact, Council will impound the animal at our pound service provided, until owner can collect their pet or look at alternative for the animal, if no owner located.</w:t>
      </w:r>
    </w:p>
    <w:p w14:paraId="46D0D802" w14:textId="514D8D69" w:rsidR="001A30D1" w:rsidRPr="008509CA" w:rsidRDefault="001A30D1" w:rsidP="0006D26F">
      <w:pPr>
        <w:spacing w:before="0"/>
        <w:rPr>
          <w:rFonts w:cstheme="minorHAnsi"/>
          <w:color w:val="000000" w:themeColor="text1"/>
          <w:sz w:val="22"/>
          <w:szCs w:val="22"/>
          <w:lang w:eastAsia="en-AU"/>
        </w:rPr>
      </w:pPr>
    </w:p>
    <w:p w14:paraId="2736CE89" w14:textId="77777777" w:rsidR="001A30D1" w:rsidRPr="008509CA" w:rsidRDefault="001A30D1">
      <w:pPr>
        <w:rPr>
          <w:rFonts w:cstheme="minorHAnsi"/>
          <w:color w:val="000000" w:themeColor="text1"/>
          <w:sz w:val="22"/>
          <w:szCs w:val="22"/>
          <w:lang w:eastAsia="en-AU"/>
        </w:rPr>
      </w:pPr>
      <w:r w:rsidRPr="008509CA">
        <w:rPr>
          <w:rFonts w:cstheme="minorHAnsi"/>
          <w:color w:val="000000" w:themeColor="text1"/>
          <w:sz w:val="22"/>
          <w:szCs w:val="22"/>
          <w:lang w:eastAsia="en-AU"/>
        </w:rPr>
        <w:br w:type="page"/>
      </w:r>
    </w:p>
    <w:p w14:paraId="0FF53DB5" w14:textId="3B6513AB" w:rsidR="00F46B42" w:rsidRPr="009D526D" w:rsidRDefault="00F1117B" w:rsidP="00113241">
      <w:pPr>
        <w:pStyle w:val="Heading1"/>
        <w:rPr>
          <w:rFonts w:cstheme="minorHAnsi"/>
          <w:b/>
          <w:color w:val="000000" w:themeColor="text1"/>
        </w:rPr>
      </w:pPr>
      <w:r w:rsidRPr="009D526D">
        <w:rPr>
          <w:rFonts w:cstheme="minorHAnsi"/>
          <w:b/>
          <w:color w:val="000000" w:themeColor="text1"/>
        </w:rPr>
        <w:lastRenderedPageBreak/>
        <w:t>5</w:t>
      </w:r>
      <w:r w:rsidR="007551BC" w:rsidRPr="009D526D">
        <w:rPr>
          <w:rFonts w:cstheme="minorHAnsi"/>
          <w:b/>
          <w:color w:val="000000" w:themeColor="text1"/>
        </w:rPr>
        <w:t xml:space="preserve">. Registration and Identification </w:t>
      </w:r>
    </w:p>
    <w:p w14:paraId="425A7A90" w14:textId="6CFC6083" w:rsidR="408DCAEC" w:rsidRPr="009D526D" w:rsidRDefault="408DCAEC" w:rsidP="1A481D65">
      <w:pPr>
        <w:rPr>
          <w:rFonts w:eastAsia="Calibri" w:cstheme="minorHAnsi"/>
          <w:color w:val="000000" w:themeColor="text1"/>
          <w:sz w:val="22"/>
          <w:szCs w:val="22"/>
        </w:rPr>
      </w:pPr>
      <w:r w:rsidRPr="009D526D">
        <w:rPr>
          <w:rFonts w:eastAsia="Calibri" w:cstheme="minorHAnsi"/>
          <w:color w:val="000000" w:themeColor="text1"/>
          <w:sz w:val="22"/>
          <w:szCs w:val="22"/>
        </w:rPr>
        <w:t>Under the Act all dogs and cats are required to be registered with Council at 3 months of age, which includes a requirement to be microchipped. Importantly, registration and microchipping support the quick return of pets to their owners which</w:t>
      </w:r>
      <w:r w:rsidR="003D0541"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in turn</w:t>
      </w:r>
      <w:r w:rsidR="003D0541" w:rsidRPr="009D526D">
        <w:rPr>
          <w:rFonts w:eastAsia="Calibri" w:cstheme="minorHAnsi"/>
          <w:color w:val="000000" w:themeColor="text1"/>
          <w:sz w:val="22"/>
          <w:szCs w:val="22"/>
        </w:rPr>
        <w:t>,</w:t>
      </w:r>
      <w:r w:rsidRPr="009D526D">
        <w:rPr>
          <w:rFonts w:eastAsia="Calibri" w:cstheme="minorHAnsi"/>
          <w:color w:val="000000" w:themeColor="text1"/>
          <w:sz w:val="22"/>
          <w:szCs w:val="22"/>
        </w:rPr>
        <w:t xml:space="preserve"> minimises the </w:t>
      </w:r>
      <w:r w:rsidR="003D0541" w:rsidRPr="009D526D">
        <w:rPr>
          <w:rFonts w:eastAsia="Calibri" w:cstheme="minorHAnsi"/>
          <w:color w:val="000000" w:themeColor="text1"/>
          <w:sz w:val="22"/>
          <w:szCs w:val="22"/>
        </w:rPr>
        <w:t xml:space="preserve">pet’s </w:t>
      </w:r>
      <w:r w:rsidRPr="009D526D">
        <w:rPr>
          <w:rFonts w:eastAsia="Calibri" w:cstheme="minorHAnsi"/>
          <w:color w:val="000000" w:themeColor="text1"/>
          <w:sz w:val="22"/>
          <w:szCs w:val="22"/>
        </w:rPr>
        <w:t xml:space="preserve">distress from being confined in an unfamiliar environment waiting for their owners. It also provides insights to assist with planning local services, programs, and infrastructure and avoids risks of rehoming or </w:t>
      </w:r>
      <w:r w:rsidR="00611D4D" w:rsidRPr="009D526D">
        <w:rPr>
          <w:rFonts w:eastAsia="Calibri" w:cstheme="minorHAnsi"/>
          <w:color w:val="000000" w:themeColor="text1"/>
          <w:sz w:val="22"/>
          <w:szCs w:val="22"/>
        </w:rPr>
        <w:t>euthanasia</w:t>
      </w:r>
      <w:r w:rsidRPr="009D526D">
        <w:rPr>
          <w:rFonts w:eastAsia="Calibri" w:cstheme="minorHAnsi"/>
          <w:color w:val="000000" w:themeColor="text1"/>
          <w:sz w:val="22"/>
          <w:szCs w:val="22"/>
        </w:rPr>
        <w:t xml:space="preserve"> of an owned pet.</w:t>
      </w:r>
    </w:p>
    <w:p w14:paraId="60BDDA37" w14:textId="77777777" w:rsidR="00950447" w:rsidRPr="009D526D" w:rsidRDefault="00950447" w:rsidP="00950447">
      <w:pPr>
        <w:pStyle w:val="Heading2"/>
        <w:rPr>
          <w:rFonts w:cstheme="minorHAnsi"/>
          <w:color w:val="000000" w:themeColor="text1"/>
          <w:sz w:val="22"/>
          <w:szCs w:val="22"/>
        </w:rPr>
      </w:pPr>
      <w:r w:rsidRPr="009D526D">
        <w:rPr>
          <w:rFonts w:cstheme="minorHAnsi"/>
          <w:color w:val="000000" w:themeColor="text1"/>
          <w:sz w:val="22"/>
          <w:szCs w:val="22"/>
        </w:rPr>
        <w:t>5.1 CONTEXT AND Current Situation</w:t>
      </w:r>
    </w:p>
    <w:p w14:paraId="58FCB45E" w14:textId="1EEE6F65" w:rsidR="00FC35C4" w:rsidRPr="009D526D" w:rsidRDefault="00FC35C4" w:rsidP="00FC35C4">
      <w:pPr>
        <w:rPr>
          <w:rFonts w:eastAsia="Calibri" w:cstheme="minorHAnsi"/>
          <w:color w:val="000000" w:themeColor="text1"/>
          <w:sz w:val="22"/>
          <w:szCs w:val="22"/>
        </w:rPr>
      </w:pPr>
      <w:r w:rsidRPr="009D526D">
        <w:rPr>
          <w:rFonts w:eastAsia="Calibri" w:cstheme="minorHAnsi"/>
          <w:color w:val="000000" w:themeColor="text1"/>
          <w:sz w:val="22"/>
          <w:szCs w:val="22"/>
        </w:rPr>
        <w:t>The overall number of dogs and cats registered within Bayside in 202</w:t>
      </w:r>
      <w:r w:rsidR="003C3E0C" w:rsidRPr="009D526D">
        <w:rPr>
          <w:rFonts w:eastAsia="Calibri" w:cstheme="minorHAnsi"/>
          <w:color w:val="000000" w:themeColor="text1"/>
          <w:sz w:val="22"/>
          <w:szCs w:val="22"/>
        </w:rPr>
        <w:t>3</w:t>
      </w:r>
      <w:r w:rsidRPr="009D526D">
        <w:rPr>
          <w:rFonts w:eastAsia="Calibri" w:cstheme="minorHAnsi"/>
          <w:color w:val="000000" w:themeColor="text1"/>
          <w:sz w:val="22"/>
          <w:szCs w:val="22"/>
        </w:rPr>
        <w:t>/202</w:t>
      </w:r>
      <w:r w:rsidR="003C3E0C" w:rsidRPr="009D526D">
        <w:rPr>
          <w:rFonts w:eastAsia="Calibri" w:cstheme="minorHAnsi"/>
          <w:color w:val="000000" w:themeColor="text1"/>
          <w:sz w:val="22"/>
          <w:szCs w:val="22"/>
        </w:rPr>
        <w:t>4</w:t>
      </w:r>
      <w:r w:rsidRPr="009D526D">
        <w:rPr>
          <w:rFonts w:eastAsia="Calibri" w:cstheme="minorHAnsi"/>
          <w:color w:val="000000" w:themeColor="text1"/>
          <w:sz w:val="22"/>
          <w:szCs w:val="22"/>
        </w:rPr>
        <w:t xml:space="preserve"> has decreased by approximately </w:t>
      </w:r>
      <w:r w:rsidR="001A33CE" w:rsidRPr="009D526D">
        <w:rPr>
          <w:rFonts w:eastAsia="Calibri" w:cstheme="minorHAnsi"/>
          <w:color w:val="000000" w:themeColor="text1"/>
          <w:sz w:val="22"/>
          <w:szCs w:val="22"/>
        </w:rPr>
        <w:t>8.3 per cent (1241 animals)</w:t>
      </w:r>
      <w:r w:rsidR="00563F45" w:rsidRPr="009D526D">
        <w:rPr>
          <w:rFonts w:eastAsia="Calibri" w:cstheme="minorHAnsi"/>
          <w:color w:val="000000" w:themeColor="text1"/>
          <w:sz w:val="22"/>
          <w:szCs w:val="22"/>
        </w:rPr>
        <w:t xml:space="preserve"> from 202</w:t>
      </w:r>
      <w:r w:rsidR="005954EE" w:rsidRPr="009D526D">
        <w:rPr>
          <w:rFonts w:eastAsia="Calibri" w:cstheme="minorHAnsi"/>
          <w:color w:val="000000" w:themeColor="text1"/>
          <w:sz w:val="22"/>
          <w:szCs w:val="22"/>
        </w:rPr>
        <w:t>0</w:t>
      </w:r>
      <w:r w:rsidR="00563F45" w:rsidRPr="009D526D">
        <w:rPr>
          <w:rFonts w:eastAsia="Calibri" w:cstheme="minorHAnsi"/>
          <w:color w:val="000000" w:themeColor="text1"/>
          <w:sz w:val="22"/>
          <w:szCs w:val="22"/>
        </w:rPr>
        <w:t>-202</w:t>
      </w:r>
      <w:r w:rsidR="005954EE" w:rsidRPr="009D526D">
        <w:rPr>
          <w:rFonts w:eastAsia="Calibri" w:cstheme="minorHAnsi"/>
          <w:color w:val="000000" w:themeColor="text1"/>
          <w:sz w:val="22"/>
          <w:szCs w:val="22"/>
        </w:rPr>
        <w:t>1</w:t>
      </w:r>
      <w:r w:rsidRPr="009D526D">
        <w:rPr>
          <w:rFonts w:eastAsia="Calibri" w:cstheme="minorHAnsi"/>
          <w:color w:val="000000" w:themeColor="text1"/>
          <w:sz w:val="22"/>
          <w:szCs w:val="22"/>
        </w:rPr>
        <w:t xml:space="preserve">. For this period, the number of registered dogs has </w:t>
      </w:r>
      <w:r w:rsidR="00563F45" w:rsidRPr="009D526D">
        <w:rPr>
          <w:rFonts w:eastAsia="Calibri" w:cstheme="minorHAnsi"/>
          <w:color w:val="000000" w:themeColor="text1"/>
          <w:sz w:val="22"/>
          <w:szCs w:val="22"/>
        </w:rPr>
        <w:t xml:space="preserve">decreased </w:t>
      </w:r>
      <w:r w:rsidRPr="009D526D">
        <w:rPr>
          <w:rFonts w:eastAsia="Calibri" w:cstheme="minorHAnsi"/>
          <w:color w:val="000000" w:themeColor="text1"/>
          <w:sz w:val="22"/>
          <w:szCs w:val="22"/>
        </w:rPr>
        <w:t xml:space="preserve">by approximately </w:t>
      </w:r>
      <w:r w:rsidR="0097666C" w:rsidRPr="009D526D">
        <w:rPr>
          <w:rFonts w:eastAsia="Calibri" w:cstheme="minorHAnsi"/>
          <w:color w:val="000000" w:themeColor="text1"/>
          <w:sz w:val="22"/>
          <w:szCs w:val="22"/>
        </w:rPr>
        <w:t xml:space="preserve">5.1 per cent </w:t>
      </w:r>
      <w:r w:rsidR="00563F45" w:rsidRPr="009D526D">
        <w:rPr>
          <w:rFonts w:eastAsia="Calibri" w:cstheme="minorHAnsi"/>
          <w:color w:val="000000" w:themeColor="text1"/>
          <w:sz w:val="22"/>
          <w:szCs w:val="22"/>
        </w:rPr>
        <w:t>(</w:t>
      </w:r>
      <w:r w:rsidR="00C4450E" w:rsidRPr="009D526D">
        <w:rPr>
          <w:rFonts w:eastAsia="Calibri" w:cstheme="minorHAnsi"/>
          <w:color w:val="000000" w:themeColor="text1"/>
          <w:sz w:val="22"/>
          <w:szCs w:val="22"/>
        </w:rPr>
        <w:t>610</w:t>
      </w:r>
      <w:r w:rsidR="00563F45" w:rsidRPr="009D526D">
        <w:rPr>
          <w:rFonts w:eastAsia="Calibri" w:cstheme="minorHAnsi"/>
          <w:color w:val="000000" w:themeColor="text1"/>
          <w:sz w:val="22"/>
          <w:szCs w:val="22"/>
        </w:rPr>
        <w:t xml:space="preserve"> </w:t>
      </w:r>
      <w:proofErr w:type="gramStart"/>
      <w:r w:rsidR="00563F45" w:rsidRPr="009D526D">
        <w:rPr>
          <w:rFonts w:eastAsia="Calibri" w:cstheme="minorHAnsi"/>
          <w:color w:val="000000" w:themeColor="text1"/>
          <w:sz w:val="22"/>
          <w:szCs w:val="22"/>
        </w:rPr>
        <w:t xml:space="preserve">dogs </w:t>
      </w:r>
      <w:r w:rsidRPr="009D526D">
        <w:rPr>
          <w:rFonts w:eastAsia="Calibri" w:cstheme="minorHAnsi"/>
          <w:color w:val="000000" w:themeColor="text1"/>
          <w:sz w:val="22"/>
          <w:szCs w:val="22"/>
        </w:rPr>
        <w:t>)</w:t>
      </w:r>
      <w:proofErr w:type="gramEnd"/>
      <w:r w:rsidRPr="009D526D">
        <w:rPr>
          <w:rFonts w:eastAsia="Calibri" w:cstheme="minorHAnsi"/>
          <w:color w:val="000000" w:themeColor="text1"/>
          <w:sz w:val="22"/>
          <w:szCs w:val="22"/>
        </w:rPr>
        <w:t xml:space="preserve"> </w:t>
      </w:r>
      <w:r w:rsidR="00C5333A" w:rsidRPr="009D526D">
        <w:rPr>
          <w:rFonts w:eastAsia="Calibri" w:cstheme="minorHAnsi"/>
          <w:color w:val="000000" w:themeColor="text1"/>
          <w:sz w:val="22"/>
          <w:szCs w:val="22"/>
        </w:rPr>
        <w:t xml:space="preserve"> </w:t>
      </w:r>
      <w:proofErr w:type="gramStart"/>
      <w:r w:rsidR="00003C10" w:rsidRPr="009D526D">
        <w:rPr>
          <w:rFonts w:eastAsia="Calibri" w:cstheme="minorHAnsi"/>
          <w:color w:val="000000" w:themeColor="text1"/>
          <w:sz w:val="22"/>
          <w:szCs w:val="22"/>
        </w:rPr>
        <w:t xml:space="preserve">decreasing </w:t>
      </w:r>
      <w:r w:rsidRPr="009D526D">
        <w:rPr>
          <w:rFonts w:eastAsia="Calibri" w:cstheme="minorHAnsi"/>
          <w:color w:val="000000" w:themeColor="text1"/>
          <w:sz w:val="22"/>
          <w:szCs w:val="22"/>
        </w:rPr>
        <w:t xml:space="preserve"> </w:t>
      </w:r>
      <w:r w:rsidR="00003C10" w:rsidRPr="009D526D">
        <w:rPr>
          <w:rFonts w:eastAsia="Calibri" w:cstheme="minorHAnsi"/>
          <w:color w:val="000000" w:themeColor="text1"/>
          <w:sz w:val="22"/>
          <w:szCs w:val="22"/>
        </w:rPr>
        <w:t>from</w:t>
      </w:r>
      <w:proofErr w:type="gramEnd"/>
      <w:r w:rsidR="00003C10" w:rsidRPr="009D526D">
        <w:rPr>
          <w:rFonts w:eastAsia="Calibri" w:cstheme="minorHAnsi"/>
          <w:color w:val="000000" w:themeColor="text1"/>
          <w:sz w:val="22"/>
          <w:szCs w:val="22"/>
        </w:rPr>
        <w:t xml:space="preserve"> the peaks seen </w:t>
      </w:r>
      <w:r w:rsidRPr="009D526D">
        <w:rPr>
          <w:rFonts w:eastAsia="Calibri" w:cstheme="minorHAnsi"/>
          <w:color w:val="000000" w:themeColor="text1"/>
          <w:sz w:val="22"/>
          <w:szCs w:val="22"/>
        </w:rPr>
        <w:t xml:space="preserve">during COVID-19.  The number of cats registered has </w:t>
      </w:r>
      <w:r w:rsidR="00580130" w:rsidRPr="009D526D">
        <w:rPr>
          <w:rFonts w:eastAsia="Calibri" w:cstheme="minorHAnsi"/>
          <w:color w:val="000000" w:themeColor="text1"/>
          <w:sz w:val="22"/>
          <w:szCs w:val="22"/>
        </w:rPr>
        <w:t xml:space="preserve">also continued to </w:t>
      </w:r>
      <w:r w:rsidRPr="009D526D">
        <w:rPr>
          <w:rFonts w:eastAsia="Calibri" w:cstheme="minorHAnsi"/>
          <w:color w:val="000000" w:themeColor="text1"/>
          <w:sz w:val="22"/>
          <w:szCs w:val="22"/>
        </w:rPr>
        <w:t xml:space="preserve">reduce by </w:t>
      </w:r>
      <w:r w:rsidR="00B64C8C" w:rsidRPr="009D526D">
        <w:rPr>
          <w:rFonts w:eastAsia="Calibri" w:cstheme="minorHAnsi"/>
          <w:color w:val="000000" w:themeColor="text1"/>
          <w:sz w:val="22"/>
          <w:szCs w:val="22"/>
        </w:rPr>
        <w:t>9.7</w:t>
      </w:r>
      <w:r w:rsidR="000C595E" w:rsidRPr="009D526D">
        <w:rPr>
          <w:rFonts w:eastAsia="Calibri" w:cstheme="minorHAnsi"/>
          <w:color w:val="000000" w:themeColor="text1"/>
          <w:sz w:val="22"/>
          <w:szCs w:val="22"/>
        </w:rPr>
        <w:t xml:space="preserve"> </w:t>
      </w:r>
      <w:r w:rsidRPr="009D526D">
        <w:rPr>
          <w:rFonts w:eastAsia="Calibri" w:cstheme="minorHAnsi"/>
          <w:color w:val="000000" w:themeColor="text1"/>
          <w:sz w:val="22"/>
          <w:szCs w:val="22"/>
        </w:rPr>
        <w:t>per cent</w:t>
      </w:r>
      <w:r w:rsidR="000C595E" w:rsidRPr="009D526D">
        <w:rPr>
          <w:rFonts w:eastAsia="Calibri" w:cstheme="minorHAnsi"/>
          <w:color w:val="000000" w:themeColor="text1"/>
          <w:sz w:val="22"/>
          <w:szCs w:val="22"/>
        </w:rPr>
        <w:t xml:space="preserve"> (63</w:t>
      </w:r>
      <w:r w:rsidR="00950447" w:rsidRPr="009D526D">
        <w:rPr>
          <w:rFonts w:eastAsia="Calibri" w:cstheme="minorHAnsi"/>
          <w:color w:val="000000" w:themeColor="text1"/>
          <w:sz w:val="22"/>
          <w:szCs w:val="22"/>
        </w:rPr>
        <w:t>1</w:t>
      </w:r>
      <w:r w:rsidR="000C595E" w:rsidRPr="009D526D">
        <w:rPr>
          <w:rFonts w:eastAsia="Calibri" w:cstheme="minorHAnsi"/>
          <w:color w:val="000000" w:themeColor="text1"/>
          <w:sz w:val="22"/>
          <w:szCs w:val="22"/>
        </w:rPr>
        <w:t xml:space="preserve"> cats)</w:t>
      </w:r>
      <w:r w:rsidRPr="009D526D">
        <w:rPr>
          <w:rFonts w:eastAsia="Calibri" w:cstheme="minorHAnsi"/>
          <w:color w:val="000000" w:themeColor="text1"/>
          <w:sz w:val="22"/>
          <w:szCs w:val="22"/>
        </w:rPr>
        <w:t xml:space="preserve"> in comparison to </w:t>
      </w:r>
      <w:r w:rsidR="00B64C8C" w:rsidRPr="009D526D">
        <w:rPr>
          <w:rFonts w:eastAsia="Calibri" w:cstheme="minorHAnsi"/>
          <w:color w:val="000000" w:themeColor="text1"/>
          <w:sz w:val="22"/>
          <w:szCs w:val="22"/>
        </w:rPr>
        <w:t xml:space="preserve">2022-2023 </w:t>
      </w:r>
      <w:r w:rsidRPr="009D526D">
        <w:rPr>
          <w:rFonts w:eastAsia="Calibri" w:cstheme="minorHAnsi"/>
          <w:color w:val="000000" w:themeColor="text1"/>
          <w:sz w:val="22"/>
          <w:szCs w:val="22"/>
        </w:rPr>
        <w:t>with a more gradual reduction over the past two years.</w:t>
      </w:r>
    </w:p>
    <w:p w14:paraId="2ED9725A" w14:textId="77777777" w:rsidR="00FC35C4" w:rsidRPr="009D526D" w:rsidRDefault="00FC35C4" w:rsidP="00FC35C4">
      <w:pPr>
        <w:rPr>
          <w:rFonts w:eastAsia="Calibri" w:cstheme="minorHAnsi"/>
          <w:color w:val="000000" w:themeColor="text1"/>
          <w:sz w:val="22"/>
          <w:szCs w:val="22"/>
        </w:rPr>
      </w:pPr>
      <w:r w:rsidRPr="009D526D">
        <w:rPr>
          <w:rFonts w:eastAsia="Calibri" w:cstheme="minorHAnsi"/>
          <w:color w:val="000000" w:themeColor="text1"/>
          <w:sz w:val="22"/>
          <w:szCs w:val="22"/>
        </w:rPr>
        <w:t>A high-level analysis of dog and cat registrations against community engagement survey responses indicates that around 20% of households who said they have a dog and/or cat haven’t registered their animal (down from one third in 2017). The incidence of having an unregistered animal is slightly higher for households with cats (29%, compared to 36% in 2017) than households with dogs (18%, compared to 29% in 2017). This equates to potentially 9% of all households in Bayside with an unregistered animal.</w:t>
      </w:r>
    </w:p>
    <w:p w14:paraId="084E11EF" w14:textId="77777777" w:rsidR="00BD2957" w:rsidRPr="008509CA" w:rsidRDefault="00BD2957" w:rsidP="00BD2957">
      <w:p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Current activities:</w:t>
      </w:r>
    </w:p>
    <w:p w14:paraId="3612B187" w14:textId="77777777" w:rsidR="00BD2957" w:rsidRPr="008509CA" w:rsidRDefault="00BD2957" w:rsidP="00BD2957">
      <w:pPr>
        <w:pStyle w:val="ListParagraph"/>
        <w:numPr>
          <w:ilvl w:val="0"/>
          <w:numId w:val="104"/>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Annual promotion and reminders at registration renewal time</w:t>
      </w:r>
    </w:p>
    <w:p w14:paraId="063156A3" w14:textId="77777777" w:rsidR="00BD2957" w:rsidRPr="008509CA" w:rsidRDefault="00BD2957" w:rsidP="00BD2957">
      <w:pPr>
        <w:pStyle w:val="ListParagraph"/>
        <w:numPr>
          <w:ilvl w:val="0"/>
          <w:numId w:val="104"/>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 xml:space="preserve">Door knocks </w:t>
      </w:r>
    </w:p>
    <w:p w14:paraId="6E705488" w14:textId="77777777" w:rsidR="00BD2957" w:rsidRPr="008509CA" w:rsidRDefault="00BD2957" w:rsidP="00BD2957">
      <w:pPr>
        <w:pStyle w:val="ListParagraph"/>
        <w:numPr>
          <w:ilvl w:val="0"/>
          <w:numId w:val="104"/>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 xml:space="preserve">Microchip database searches </w:t>
      </w:r>
    </w:p>
    <w:p w14:paraId="6667C4DD" w14:textId="77777777" w:rsidR="00BD2957" w:rsidRPr="008509CA" w:rsidRDefault="00BD2957" w:rsidP="00BD2957">
      <w:pPr>
        <w:pStyle w:val="ListParagraph"/>
        <w:numPr>
          <w:ilvl w:val="0"/>
          <w:numId w:val="104"/>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 xml:space="preserve">Enforcement of unregistered animals </w:t>
      </w:r>
    </w:p>
    <w:p w14:paraId="35F83C03" w14:textId="77777777" w:rsidR="00BD2957" w:rsidRPr="008509CA" w:rsidRDefault="00BD2957" w:rsidP="00BD2957">
      <w:pPr>
        <w:pStyle w:val="ListParagraph"/>
        <w:numPr>
          <w:ilvl w:val="0"/>
          <w:numId w:val="104"/>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 xml:space="preserve">Regular patrols of parks reserves and foreshore </w:t>
      </w:r>
    </w:p>
    <w:p w14:paraId="0CB90A86" w14:textId="4DB2862B" w:rsidR="002B15D0" w:rsidRPr="009D526D" w:rsidRDefault="00BD2957" w:rsidP="002B15D0">
      <w:pPr>
        <w:pStyle w:val="Heading2"/>
        <w:rPr>
          <w:rFonts w:cstheme="minorHAnsi"/>
          <w:color w:val="000000" w:themeColor="text1"/>
          <w:sz w:val="22"/>
          <w:szCs w:val="22"/>
          <w:lang w:eastAsia="en-AU"/>
        </w:rPr>
      </w:pPr>
      <w:r w:rsidRPr="009D526D">
        <w:rPr>
          <w:rFonts w:cstheme="minorHAnsi"/>
          <w:color w:val="000000" w:themeColor="text1"/>
          <w:sz w:val="22"/>
          <w:szCs w:val="22"/>
          <w:lang w:eastAsia="en-AU"/>
        </w:rPr>
        <w:t xml:space="preserve">5.2 </w:t>
      </w:r>
      <w:r w:rsidR="001A30D1" w:rsidRPr="008509CA">
        <w:rPr>
          <w:rFonts w:cstheme="minorHAnsi"/>
          <w:color w:val="000000" w:themeColor="text1"/>
          <w:sz w:val="22"/>
          <w:szCs w:val="22"/>
          <w:lang w:eastAsia="en-AU"/>
        </w:rPr>
        <w:t>plan to increase and maintain high levels of pet registration</w:t>
      </w:r>
      <w:r w:rsidR="002B15D0" w:rsidRPr="009D526D">
        <w:rPr>
          <w:rFonts w:cstheme="minorHAnsi"/>
          <w:color w:val="000000" w:themeColor="text1"/>
          <w:sz w:val="22"/>
          <w:szCs w:val="22"/>
          <w:lang w:eastAsia="en-AU"/>
        </w:rPr>
        <w:t xml:space="preserve"> </w:t>
      </w:r>
    </w:p>
    <w:p w14:paraId="31D567C2" w14:textId="77777777" w:rsidR="002B15D0" w:rsidRPr="008509CA" w:rsidRDefault="002B15D0" w:rsidP="002B15D0">
      <w:pPr>
        <w:spacing w:before="0" w:after="0" w:line="240" w:lineRule="auto"/>
        <w:rPr>
          <w:rFonts w:cstheme="minorHAnsi"/>
          <w:i/>
          <w:iCs/>
          <w:color w:val="000000" w:themeColor="text1"/>
          <w:sz w:val="22"/>
          <w:szCs w:val="22"/>
          <w:lang w:eastAsia="en-AU"/>
        </w:rPr>
      </w:pPr>
    </w:p>
    <w:p w14:paraId="62FA5657" w14:textId="1EFA9289" w:rsidR="002B15D0" w:rsidRPr="009D526D" w:rsidRDefault="00BD2957" w:rsidP="002B15D0">
      <w:pPr>
        <w:spacing w:before="0" w:after="0" w:line="240" w:lineRule="auto"/>
        <w:rPr>
          <w:rFonts w:cstheme="minorHAnsi"/>
          <w:color w:val="000000" w:themeColor="text1"/>
          <w:sz w:val="22"/>
          <w:szCs w:val="22"/>
          <w:lang w:val="en-US"/>
        </w:rPr>
      </w:pPr>
      <w:r w:rsidRPr="008509CA">
        <w:rPr>
          <w:rFonts w:cstheme="minorHAnsi"/>
          <w:color w:val="000000" w:themeColor="text1"/>
          <w:sz w:val="22"/>
          <w:szCs w:val="22"/>
          <w:lang w:val="en-US"/>
        </w:rPr>
        <w:t>In addition to ongoing actions, the following is intended t</w:t>
      </w:r>
      <w:r w:rsidR="002B15D0" w:rsidRPr="009D526D">
        <w:rPr>
          <w:rFonts w:cstheme="minorHAnsi"/>
          <w:color w:val="000000" w:themeColor="text1"/>
          <w:sz w:val="22"/>
          <w:szCs w:val="22"/>
          <w:lang w:val="en-US"/>
        </w:rPr>
        <w:t>o increase and maintain high levels of pet registration and permanent identification and improve promotion of pet registration and responsible pet ownership</w:t>
      </w:r>
      <w:r w:rsidRPr="008509CA">
        <w:rPr>
          <w:rFonts w:cstheme="minorHAnsi"/>
          <w:color w:val="000000" w:themeColor="text1"/>
          <w:sz w:val="22"/>
          <w:szCs w:val="22"/>
          <w:lang w:val="en-US"/>
        </w:rPr>
        <w:t>.</w:t>
      </w:r>
    </w:p>
    <w:p w14:paraId="38CF31C8" w14:textId="77777777" w:rsidR="002B15D0" w:rsidRPr="008509CA" w:rsidRDefault="002B15D0" w:rsidP="002B15D0">
      <w:pPr>
        <w:spacing w:before="0" w:after="0" w:line="240" w:lineRule="auto"/>
        <w:rPr>
          <w:rFonts w:cstheme="minorHAnsi"/>
          <w:color w:val="000000" w:themeColor="text1"/>
          <w:sz w:val="22"/>
          <w:szCs w:val="22"/>
          <w:lang w:val="en-US"/>
        </w:rPr>
      </w:pPr>
    </w:p>
    <w:tbl>
      <w:tblPr>
        <w:tblStyle w:val="TableGrid"/>
        <w:tblW w:w="9067" w:type="dxa"/>
        <w:tblLook w:val="04A0" w:firstRow="1" w:lastRow="0" w:firstColumn="1" w:lastColumn="0" w:noHBand="0" w:noVBand="1"/>
      </w:tblPr>
      <w:tblGrid>
        <w:gridCol w:w="3681"/>
        <w:gridCol w:w="1893"/>
        <w:gridCol w:w="3493"/>
      </w:tblGrid>
      <w:tr w:rsidR="00996E2D" w:rsidRPr="008509CA" w14:paraId="0A21A2EB" w14:textId="77777777" w:rsidTr="00B2314C">
        <w:trPr>
          <w:trHeight w:val="246"/>
        </w:trPr>
        <w:tc>
          <w:tcPr>
            <w:tcW w:w="9067" w:type="dxa"/>
            <w:gridSpan w:val="3"/>
            <w:shd w:val="clear" w:color="auto" w:fill="8EAADB" w:themeFill="accent1" w:themeFillTint="99"/>
          </w:tcPr>
          <w:p w14:paraId="648E1E90" w14:textId="77777777" w:rsidR="00996E2D" w:rsidRPr="009D526D" w:rsidRDefault="00996E2D" w:rsidP="00996E2D">
            <w:pPr>
              <w:rPr>
                <w:rFonts w:cstheme="minorHAnsi"/>
                <w:b/>
                <w:i/>
                <w:iCs/>
                <w:color w:val="000000" w:themeColor="text1"/>
                <w:sz w:val="22"/>
                <w:szCs w:val="22"/>
                <w:lang w:val="en-US"/>
              </w:rPr>
            </w:pPr>
            <w:r w:rsidRPr="009D526D">
              <w:rPr>
                <w:rFonts w:cstheme="minorHAnsi"/>
                <w:b/>
                <w:bCs/>
                <w:i/>
                <w:iCs/>
                <w:color w:val="000000" w:themeColor="text1"/>
                <w:sz w:val="22"/>
                <w:szCs w:val="22"/>
                <w:lang w:val="en-US"/>
              </w:rPr>
              <w:t xml:space="preserve">Objective: </w:t>
            </w:r>
            <w:r w:rsidRPr="009D526D">
              <w:rPr>
                <w:rFonts w:cstheme="minorHAnsi"/>
                <w:b/>
                <w:i/>
                <w:iCs/>
                <w:color w:val="000000" w:themeColor="text1"/>
                <w:sz w:val="22"/>
                <w:szCs w:val="22"/>
                <w:lang w:val="en-US"/>
              </w:rPr>
              <w:t xml:space="preserve">To increase and maintain high levels of pet registration and permanent identification and </w:t>
            </w:r>
            <w:r w:rsidRPr="009D526D">
              <w:rPr>
                <w:rFonts w:cstheme="minorHAnsi"/>
                <w:b/>
                <w:bCs/>
                <w:i/>
                <w:iCs/>
                <w:color w:val="000000" w:themeColor="text1"/>
                <w:sz w:val="22"/>
                <w:szCs w:val="22"/>
              </w:rPr>
              <w:t>improve</w:t>
            </w:r>
            <w:r w:rsidRPr="009D526D">
              <w:rPr>
                <w:rFonts w:cstheme="minorHAnsi"/>
                <w:b/>
                <w:i/>
                <w:iCs/>
                <w:color w:val="000000" w:themeColor="text1"/>
                <w:sz w:val="22"/>
                <w:szCs w:val="22"/>
              </w:rPr>
              <w:t xml:space="preserve"> promotion of pet registration and responsible pet ownership</w:t>
            </w:r>
          </w:p>
          <w:p w14:paraId="36E1A91E" w14:textId="77777777" w:rsidR="00996E2D" w:rsidRPr="008509CA" w:rsidRDefault="00996E2D" w:rsidP="000107A6">
            <w:pPr>
              <w:spacing w:before="0"/>
              <w:rPr>
                <w:rFonts w:cstheme="minorHAnsi"/>
                <w:b/>
                <w:bCs/>
                <w:color w:val="000000" w:themeColor="text1"/>
                <w:sz w:val="22"/>
                <w:szCs w:val="22"/>
                <w:lang w:eastAsia="en-AU"/>
              </w:rPr>
            </w:pPr>
          </w:p>
        </w:tc>
      </w:tr>
      <w:tr w:rsidR="002B15D0" w:rsidRPr="008509CA" w14:paraId="141DC128" w14:textId="77777777" w:rsidTr="000107A6">
        <w:trPr>
          <w:trHeight w:val="246"/>
        </w:trPr>
        <w:tc>
          <w:tcPr>
            <w:tcW w:w="3681" w:type="dxa"/>
            <w:shd w:val="clear" w:color="auto" w:fill="8EAADB" w:themeFill="accent1" w:themeFillTint="99"/>
          </w:tcPr>
          <w:p w14:paraId="7FB587E4" w14:textId="77777777" w:rsidR="002B15D0" w:rsidRPr="008509CA" w:rsidRDefault="002B15D0" w:rsidP="000107A6">
            <w:pPr>
              <w:spacing w:before="0"/>
              <w:rPr>
                <w:rFonts w:cstheme="minorHAnsi"/>
                <w:color w:val="000000" w:themeColor="text1"/>
                <w:sz w:val="22"/>
                <w:szCs w:val="22"/>
                <w:lang w:val="en-US"/>
              </w:rPr>
            </w:pPr>
            <w:r w:rsidRPr="008509CA">
              <w:rPr>
                <w:rFonts w:cstheme="minorHAnsi"/>
                <w:b/>
                <w:bCs/>
                <w:color w:val="000000" w:themeColor="text1"/>
                <w:sz w:val="22"/>
                <w:szCs w:val="22"/>
                <w:lang w:eastAsia="en-AU"/>
              </w:rPr>
              <w:t>Activity</w:t>
            </w:r>
          </w:p>
        </w:tc>
        <w:tc>
          <w:tcPr>
            <w:tcW w:w="1893" w:type="dxa"/>
            <w:shd w:val="clear" w:color="auto" w:fill="8EAADB" w:themeFill="accent1" w:themeFillTint="99"/>
          </w:tcPr>
          <w:p w14:paraId="722B258B" w14:textId="77777777" w:rsidR="002B15D0" w:rsidRPr="008509CA" w:rsidRDefault="002B15D0" w:rsidP="000107A6">
            <w:pPr>
              <w:spacing w:before="0"/>
              <w:rPr>
                <w:rFonts w:cstheme="minorHAnsi"/>
                <w:color w:val="000000" w:themeColor="text1"/>
                <w:sz w:val="22"/>
                <w:szCs w:val="22"/>
                <w:lang w:val="en-US"/>
              </w:rPr>
            </w:pPr>
            <w:r w:rsidRPr="009D526D">
              <w:rPr>
                <w:rFonts w:eastAsia="Calibri" w:cstheme="minorHAnsi"/>
                <w:b/>
                <w:bCs/>
                <w:color w:val="000000" w:themeColor="text1"/>
                <w:sz w:val="22"/>
                <w:szCs w:val="22"/>
              </w:rPr>
              <w:t>Schedule</w:t>
            </w:r>
          </w:p>
        </w:tc>
        <w:tc>
          <w:tcPr>
            <w:tcW w:w="3493" w:type="dxa"/>
            <w:shd w:val="clear" w:color="auto" w:fill="8EAADB" w:themeFill="accent1" w:themeFillTint="99"/>
          </w:tcPr>
          <w:p w14:paraId="7C4C3F1A" w14:textId="77777777" w:rsidR="002B15D0" w:rsidRPr="008509CA" w:rsidRDefault="002B15D0" w:rsidP="000107A6">
            <w:pPr>
              <w:spacing w:before="0"/>
              <w:rPr>
                <w:rFonts w:cstheme="minorHAnsi"/>
                <w:color w:val="000000" w:themeColor="text1"/>
                <w:sz w:val="22"/>
                <w:szCs w:val="22"/>
                <w:lang w:val="en-US"/>
              </w:rPr>
            </w:pPr>
            <w:r w:rsidRPr="008509CA">
              <w:rPr>
                <w:rFonts w:cstheme="minorHAnsi"/>
                <w:b/>
                <w:bCs/>
                <w:color w:val="000000" w:themeColor="text1"/>
                <w:sz w:val="22"/>
                <w:szCs w:val="22"/>
                <w:lang w:eastAsia="en-AU"/>
              </w:rPr>
              <w:t>Evaluation</w:t>
            </w:r>
          </w:p>
        </w:tc>
      </w:tr>
      <w:tr w:rsidR="002B15D0" w:rsidRPr="008509CA" w14:paraId="21CE3348" w14:textId="77777777" w:rsidTr="000107A6">
        <w:trPr>
          <w:trHeight w:val="987"/>
        </w:trPr>
        <w:tc>
          <w:tcPr>
            <w:tcW w:w="3681" w:type="dxa"/>
          </w:tcPr>
          <w:p w14:paraId="5487E6FC" w14:textId="77777777" w:rsidR="002B15D0" w:rsidRPr="009D526D" w:rsidRDefault="002B15D0" w:rsidP="000107A6">
            <w:pPr>
              <w:spacing w:before="0"/>
              <w:rPr>
                <w:rFonts w:cstheme="minorHAnsi"/>
                <w:color w:val="000000" w:themeColor="text1"/>
                <w:sz w:val="22"/>
                <w:szCs w:val="22"/>
              </w:rPr>
            </w:pPr>
            <w:r w:rsidRPr="009D526D">
              <w:rPr>
                <w:rFonts w:cstheme="minorHAnsi"/>
                <w:color w:val="000000" w:themeColor="text1"/>
                <w:sz w:val="22"/>
                <w:szCs w:val="22"/>
              </w:rPr>
              <w:t xml:space="preserve">Conduct </w:t>
            </w:r>
            <w:r w:rsidRPr="009D526D">
              <w:rPr>
                <w:rFonts w:cstheme="minorHAnsi"/>
                <w:color w:val="000000" w:themeColor="text1"/>
                <w:sz w:val="22"/>
                <w:szCs w:val="22"/>
                <w:lang w:eastAsia="en-AU"/>
              </w:rPr>
              <w:t>annual door knocks throughout the municipality to ensure dogs and cats are registered</w:t>
            </w:r>
          </w:p>
          <w:p w14:paraId="7CB52803" w14:textId="77777777" w:rsidR="002B15D0" w:rsidRPr="009D526D" w:rsidRDefault="002B15D0" w:rsidP="000107A6">
            <w:pPr>
              <w:spacing w:before="0"/>
              <w:rPr>
                <w:rFonts w:cstheme="minorHAnsi"/>
                <w:color w:val="000000" w:themeColor="text1"/>
                <w:sz w:val="22"/>
                <w:szCs w:val="22"/>
                <w:lang w:val="en-US"/>
              </w:rPr>
            </w:pPr>
          </w:p>
        </w:tc>
        <w:tc>
          <w:tcPr>
            <w:tcW w:w="1893" w:type="dxa"/>
          </w:tcPr>
          <w:p w14:paraId="4CCCEC75" w14:textId="77777777" w:rsidR="002B15D0" w:rsidRPr="009D526D" w:rsidRDefault="002B15D0" w:rsidP="000107A6">
            <w:pPr>
              <w:spacing w:before="0"/>
              <w:rPr>
                <w:rFonts w:cstheme="minorHAnsi"/>
                <w:b/>
                <w:bCs/>
                <w:color w:val="000000" w:themeColor="text1"/>
                <w:sz w:val="22"/>
                <w:szCs w:val="22"/>
                <w:lang w:val="en-US"/>
              </w:rPr>
            </w:pPr>
            <w:r w:rsidRPr="009D526D">
              <w:rPr>
                <w:rFonts w:cstheme="minorHAnsi"/>
                <w:color w:val="000000" w:themeColor="text1"/>
                <w:sz w:val="22"/>
                <w:szCs w:val="22"/>
              </w:rPr>
              <w:t>Annually</w:t>
            </w:r>
          </w:p>
        </w:tc>
        <w:tc>
          <w:tcPr>
            <w:tcW w:w="3493" w:type="dxa"/>
          </w:tcPr>
          <w:p w14:paraId="6C981799"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lang w:eastAsia="en-AU"/>
              </w:rPr>
              <w:t>Review door knock results, to see if any unregistered pets identified that lead to increase in registration</w:t>
            </w:r>
          </w:p>
        </w:tc>
      </w:tr>
      <w:tr w:rsidR="002B15D0" w:rsidRPr="008509CA" w14:paraId="205AE6A3" w14:textId="77777777" w:rsidTr="000107A6">
        <w:trPr>
          <w:trHeight w:val="670"/>
        </w:trPr>
        <w:tc>
          <w:tcPr>
            <w:tcW w:w="3681" w:type="dxa"/>
            <w:shd w:val="clear" w:color="auto" w:fill="D9E2F3" w:themeFill="accent1" w:themeFillTint="33"/>
          </w:tcPr>
          <w:p w14:paraId="7E921DCE"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rPr>
              <w:lastRenderedPageBreak/>
              <w:t>Improve accuracy of Council pet registration database by contacting microchip registries to obtain details of pets in the municipality that are microchipped. Cross reference Council’s registration data with the microchip registry to identify unregistered animals.</w:t>
            </w:r>
          </w:p>
        </w:tc>
        <w:tc>
          <w:tcPr>
            <w:tcW w:w="1893" w:type="dxa"/>
            <w:shd w:val="clear" w:color="auto" w:fill="D9E2F3" w:themeFill="accent1" w:themeFillTint="33"/>
          </w:tcPr>
          <w:p w14:paraId="468E6112"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rPr>
              <w:t>Annually</w:t>
            </w:r>
          </w:p>
        </w:tc>
        <w:tc>
          <w:tcPr>
            <w:tcW w:w="3493" w:type="dxa"/>
            <w:shd w:val="clear" w:color="auto" w:fill="D9E2F3" w:themeFill="accent1" w:themeFillTint="33"/>
          </w:tcPr>
          <w:p w14:paraId="5F2EC57B"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lang w:eastAsia="en-AU"/>
              </w:rPr>
              <w:t>Review data, to see if any unregistered pets identified that lead to increase in registration</w:t>
            </w:r>
          </w:p>
        </w:tc>
      </w:tr>
      <w:tr w:rsidR="002B15D0" w:rsidRPr="008509CA" w14:paraId="4224E24D" w14:textId="77777777" w:rsidTr="009D526D">
        <w:trPr>
          <w:trHeight w:val="1233"/>
        </w:trPr>
        <w:tc>
          <w:tcPr>
            <w:tcW w:w="3681" w:type="dxa"/>
            <w:shd w:val="clear" w:color="auto" w:fill="FFFFFF" w:themeFill="background1"/>
          </w:tcPr>
          <w:p w14:paraId="66317AAF" w14:textId="77777777" w:rsidR="002B15D0" w:rsidRPr="009D526D" w:rsidRDefault="002B15D0" w:rsidP="000107A6">
            <w:pPr>
              <w:spacing w:before="0"/>
              <w:rPr>
                <w:rFonts w:cstheme="minorHAnsi"/>
                <w:color w:val="000000" w:themeColor="text1"/>
                <w:sz w:val="22"/>
                <w:szCs w:val="22"/>
              </w:rPr>
            </w:pPr>
            <w:r w:rsidRPr="009D526D">
              <w:rPr>
                <w:rFonts w:cstheme="minorHAnsi"/>
                <w:color w:val="000000" w:themeColor="text1"/>
                <w:sz w:val="22"/>
                <w:szCs w:val="22"/>
                <w:lang w:eastAsia="en-AU"/>
              </w:rPr>
              <w:t>Provide Domestic Animal Businesses and Veterinarians with information on registration and identification responsibilities.</w:t>
            </w:r>
          </w:p>
          <w:p w14:paraId="133C815D" w14:textId="77777777" w:rsidR="002B15D0" w:rsidRPr="009D526D" w:rsidRDefault="002B15D0" w:rsidP="000107A6">
            <w:pPr>
              <w:spacing w:before="0"/>
              <w:rPr>
                <w:rFonts w:cstheme="minorHAnsi"/>
                <w:color w:val="000000" w:themeColor="text1"/>
                <w:sz w:val="22"/>
                <w:szCs w:val="22"/>
                <w:lang w:val="en-US"/>
              </w:rPr>
            </w:pPr>
          </w:p>
        </w:tc>
        <w:tc>
          <w:tcPr>
            <w:tcW w:w="1893" w:type="dxa"/>
            <w:shd w:val="clear" w:color="auto" w:fill="FFFFFF" w:themeFill="background1"/>
          </w:tcPr>
          <w:p w14:paraId="133B94F2"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lang w:val="en-US"/>
              </w:rPr>
              <w:t xml:space="preserve">Annually </w:t>
            </w:r>
          </w:p>
        </w:tc>
        <w:tc>
          <w:tcPr>
            <w:tcW w:w="3493" w:type="dxa"/>
            <w:shd w:val="clear" w:color="auto" w:fill="FFFFFF" w:themeFill="background1"/>
          </w:tcPr>
          <w:p w14:paraId="6FCDB851" w14:textId="77777777" w:rsidR="002B15D0" w:rsidRPr="009D526D" w:rsidRDefault="002B15D0" w:rsidP="000107A6">
            <w:pPr>
              <w:spacing w:before="0"/>
              <w:rPr>
                <w:rFonts w:cstheme="minorHAnsi"/>
                <w:color w:val="000000" w:themeColor="text1"/>
                <w:sz w:val="22"/>
                <w:szCs w:val="22"/>
                <w:lang w:val="en-US"/>
              </w:rPr>
            </w:pPr>
            <w:r w:rsidRPr="009D526D">
              <w:rPr>
                <w:rFonts w:cstheme="minorHAnsi"/>
                <w:color w:val="000000" w:themeColor="text1"/>
                <w:sz w:val="22"/>
                <w:szCs w:val="22"/>
              </w:rPr>
              <w:t xml:space="preserve">Information on responsible pet ownership provided to </w:t>
            </w:r>
            <w:r w:rsidRPr="009D526D">
              <w:rPr>
                <w:rFonts w:cstheme="minorHAnsi"/>
                <w:color w:val="000000" w:themeColor="text1"/>
                <w:sz w:val="22"/>
                <w:szCs w:val="22"/>
                <w:lang w:eastAsia="en-AU"/>
              </w:rPr>
              <w:t>DABs and vets.</w:t>
            </w:r>
          </w:p>
        </w:tc>
      </w:tr>
      <w:tr w:rsidR="002B15D0" w:rsidRPr="008509CA" w14:paraId="1A6DA60D" w14:textId="77777777" w:rsidTr="009D526D">
        <w:trPr>
          <w:trHeight w:val="1233"/>
        </w:trPr>
        <w:tc>
          <w:tcPr>
            <w:tcW w:w="3681" w:type="dxa"/>
            <w:shd w:val="clear" w:color="auto" w:fill="D9E2F3" w:themeFill="accent1" w:themeFillTint="33"/>
          </w:tcPr>
          <w:p w14:paraId="1C0A8CF3" w14:textId="77777777" w:rsidR="002B15D0" w:rsidRPr="008509CA" w:rsidRDefault="002B15D0" w:rsidP="000107A6">
            <w:pPr>
              <w:spacing w:before="0"/>
              <w:rPr>
                <w:rFonts w:cstheme="minorHAnsi"/>
                <w:color w:val="000000" w:themeColor="text1"/>
                <w:sz w:val="22"/>
                <w:szCs w:val="22"/>
              </w:rPr>
            </w:pPr>
            <w:r w:rsidRPr="008509CA">
              <w:rPr>
                <w:rFonts w:cstheme="minorHAnsi"/>
                <w:color w:val="000000" w:themeColor="text1"/>
                <w:sz w:val="22"/>
                <w:szCs w:val="22"/>
              </w:rPr>
              <w:t xml:space="preserve">Check pet registrations when undertaking park patrols to ensure details are current. </w:t>
            </w:r>
          </w:p>
          <w:p w14:paraId="5BCE0C1C" w14:textId="77777777" w:rsidR="002B15D0" w:rsidRPr="008509CA" w:rsidRDefault="002B15D0" w:rsidP="000107A6">
            <w:pPr>
              <w:spacing w:before="0"/>
              <w:rPr>
                <w:rFonts w:cstheme="minorHAnsi"/>
                <w:color w:val="000000" w:themeColor="text1"/>
                <w:sz w:val="22"/>
                <w:szCs w:val="22"/>
                <w:lang w:eastAsia="en-AU"/>
              </w:rPr>
            </w:pPr>
          </w:p>
        </w:tc>
        <w:tc>
          <w:tcPr>
            <w:tcW w:w="1893" w:type="dxa"/>
            <w:shd w:val="clear" w:color="auto" w:fill="D9E2F3" w:themeFill="accent1" w:themeFillTint="33"/>
          </w:tcPr>
          <w:p w14:paraId="0AB3731B" w14:textId="3656E672" w:rsidR="002B15D0" w:rsidRPr="008509CA" w:rsidRDefault="002B15D0" w:rsidP="000107A6">
            <w:pPr>
              <w:spacing w:before="0"/>
              <w:rPr>
                <w:rFonts w:cstheme="minorHAnsi"/>
                <w:color w:val="000000" w:themeColor="text1"/>
                <w:sz w:val="22"/>
                <w:szCs w:val="22"/>
                <w:lang w:val="en-US"/>
              </w:rPr>
            </w:pPr>
            <w:r w:rsidRPr="008509CA">
              <w:rPr>
                <w:rFonts w:cstheme="minorHAnsi"/>
                <w:color w:val="000000" w:themeColor="text1"/>
                <w:sz w:val="22"/>
                <w:szCs w:val="22"/>
                <w:lang w:val="en-US"/>
              </w:rPr>
              <w:t>On</w:t>
            </w:r>
            <w:r w:rsidR="00210C8D" w:rsidRPr="008509CA">
              <w:rPr>
                <w:rFonts w:cstheme="minorHAnsi"/>
                <w:color w:val="000000" w:themeColor="text1"/>
                <w:sz w:val="22"/>
                <w:szCs w:val="22"/>
                <w:lang w:val="en-US"/>
              </w:rPr>
              <w:t>g</w:t>
            </w:r>
            <w:r w:rsidRPr="008509CA">
              <w:rPr>
                <w:rFonts w:cstheme="minorHAnsi"/>
                <w:color w:val="000000" w:themeColor="text1"/>
                <w:sz w:val="22"/>
                <w:szCs w:val="22"/>
                <w:lang w:val="en-US"/>
              </w:rPr>
              <w:t xml:space="preserve">oing </w:t>
            </w:r>
          </w:p>
        </w:tc>
        <w:tc>
          <w:tcPr>
            <w:tcW w:w="3493" w:type="dxa"/>
            <w:shd w:val="clear" w:color="auto" w:fill="D9E2F3" w:themeFill="accent1" w:themeFillTint="33"/>
          </w:tcPr>
          <w:p w14:paraId="215379A0" w14:textId="77777777" w:rsidR="002B15D0" w:rsidRPr="009D526D" w:rsidRDefault="002B15D0" w:rsidP="000107A6">
            <w:pPr>
              <w:spacing w:before="0"/>
              <w:rPr>
                <w:rFonts w:cstheme="minorHAnsi"/>
                <w:color w:val="000000" w:themeColor="text1"/>
                <w:sz w:val="22"/>
                <w:szCs w:val="22"/>
              </w:rPr>
            </w:pPr>
            <w:r w:rsidRPr="009D526D">
              <w:rPr>
                <w:rFonts w:cstheme="minorHAnsi"/>
                <w:color w:val="000000" w:themeColor="text1"/>
                <w:sz w:val="22"/>
                <w:szCs w:val="22"/>
                <w:lang w:eastAsia="en-AU"/>
              </w:rPr>
              <w:t>Review data, to see if any unregistered pets identified during patrols</w:t>
            </w:r>
          </w:p>
        </w:tc>
      </w:tr>
    </w:tbl>
    <w:p w14:paraId="6C51A842" w14:textId="77777777" w:rsidR="002B15D0" w:rsidRPr="009D526D" w:rsidRDefault="002B15D0" w:rsidP="00FC35C4">
      <w:pPr>
        <w:rPr>
          <w:rFonts w:eastAsia="Calibri" w:cstheme="minorHAnsi"/>
          <w:color w:val="000000" w:themeColor="text1"/>
          <w:sz w:val="22"/>
          <w:szCs w:val="22"/>
        </w:rPr>
      </w:pPr>
    </w:p>
    <w:p w14:paraId="7702B3D7" w14:textId="00627D95" w:rsidR="0007741D" w:rsidRPr="009D526D" w:rsidRDefault="1C9C90BB" w:rsidP="0006D26F">
      <w:pPr>
        <w:pStyle w:val="Heading2"/>
        <w:rPr>
          <w:rFonts w:cstheme="minorHAnsi"/>
          <w:color w:val="000000" w:themeColor="text1"/>
          <w:sz w:val="22"/>
          <w:szCs w:val="22"/>
          <w:lang w:eastAsia="en-AU"/>
        </w:rPr>
      </w:pPr>
      <w:r w:rsidRPr="009D526D">
        <w:rPr>
          <w:rFonts w:cstheme="minorHAnsi"/>
          <w:color w:val="000000" w:themeColor="text1"/>
          <w:sz w:val="22"/>
          <w:szCs w:val="22"/>
        </w:rPr>
        <w:t>5</w:t>
      </w:r>
      <w:r w:rsidR="4447B0B1" w:rsidRPr="009D526D">
        <w:rPr>
          <w:rFonts w:cstheme="minorHAnsi"/>
          <w:color w:val="000000" w:themeColor="text1"/>
          <w:sz w:val="22"/>
          <w:szCs w:val="22"/>
        </w:rPr>
        <w:t>.</w:t>
      </w:r>
      <w:r w:rsidR="104E901C" w:rsidRPr="009D526D">
        <w:rPr>
          <w:rFonts w:cstheme="minorHAnsi"/>
          <w:color w:val="000000" w:themeColor="text1"/>
          <w:sz w:val="22"/>
          <w:szCs w:val="22"/>
        </w:rPr>
        <w:t>2</w:t>
      </w:r>
      <w:r w:rsidR="4447B0B1" w:rsidRPr="009D526D">
        <w:rPr>
          <w:rFonts w:cstheme="minorHAnsi"/>
          <w:color w:val="000000" w:themeColor="text1"/>
          <w:sz w:val="22"/>
          <w:szCs w:val="22"/>
        </w:rPr>
        <w:t xml:space="preserve"> </w:t>
      </w:r>
      <w:r w:rsidR="001A30D1" w:rsidRPr="008509CA">
        <w:rPr>
          <w:rFonts w:cstheme="minorHAnsi"/>
          <w:color w:val="000000" w:themeColor="text1"/>
          <w:sz w:val="22"/>
          <w:szCs w:val="22"/>
        </w:rPr>
        <w:t xml:space="preserve">relevant </w:t>
      </w:r>
      <w:r w:rsidR="001A30D1" w:rsidRPr="008509CA">
        <w:rPr>
          <w:rFonts w:cstheme="minorHAnsi"/>
          <w:color w:val="000000" w:themeColor="text1"/>
          <w:sz w:val="22"/>
          <w:szCs w:val="22"/>
          <w:lang w:eastAsia="en-AU"/>
        </w:rPr>
        <w:t>Orders, Local Laws, Council Policies and Procedures</w:t>
      </w:r>
      <w:r w:rsidR="001A30D1" w:rsidRPr="008509CA" w:rsidDel="001A30D1">
        <w:rPr>
          <w:rFonts w:cstheme="minorHAnsi"/>
          <w:color w:val="000000" w:themeColor="text1"/>
          <w:sz w:val="22"/>
          <w:szCs w:val="22"/>
          <w:lang w:eastAsia="en-AU"/>
        </w:rPr>
        <w:t xml:space="preserve"> </w:t>
      </w:r>
    </w:p>
    <w:p w14:paraId="2BFAB439" w14:textId="3B7DA7C1" w:rsidR="00ED0D3F" w:rsidRPr="009D526D" w:rsidRDefault="000272BB" w:rsidP="0007741D">
      <w:pPr>
        <w:pStyle w:val="Heading3"/>
        <w:rPr>
          <w:rFonts w:cstheme="minorHAnsi"/>
          <w:color w:val="000000" w:themeColor="text1"/>
          <w:sz w:val="22"/>
          <w:szCs w:val="22"/>
        </w:rPr>
      </w:pPr>
      <w:r w:rsidRPr="009D526D">
        <w:rPr>
          <w:rFonts w:eastAsia="Calibri" w:cstheme="minorHAnsi"/>
          <w:b/>
          <w:color w:val="000000" w:themeColor="text1"/>
          <w:sz w:val="22"/>
          <w:szCs w:val="22"/>
        </w:rPr>
        <w:t>Current Local Laws:</w:t>
      </w:r>
    </w:p>
    <w:p w14:paraId="7981AF9A" w14:textId="44EC21DB" w:rsidR="0007741D" w:rsidRPr="009D526D" w:rsidRDefault="27482E61" w:rsidP="0007741D">
      <w:pPr>
        <w:rPr>
          <w:rFonts w:cstheme="minorHAnsi"/>
          <w:color w:val="000000" w:themeColor="text1"/>
          <w:sz w:val="22"/>
          <w:szCs w:val="22"/>
        </w:rPr>
      </w:pPr>
      <w:r w:rsidRPr="009D526D">
        <w:rPr>
          <w:rFonts w:eastAsia="Calibri" w:cstheme="minorHAnsi"/>
          <w:color w:val="000000" w:themeColor="text1"/>
          <w:sz w:val="22"/>
          <w:szCs w:val="22"/>
        </w:rPr>
        <w:t>Council</w:t>
      </w:r>
      <w:r w:rsidR="00DA4E79" w:rsidRPr="009D526D">
        <w:rPr>
          <w:rFonts w:eastAsia="Calibri" w:cstheme="minorHAnsi"/>
          <w:color w:val="000000" w:themeColor="text1"/>
          <w:sz w:val="22"/>
          <w:szCs w:val="22"/>
        </w:rPr>
        <w:t>’</w:t>
      </w:r>
      <w:r w:rsidRPr="009D526D">
        <w:rPr>
          <w:rFonts w:eastAsia="Calibri" w:cstheme="minorHAnsi"/>
          <w:color w:val="000000" w:themeColor="text1"/>
          <w:sz w:val="22"/>
          <w:szCs w:val="22"/>
        </w:rPr>
        <w:t>s</w:t>
      </w:r>
      <w:r w:rsidR="002F2E62" w:rsidRPr="009D526D">
        <w:rPr>
          <w:rFonts w:eastAsia="Calibri" w:cstheme="minorHAnsi"/>
          <w:color w:val="000000" w:themeColor="text1"/>
          <w:sz w:val="22"/>
          <w:szCs w:val="22"/>
        </w:rPr>
        <w:t xml:space="preserve"> Neighbourhood</w:t>
      </w:r>
      <w:r w:rsidR="0007741D" w:rsidRPr="009D526D">
        <w:rPr>
          <w:rFonts w:eastAsia="Calibri" w:cstheme="minorHAnsi"/>
          <w:color w:val="000000" w:themeColor="text1"/>
          <w:sz w:val="22"/>
          <w:szCs w:val="22"/>
        </w:rPr>
        <w:t xml:space="preserve"> Amenity Local Law 2021 </w:t>
      </w:r>
    </w:p>
    <w:p w14:paraId="101427A8" w14:textId="53EB8B6D" w:rsidR="0007741D" w:rsidRPr="009D526D" w:rsidRDefault="0007741D" w:rsidP="0007741D">
      <w:pPr>
        <w:rPr>
          <w:rFonts w:cstheme="minorHAnsi"/>
          <w:color w:val="000000" w:themeColor="text1"/>
          <w:sz w:val="22"/>
          <w:szCs w:val="22"/>
        </w:rPr>
      </w:pPr>
      <w:r w:rsidRPr="009D526D">
        <w:rPr>
          <w:rFonts w:eastAsia="Calibri" w:cstheme="minorHAnsi"/>
          <w:color w:val="000000" w:themeColor="text1"/>
          <w:sz w:val="22"/>
          <w:szCs w:val="22"/>
        </w:rPr>
        <w:t xml:space="preserve">Section 25 keeping </w:t>
      </w:r>
      <w:r w:rsidR="002F2E62" w:rsidRPr="009D526D">
        <w:rPr>
          <w:rFonts w:eastAsia="Calibri" w:cstheme="minorHAnsi"/>
          <w:color w:val="000000" w:themeColor="text1"/>
          <w:sz w:val="22"/>
          <w:szCs w:val="22"/>
        </w:rPr>
        <w:t>A</w:t>
      </w:r>
      <w:r w:rsidRPr="009D526D">
        <w:rPr>
          <w:rFonts w:eastAsia="Calibri" w:cstheme="minorHAnsi"/>
          <w:color w:val="000000" w:themeColor="text1"/>
          <w:sz w:val="22"/>
          <w:szCs w:val="22"/>
        </w:rPr>
        <w:t>nimals</w:t>
      </w:r>
      <w:r w:rsidR="002F2E62" w:rsidRPr="009D526D">
        <w:rPr>
          <w:rFonts w:eastAsia="Calibri" w:cstheme="minorHAnsi"/>
          <w:color w:val="000000" w:themeColor="text1"/>
          <w:sz w:val="22"/>
          <w:szCs w:val="22"/>
        </w:rPr>
        <w:t>:</w:t>
      </w:r>
    </w:p>
    <w:p w14:paraId="1C92DD49" w14:textId="34B8F851" w:rsidR="001A30D1" w:rsidRPr="008509CA" w:rsidRDefault="002F2E62" w:rsidP="0EF786EC">
      <w:pPr>
        <w:spacing w:before="0" w:after="0" w:line="240" w:lineRule="auto"/>
        <w:rPr>
          <w:rFonts w:cstheme="minorHAnsi"/>
          <w:color w:val="000000" w:themeColor="text1"/>
          <w:sz w:val="22"/>
          <w:szCs w:val="22"/>
          <w:lang w:val="en-US"/>
        </w:rPr>
      </w:pPr>
      <w:r w:rsidRPr="009D526D">
        <w:rPr>
          <w:rFonts w:eastAsia="Calibri" w:cstheme="minorHAnsi"/>
          <w:color w:val="000000" w:themeColor="text1"/>
          <w:sz w:val="22"/>
          <w:szCs w:val="22"/>
        </w:rPr>
        <w:t>Keeping of Animals controls overpopulation of animals in Bayside by restricting the number of permitted animals. It requires an annual permit from Council from to keep more than two dogs or two cats</w:t>
      </w:r>
      <w:r w:rsidR="044077C3" w:rsidRPr="009D526D">
        <w:rPr>
          <w:rFonts w:eastAsia="Calibri" w:cstheme="minorHAnsi"/>
          <w:color w:val="000000" w:themeColor="text1"/>
          <w:sz w:val="22"/>
          <w:szCs w:val="22"/>
        </w:rPr>
        <w:t>.</w:t>
      </w:r>
      <w:r w:rsidR="00BD2957" w:rsidRPr="009D526D" w:rsidDel="00BD2957">
        <w:rPr>
          <w:rFonts w:cstheme="minorHAnsi"/>
          <w:color w:val="000000" w:themeColor="text1"/>
          <w:sz w:val="22"/>
          <w:szCs w:val="22"/>
        </w:rPr>
        <w:t xml:space="preserve"> </w:t>
      </w:r>
    </w:p>
    <w:p w14:paraId="456E274E" w14:textId="77777777" w:rsidR="001A30D1" w:rsidRPr="008509CA" w:rsidRDefault="001A30D1">
      <w:pPr>
        <w:rPr>
          <w:rFonts w:cstheme="minorHAnsi"/>
          <w:color w:val="000000" w:themeColor="text1"/>
          <w:sz w:val="22"/>
          <w:szCs w:val="22"/>
          <w:lang w:val="en-US"/>
        </w:rPr>
      </w:pPr>
      <w:r w:rsidRPr="008509CA">
        <w:rPr>
          <w:rFonts w:cstheme="minorHAnsi"/>
          <w:color w:val="000000" w:themeColor="text1"/>
          <w:sz w:val="22"/>
          <w:szCs w:val="22"/>
          <w:lang w:val="en-US"/>
        </w:rPr>
        <w:br w:type="page"/>
      </w:r>
    </w:p>
    <w:p w14:paraId="465E3DB8" w14:textId="6A9A7D15" w:rsidR="000272BB" w:rsidRPr="009D526D" w:rsidRDefault="00AA6352" w:rsidP="009D526D">
      <w:pPr>
        <w:pStyle w:val="Heading1"/>
        <w:spacing w:after="240"/>
        <w:rPr>
          <w:rFonts w:cstheme="minorHAnsi"/>
          <w:b/>
          <w:bCs/>
          <w:color w:val="000000" w:themeColor="text1"/>
          <w:lang w:eastAsia="en-AU"/>
        </w:rPr>
      </w:pPr>
      <w:r w:rsidRPr="009D526D">
        <w:rPr>
          <w:rFonts w:cstheme="minorHAnsi"/>
          <w:b/>
          <w:bCs/>
          <w:color w:val="000000" w:themeColor="text1"/>
          <w:lang w:eastAsia="en-AU"/>
        </w:rPr>
        <w:lastRenderedPageBreak/>
        <w:t>6</w:t>
      </w:r>
      <w:r w:rsidR="0089510A">
        <w:rPr>
          <w:rFonts w:cstheme="minorHAnsi"/>
          <w:b/>
          <w:bCs/>
          <w:color w:val="000000" w:themeColor="text1"/>
          <w:lang w:eastAsia="en-AU"/>
        </w:rPr>
        <w:t>.</w:t>
      </w:r>
      <w:r w:rsidR="00113241" w:rsidRPr="009D526D">
        <w:rPr>
          <w:rFonts w:cstheme="minorHAnsi"/>
          <w:b/>
          <w:bCs/>
          <w:color w:val="000000" w:themeColor="text1"/>
          <w:lang w:eastAsia="en-AU"/>
        </w:rPr>
        <w:t xml:space="preserve"> </w:t>
      </w:r>
      <w:r w:rsidR="00BD2957" w:rsidRPr="009D526D">
        <w:rPr>
          <w:rFonts w:cstheme="minorHAnsi"/>
          <w:b/>
          <w:bCs/>
          <w:color w:val="000000" w:themeColor="text1"/>
          <w:lang w:eastAsia="en-AU"/>
        </w:rPr>
        <w:t>mi</w:t>
      </w:r>
      <w:r w:rsidR="00F13C72" w:rsidRPr="008509CA">
        <w:rPr>
          <w:rFonts w:cstheme="minorHAnsi"/>
          <w:b/>
          <w:bCs/>
          <w:color w:val="000000" w:themeColor="text1"/>
          <w:lang w:eastAsia="en-AU"/>
        </w:rPr>
        <w:t>NIM</w:t>
      </w:r>
      <w:r w:rsidR="00BD2957" w:rsidRPr="009D526D">
        <w:rPr>
          <w:rFonts w:cstheme="minorHAnsi"/>
          <w:b/>
          <w:bCs/>
          <w:color w:val="000000" w:themeColor="text1"/>
          <w:lang w:eastAsia="en-AU"/>
        </w:rPr>
        <w:t>is</w:t>
      </w:r>
      <w:r w:rsidR="00F13C72" w:rsidRPr="008509CA">
        <w:rPr>
          <w:rFonts w:cstheme="minorHAnsi"/>
          <w:b/>
          <w:bCs/>
          <w:color w:val="000000" w:themeColor="text1"/>
          <w:lang w:eastAsia="en-AU"/>
        </w:rPr>
        <w:t>I</w:t>
      </w:r>
      <w:r w:rsidR="00BD2957" w:rsidRPr="009D526D">
        <w:rPr>
          <w:rFonts w:cstheme="minorHAnsi"/>
          <w:b/>
          <w:bCs/>
          <w:color w:val="000000" w:themeColor="text1"/>
          <w:lang w:eastAsia="en-AU"/>
        </w:rPr>
        <w:t xml:space="preserve">ng potential </w:t>
      </w:r>
      <w:r w:rsidR="00113241" w:rsidRPr="009D526D">
        <w:rPr>
          <w:rFonts w:cstheme="minorHAnsi"/>
          <w:b/>
          <w:bCs/>
          <w:color w:val="000000" w:themeColor="text1"/>
        </w:rPr>
        <w:t>NUISANCE</w:t>
      </w:r>
    </w:p>
    <w:p w14:paraId="667CC1D6" w14:textId="1FE48243" w:rsidR="0079028C" w:rsidRPr="009D526D" w:rsidRDefault="00BD2957" w:rsidP="0EF786EC">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Bayside has extensive programs to promote and encourage responsible pet ownership and compliance with legislative and/or regulatory requirements. Information is provided through a variety of methods including signage, pamphlets, </w:t>
      </w:r>
      <w:r w:rsidRPr="009D526D">
        <w:rPr>
          <w:rFonts w:eastAsia="Calibri" w:cstheme="minorHAnsi"/>
          <w:i/>
          <w:iCs/>
          <w:color w:val="000000" w:themeColor="text1"/>
          <w:sz w:val="22"/>
          <w:szCs w:val="22"/>
        </w:rPr>
        <w:t>Let’s</w:t>
      </w:r>
      <w:r w:rsidRPr="009D526D">
        <w:rPr>
          <w:rFonts w:eastAsia="Calibri" w:cstheme="minorHAnsi"/>
          <w:i/>
          <w:color w:val="000000" w:themeColor="text1"/>
          <w:sz w:val="22"/>
          <w:szCs w:val="22"/>
        </w:rPr>
        <w:t xml:space="preserve"> talk </w:t>
      </w:r>
      <w:r w:rsidRPr="009D526D">
        <w:rPr>
          <w:rFonts w:eastAsia="Calibri" w:cstheme="minorHAnsi"/>
          <w:i/>
          <w:iCs/>
          <w:color w:val="000000" w:themeColor="text1"/>
          <w:sz w:val="22"/>
          <w:szCs w:val="22"/>
        </w:rPr>
        <w:t>B</w:t>
      </w:r>
      <w:r w:rsidRPr="009D526D">
        <w:rPr>
          <w:rFonts w:eastAsia="Calibri" w:cstheme="minorHAnsi"/>
          <w:i/>
          <w:color w:val="000000" w:themeColor="text1"/>
          <w:sz w:val="22"/>
          <w:szCs w:val="22"/>
        </w:rPr>
        <w:t>ayside</w:t>
      </w:r>
      <w:r w:rsidRPr="009D526D">
        <w:rPr>
          <w:rFonts w:eastAsia="Calibri" w:cstheme="minorHAnsi"/>
          <w:color w:val="000000" w:themeColor="text1"/>
          <w:sz w:val="22"/>
          <w:szCs w:val="22"/>
        </w:rPr>
        <w:t xml:space="preserve"> magazine delivered to all households, Council’s website and weekly e-newsletter and social media.</w:t>
      </w:r>
    </w:p>
    <w:p w14:paraId="0DA9B988" w14:textId="67D459CC" w:rsidR="00930900" w:rsidRPr="009D526D" w:rsidRDefault="00AA6352" w:rsidP="0EF786EC">
      <w:pPr>
        <w:pStyle w:val="Heading2"/>
        <w:spacing w:before="0"/>
        <w:rPr>
          <w:rFonts w:cstheme="minorHAnsi"/>
          <w:color w:val="000000" w:themeColor="text1"/>
          <w:sz w:val="22"/>
          <w:szCs w:val="22"/>
        </w:rPr>
      </w:pPr>
      <w:r w:rsidRPr="009D526D">
        <w:rPr>
          <w:rFonts w:cstheme="minorHAnsi"/>
          <w:color w:val="000000" w:themeColor="text1"/>
          <w:sz w:val="22"/>
          <w:szCs w:val="22"/>
        </w:rPr>
        <w:t>6</w:t>
      </w:r>
      <w:r w:rsidR="00EC662E" w:rsidRPr="009D526D">
        <w:rPr>
          <w:rFonts w:cstheme="minorHAnsi"/>
          <w:color w:val="000000" w:themeColor="text1"/>
          <w:sz w:val="22"/>
          <w:szCs w:val="22"/>
        </w:rPr>
        <w:t xml:space="preserve">.1 </w:t>
      </w:r>
      <w:r w:rsidR="00A979CE" w:rsidRPr="009D526D">
        <w:rPr>
          <w:rFonts w:cstheme="minorHAnsi"/>
          <w:color w:val="000000" w:themeColor="text1"/>
          <w:sz w:val="22"/>
          <w:szCs w:val="22"/>
        </w:rPr>
        <w:t xml:space="preserve">CONTEXT AND </w:t>
      </w:r>
      <w:r w:rsidR="00EC662E" w:rsidRPr="009D526D">
        <w:rPr>
          <w:rFonts w:cstheme="minorHAnsi"/>
          <w:color w:val="000000" w:themeColor="text1"/>
          <w:sz w:val="22"/>
          <w:szCs w:val="22"/>
        </w:rPr>
        <w:t xml:space="preserve">Current Situation </w:t>
      </w:r>
    </w:p>
    <w:p w14:paraId="7C7C2B4C" w14:textId="5B53649F" w:rsidR="00F903E4" w:rsidRPr="009D526D" w:rsidRDefault="008D2882" w:rsidP="00D349C9">
      <w:pPr>
        <w:spacing w:before="0"/>
        <w:rPr>
          <w:rFonts w:eastAsia="Calibri" w:cstheme="minorHAnsi"/>
          <w:color w:val="000000" w:themeColor="text1"/>
          <w:sz w:val="22"/>
          <w:szCs w:val="22"/>
        </w:rPr>
      </w:pPr>
      <w:r w:rsidRPr="009D526D">
        <w:rPr>
          <w:rFonts w:eastAsia="Calibri" w:cstheme="minorHAnsi"/>
          <w:color w:val="000000" w:themeColor="text1"/>
          <w:sz w:val="22"/>
          <w:szCs w:val="22"/>
        </w:rPr>
        <w:t>Council receives</w:t>
      </w:r>
      <w:r w:rsidR="008F1AF2" w:rsidRPr="009D526D">
        <w:rPr>
          <w:rFonts w:eastAsia="Calibri" w:cstheme="minorHAnsi"/>
          <w:color w:val="000000" w:themeColor="text1"/>
          <w:sz w:val="22"/>
          <w:szCs w:val="22"/>
        </w:rPr>
        <w:t xml:space="preserve"> four typical types of nuisance compl</w:t>
      </w:r>
      <w:r w:rsidR="001D71AE" w:rsidRPr="009D526D">
        <w:rPr>
          <w:rFonts w:eastAsia="Calibri" w:cstheme="minorHAnsi"/>
          <w:color w:val="000000" w:themeColor="text1"/>
          <w:sz w:val="22"/>
          <w:szCs w:val="22"/>
        </w:rPr>
        <w:t>aints</w:t>
      </w:r>
      <w:r w:rsidRPr="009D526D">
        <w:rPr>
          <w:rFonts w:eastAsia="Calibri" w:cstheme="minorHAnsi"/>
          <w:color w:val="000000" w:themeColor="text1"/>
          <w:sz w:val="22"/>
          <w:szCs w:val="22"/>
        </w:rPr>
        <w:t xml:space="preserve">: </w:t>
      </w:r>
      <w:r w:rsidR="002E03F1" w:rsidRPr="009D526D">
        <w:rPr>
          <w:rFonts w:cstheme="minorHAnsi"/>
          <w:iCs/>
          <w:color w:val="000000" w:themeColor="text1"/>
          <w:sz w:val="22"/>
          <w:szCs w:val="22"/>
          <w:lang w:eastAsia="en-AU"/>
        </w:rPr>
        <w:t xml:space="preserve">barking dogs, </w:t>
      </w:r>
      <w:r w:rsidR="000B19F9" w:rsidRPr="009D526D">
        <w:rPr>
          <w:rFonts w:cstheme="minorHAnsi"/>
          <w:iCs/>
          <w:color w:val="000000" w:themeColor="text1"/>
          <w:sz w:val="22"/>
          <w:szCs w:val="22"/>
          <w:lang w:eastAsia="en-AU"/>
        </w:rPr>
        <w:t>dogs off</w:t>
      </w:r>
      <w:r w:rsidR="008739BB" w:rsidRPr="009D526D">
        <w:rPr>
          <w:rFonts w:cstheme="minorHAnsi"/>
          <w:iCs/>
          <w:color w:val="000000" w:themeColor="text1"/>
          <w:sz w:val="22"/>
          <w:szCs w:val="22"/>
          <w:lang w:eastAsia="en-AU"/>
        </w:rPr>
        <w:t>-</w:t>
      </w:r>
      <w:r w:rsidR="000B19F9" w:rsidRPr="009D526D">
        <w:rPr>
          <w:rFonts w:cstheme="minorHAnsi"/>
          <w:iCs/>
          <w:color w:val="000000" w:themeColor="text1"/>
          <w:sz w:val="22"/>
          <w:szCs w:val="22"/>
          <w:lang w:eastAsia="en-AU"/>
        </w:rPr>
        <w:t>leash</w:t>
      </w:r>
      <w:r w:rsidR="008739BB" w:rsidRPr="009D526D">
        <w:rPr>
          <w:rFonts w:cstheme="minorHAnsi"/>
          <w:iCs/>
          <w:color w:val="000000" w:themeColor="text1"/>
          <w:sz w:val="22"/>
          <w:szCs w:val="22"/>
          <w:lang w:eastAsia="en-AU"/>
        </w:rPr>
        <w:t xml:space="preserve"> in on-leash areas</w:t>
      </w:r>
      <w:r w:rsidR="000B19F9" w:rsidRPr="009D526D">
        <w:rPr>
          <w:rFonts w:cstheme="minorHAnsi"/>
          <w:iCs/>
          <w:color w:val="000000" w:themeColor="text1"/>
          <w:sz w:val="22"/>
          <w:szCs w:val="22"/>
          <w:lang w:eastAsia="en-AU"/>
        </w:rPr>
        <w:t xml:space="preserve">, </w:t>
      </w:r>
      <w:r w:rsidR="008739BB" w:rsidRPr="009D526D">
        <w:rPr>
          <w:rFonts w:cstheme="minorHAnsi"/>
          <w:iCs/>
          <w:color w:val="000000" w:themeColor="text1"/>
          <w:sz w:val="22"/>
          <w:szCs w:val="22"/>
          <w:lang w:eastAsia="en-AU"/>
        </w:rPr>
        <w:t xml:space="preserve">dog litter and </w:t>
      </w:r>
      <w:r w:rsidR="000B19F9" w:rsidRPr="009D526D">
        <w:rPr>
          <w:rFonts w:cstheme="minorHAnsi"/>
          <w:iCs/>
          <w:color w:val="000000" w:themeColor="text1"/>
          <w:sz w:val="22"/>
          <w:szCs w:val="22"/>
          <w:lang w:eastAsia="en-AU"/>
        </w:rPr>
        <w:t xml:space="preserve">requests for cat </w:t>
      </w:r>
      <w:r w:rsidR="002E03F1" w:rsidRPr="009D526D">
        <w:rPr>
          <w:rFonts w:cstheme="minorHAnsi"/>
          <w:iCs/>
          <w:color w:val="000000" w:themeColor="text1"/>
          <w:sz w:val="22"/>
          <w:szCs w:val="22"/>
          <w:lang w:eastAsia="en-AU"/>
        </w:rPr>
        <w:t xml:space="preserve">traps. </w:t>
      </w:r>
    </w:p>
    <w:p w14:paraId="3DB032AB" w14:textId="299BF650" w:rsidR="002711FE" w:rsidRPr="009D526D" w:rsidRDefault="002711FE" w:rsidP="00D349C9">
      <w:pPr>
        <w:spacing w:before="0"/>
        <w:rPr>
          <w:rFonts w:eastAsia="Calibri" w:cstheme="minorHAnsi"/>
          <w:color w:val="000000" w:themeColor="text1"/>
          <w:sz w:val="22"/>
          <w:szCs w:val="22"/>
        </w:rPr>
      </w:pPr>
      <w:r w:rsidRPr="009D526D">
        <w:rPr>
          <w:rFonts w:eastAsia="Calibri" w:cstheme="minorHAnsi"/>
          <w:noProof/>
          <w:color w:val="000000" w:themeColor="text1"/>
          <w:sz w:val="22"/>
          <w:szCs w:val="22"/>
        </w:rPr>
        <w:drawing>
          <wp:inline distT="0" distB="0" distL="0" distR="0" wp14:anchorId="51E71AA7" wp14:editId="149169FE">
            <wp:extent cx="4578350" cy="2773680"/>
            <wp:effectExtent l="0" t="0" r="0" b="7620"/>
            <wp:docPr id="1167669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8350" cy="2773680"/>
                    </a:xfrm>
                    <a:prstGeom prst="rect">
                      <a:avLst/>
                    </a:prstGeom>
                    <a:noFill/>
                  </pic:spPr>
                </pic:pic>
              </a:graphicData>
            </a:graphic>
          </wp:inline>
        </w:drawing>
      </w:r>
    </w:p>
    <w:p w14:paraId="207D96AD" w14:textId="79390287" w:rsidR="00D85016" w:rsidRPr="009D526D" w:rsidRDefault="00D85016" w:rsidP="0EF786EC">
      <w:pPr>
        <w:spacing w:before="0"/>
        <w:rPr>
          <w:rFonts w:eastAsia="Calibri" w:cstheme="minorHAnsi"/>
          <w:b/>
          <w:bCs/>
          <w:color w:val="000000" w:themeColor="text1"/>
          <w:sz w:val="22"/>
          <w:szCs w:val="22"/>
        </w:rPr>
      </w:pPr>
      <w:r w:rsidRPr="009D526D">
        <w:rPr>
          <w:rFonts w:eastAsia="Calibri" w:cstheme="minorHAnsi"/>
          <w:b/>
          <w:bCs/>
          <w:color w:val="000000" w:themeColor="text1"/>
          <w:sz w:val="22"/>
          <w:szCs w:val="22"/>
        </w:rPr>
        <w:t xml:space="preserve">Community </w:t>
      </w:r>
      <w:r w:rsidR="008D2882" w:rsidRPr="009D526D">
        <w:rPr>
          <w:rFonts w:eastAsia="Calibri" w:cstheme="minorHAnsi"/>
          <w:b/>
          <w:bCs/>
          <w:color w:val="000000" w:themeColor="text1"/>
          <w:sz w:val="22"/>
          <w:szCs w:val="22"/>
        </w:rPr>
        <w:t>r</w:t>
      </w:r>
      <w:r w:rsidRPr="009D526D">
        <w:rPr>
          <w:rFonts w:eastAsia="Calibri" w:cstheme="minorHAnsi"/>
          <w:b/>
          <w:bCs/>
          <w:color w:val="000000" w:themeColor="text1"/>
          <w:sz w:val="22"/>
          <w:szCs w:val="22"/>
        </w:rPr>
        <w:t xml:space="preserve">esearch </w:t>
      </w:r>
      <w:r w:rsidR="008D2882" w:rsidRPr="009D526D">
        <w:rPr>
          <w:rFonts w:eastAsia="Calibri" w:cstheme="minorHAnsi"/>
          <w:b/>
          <w:bCs/>
          <w:color w:val="000000" w:themeColor="text1"/>
          <w:sz w:val="22"/>
          <w:szCs w:val="22"/>
        </w:rPr>
        <w:t>f</w:t>
      </w:r>
      <w:r w:rsidRPr="009D526D">
        <w:rPr>
          <w:rFonts w:eastAsia="Calibri" w:cstheme="minorHAnsi"/>
          <w:b/>
          <w:bCs/>
          <w:color w:val="000000" w:themeColor="text1"/>
          <w:sz w:val="22"/>
          <w:szCs w:val="22"/>
        </w:rPr>
        <w:t>indings</w:t>
      </w:r>
    </w:p>
    <w:p w14:paraId="67DDA4AB" w14:textId="02297E6C" w:rsidR="00C12D9F" w:rsidRPr="009D526D" w:rsidRDefault="00D85016" w:rsidP="009D526D">
      <w:pPr>
        <w:pStyle w:val="ListParagraph"/>
        <w:numPr>
          <w:ilvl w:val="0"/>
          <w:numId w:val="101"/>
        </w:numPr>
        <w:spacing w:before="0" w:after="160" w:line="259" w:lineRule="auto"/>
        <w:ind w:left="426"/>
        <w:rPr>
          <w:rFonts w:cstheme="minorHAnsi"/>
          <w:sz w:val="22"/>
          <w:szCs w:val="22"/>
        </w:rPr>
      </w:pPr>
      <w:bookmarkStart w:id="3" w:name="_Hlk201154572"/>
      <w:r w:rsidRPr="009D526D">
        <w:rPr>
          <w:rFonts w:cstheme="minorHAnsi" w:hint="eastAsia"/>
          <w:color w:val="000000" w:themeColor="text1"/>
          <w:sz w:val="22"/>
          <w:szCs w:val="22"/>
        </w:rPr>
        <w:t xml:space="preserve">The majority of </w:t>
      </w:r>
      <w:r w:rsidR="00865020" w:rsidRPr="009D526D">
        <w:rPr>
          <w:rFonts w:cstheme="minorHAnsi" w:hint="eastAsia"/>
          <w:color w:val="000000" w:themeColor="text1"/>
          <w:sz w:val="22"/>
          <w:szCs w:val="22"/>
        </w:rPr>
        <w:t xml:space="preserve">animal owner </w:t>
      </w:r>
      <w:r w:rsidRPr="009D526D">
        <w:rPr>
          <w:rFonts w:cstheme="minorHAnsi" w:hint="eastAsia"/>
          <w:color w:val="000000" w:themeColor="text1"/>
          <w:sz w:val="22"/>
          <w:szCs w:val="22"/>
        </w:rPr>
        <w:t>respondents (</w:t>
      </w:r>
      <w:r w:rsidR="000375AA" w:rsidRPr="009D526D">
        <w:rPr>
          <w:rFonts w:cstheme="minorHAnsi" w:hint="eastAsia"/>
          <w:color w:val="000000" w:themeColor="text1"/>
          <w:sz w:val="22"/>
          <w:szCs w:val="22"/>
        </w:rPr>
        <w:t>65.4</w:t>
      </w:r>
      <w:r w:rsidRPr="009D526D">
        <w:rPr>
          <w:rFonts w:cstheme="minorHAnsi" w:hint="eastAsia"/>
          <w:color w:val="000000" w:themeColor="text1"/>
          <w:sz w:val="22"/>
          <w:szCs w:val="22"/>
        </w:rPr>
        <w:t xml:space="preserve">%) indicated they </w:t>
      </w:r>
      <w:r w:rsidR="000375AA" w:rsidRPr="009D526D">
        <w:rPr>
          <w:rFonts w:cstheme="minorHAnsi" w:hint="eastAsia"/>
          <w:color w:val="000000" w:themeColor="text1"/>
          <w:sz w:val="22"/>
          <w:szCs w:val="22"/>
        </w:rPr>
        <w:t xml:space="preserve">do not face any challenges with complying with local domestic animal regulations. </w:t>
      </w:r>
      <w:r w:rsidR="00865020" w:rsidRPr="009D526D">
        <w:rPr>
          <w:rFonts w:cstheme="minorHAnsi" w:hint="eastAsia"/>
          <w:color w:val="000000" w:themeColor="text1"/>
          <w:sz w:val="22"/>
          <w:szCs w:val="22"/>
        </w:rPr>
        <w:t xml:space="preserve">While 20% stated a challenge of complying was the cost of registration. </w:t>
      </w:r>
    </w:p>
    <w:p w14:paraId="76704B72" w14:textId="77777777" w:rsidR="001A71AF" w:rsidRPr="009D526D" w:rsidRDefault="00326988"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 xml:space="preserve">Participants showed support for all services that Council provides to ensure and encourage responsible pet ownership. </w:t>
      </w:r>
      <w:r w:rsidR="001A71AF" w:rsidRPr="009D526D">
        <w:rPr>
          <w:rFonts w:cstheme="minorHAnsi" w:hint="eastAsia"/>
          <w:color w:val="000000" w:themeColor="text1"/>
          <w:sz w:val="22"/>
          <w:szCs w:val="22"/>
        </w:rPr>
        <w:t>The following were selected as the most important services Council provides for responsible pet ownership:</w:t>
      </w:r>
    </w:p>
    <w:p w14:paraId="59CF2213" w14:textId="77777777" w:rsidR="000A45C1" w:rsidRPr="009D526D" w:rsidRDefault="00326988"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Off-leash areas at parks and beaches (68.5%)</w:t>
      </w:r>
    </w:p>
    <w:p w14:paraId="2E560315" w14:textId="77777777" w:rsidR="000A45C1" w:rsidRPr="009D526D" w:rsidRDefault="00326988"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 Signage to explain responsible pet requirements including leash restrictions (64.0%)</w:t>
      </w:r>
    </w:p>
    <w:p w14:paraId="7BB1DEA6" w14:textId="7E4330D4" w:rsidR="003066F5" w:rsidRPr="009D526D" w:rsidRDefault="00326988"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Dedicated secure (fenced) dog parks (60.6%) </w:t>
      </w:r>
    </w:p>
    <w:p w14:paraId="57085FC9" w14:textId="0CE3A019" w:rsidR="00D85016" w:rsidRPr="009D526D" w:rsidRDefault="00277049" w:rsidP="00E745B8">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 xml:space="preserve">Overall, participants stated </w:t>
      </w:r>
      <w:r w:rsidR="003312AF" w:rsidRPr="009D526D">
        <w:rPr>
          <w:rFonts w:cstheme="minorHAnsi"/>
          <w:color w:val="000000" w:themeColor="text1"/>
          <w:sz w:val="22"/>
          <w:szCs w:val="22"/>
        </w:rPr>
        <w:t>they were more likely to notice:</w:t>
      </w:r>
    </w:p>
    <w:p w14:paraId="774F952E" w14:textId="09B08087" w:rsidR="00D85016" w:rsidRPr="009D526D" w:rsidRDefault="00D85016" w:rsidP="00E745B8">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Dog </w:t>
      </w:r>
      <w:r w:rsidR="003312AF" w:rsidRPr="009D526D">
        <w:rPr>
          <w:rFonts w:cstheme="minorHAnsi"/>
          <w:color w:val="000000" w:themeColor="text1"/>
          <w:sz w:val="22"/>
          <w:szCs w:val="22"/>
        </w:rPr>
        <w:t xml:space="preserve">off-leash where they shouldn’t be </w:t>
      </w:r>
      <w:r w:rsidRPr="009D526D">
        <w:rPr>
          <w:rFonts w:cstheme="minorHAnsi"/>
          <w:color w:val="000000" w:themeColor="text1"/>
          <w:sz w:val="22"/>
          <w:szCs w:val="22"/>
        </w:rPr>
        <w:t>(</w:t>
      </w:r>
      <w:r w:rsidR="003312AF" w:rsidRPr="009D526D">
        <w:rPr>
          <w:rFonts w:cstheme="minorHAnsi"/>
          <w:color w:val="000000" w:themeColor="text1"/>
          <w:sz w:val="22"/>
          <w:szCs w:val="22"/>
        </w:rPr>
        <w:t>38.2</w:t>
      </w:r>
      <w:r w:rsidRPr="009D526D">
        <w:rPr>
          <w:rFonts w:cstheme="minorHAnsi"/>
          <w:color w:val="000000" w:themeColor="text1"/>
          <w:sz w:val="22"/>
          <w:szCs w:val="22"/>
        </w:rPr>
        <w:t>%)</w:t>
      </w:r>
    </w:p>
    <w:p w14:paraId="431B0CE2" w14:textId="2507F16F" w:rsidR="00D85016" w:rsidRPr="009D526D" w:rsidRDefault="003312AF" w:rsidP="00E745B8">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Owners not watching dogs in off-leash </w:t>
      </w:r>
      <w:proofErr w:type="gramStart"/>
      <w:r w:rsidRPr="009D526D">
        <w:rPr>
          <w:rFonts w:cstheme="minorHAnsi"/>
          <w:color w:val="000000" w:themeColor="text1"/>
          <w:sz w:val="22"/>
          <w:szCs w:val="22"/>
        </w:rPr>
        <w:t>areas</w:t>
      </w:r>
      <w:r w:rsidR="00D85016" w:rsidRPr="009D526D">
        <w:rPr>
          <w:rFonts w:cstheme="minorHAnsi"/>
          <w:color w:val="000000" w:themeColor="text1"/>
          <w:sz w:val="22"/>
          <w:szCs w:val="22"/>
        </w:rPr>
        <w:t>(</w:t>
      </w:r>
      <w:proofErr w:type="gramEnd"/>
      <w:r w:rsidRPr="009D526D">
        <w:rPr>
          <w:rFonts w:cstheme="minorHAnsi"/>
          <w:color w:val="000000" w:themeColor="text1"/>
          <w:sz w:val="22"/>
          <w:szCs w:val="22"/>
        </w:rPr>
        <w:t>33.7</w:t>
      </w:r>
      <w:r w:rsidR="00D85016" w:rsidRPr="009D526D">
        <w:rPr>
          <w:rFonts w:cstheme="minorHAnsi"/>
          <w:color w:val="000000" w:themeColor="text1"/>
          <w:sz w:val="22"/>
          <w:szCs w:val="22"/>
        </w:rPr>
        <w:t>%)</w:t>
      </w:r>
    </w:p>
    <w:p w14:paraId="7FCA07A6" w14:textId="1CAA1F78" w:rsidR="00D85016" w:rsidRPr="009D526D" w:rsidRDefault="00CF0EBA" w:rsidP="00E745B8">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Owners</w:t>
      </w:r>
      <w:r w:rsidR="003312AF" w:rsidRPr="009D526D">
        <w:rPr>
          <w:rFonts w:cstheme="minorHAnsi"/>
          <w:color w:val="000000" w:themeColor="text1"/>
          <w:sz w:val="22"/>
          <w:szCs w:val="22"/>
        </w:rPr>
        <w:t xml:space="preserve"> not having effective</w:t>
      </w:r>
      <w:r w:rsidR="009B2778" w:rsidRPr="009D526D">
        <w:rPr>
          <w:rFonts w:cstheme="minorHAnsi"/>
          <w:color w:val="000000" w:themeColor="text1"/>
          <w:sz w:val="22"/>
          <w:szCs w:val="22"/>
        </w:rPr>
        <w:t xml:space="preserve"> voice control or </w:t>
      </w:r>
      <w:proofErr w:type="gramStart"/>
      <w:r w:rsidR="009B2778" w:rsidRPr="009D526D">
        <w:rPr>
          <w:rFonts w:cstheme="minorHAnsi"/>
          <w:color w:val="000000" w:themeColor="text1"/>
          <w:sz w:val="22"/>
          <w:szCs w:val="22"/>
        </w:rPr>
        <w:t>commands</w:t>
      </w:r>
      <w:r w:rsidR="00D85016" w:rsidRPr="009D526D">
        <w:rPr>
          <w:rFonts w:cstheme="minorHAnsi"/>
          <w:color w:val="000000" w:themeColor="text1"/>
          <w:sz w:val="22"/>
          <w:szCs w:val="22"/>
        </w:rPr>
        <w:t>(</w:t>
      </w:r>
      <w:proofErr w:type="gramEnd"/>
      <w:r w:rsidR="009B2778" w:rsidRPr="009D526D">
        <w:rPr>
          <w:rFonts w:cstheme="minorHAnsi"/>
          <w:color w:val="000000" w:themeColor="text1"/>
          <w:sz w:val="22"/>
          <w:szCs w:val="22"/>
        </w:rPr>
        <w:t>32.7</w:t>
      </w:r>
      <w:r w:rsidR="00D85016" w:rsidRPr="009D526D">
        <w:rPr>
          <w:rFonts w:cstheme="minorHAnsi"/>
          <w:color w:val="000000" w:themeColor="text1"/>
          <w:sz w:val="22"/>
          <w:szCs w:val="22"/>
        </w:rPr>
        <w:t>%)</w:t>
      </w:r>
    </w:p>
    <w:p w14:paraId="04946B70" w14:textId="330DF994" w:rsidR="00D85016" w:rsidRPr="009D526D" w:rsidRDefault="009B2778" w:rsidP="00E745B8">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People not picking up after their </w:t>
      </w:r>
      <w:proofErr w:type="gramStart"/>
      <w:r w:rsidRPr="009D526D">
        <w:rPr>
          <w:rFonts w:cstheme="minorHAnsi"/>
          <w:color w:val="000000" w:themeColor="text1"/>
          <w:sz w:val="22"/>
          <w:szCs w:val="22"/>
        </w:rPr>
        <w:t>dogs</w:t>
      </w:r>
      <w:r w:rsidR="00D85016" w:rsidRPr="009D526D">
        <w:rPr>
          <w:rFonts w:cstheme="minorHAnsi"/>
          <w:color w:val="000000" w:themeColor="text1"/>
          <w:sz w:val="22"/>
          <w:szCs w:val="22"/>
        </w:rPr>
        <w:t>(</w:t>
      </w:r>
      <w:proofErr w:type="gramEnd"/>
      <w:r w:rsidRPr="009D526D">
        <w:rPr>
          <w:rFonts w:cstheme="minorHAnsi"/>
          <w:color w:val="000000" w:themeColor="text1"/>
          <w:sz w:val="22"/>
          <w:szCs w:val="22"/>
        </w:rPr>
        <w:t>31.2</w:t>
      </w:r>
      <w:r w:rsidR="00D85016" w:rsidRPr="009D526D">
        <w:rPr>
          <w:rFonts w:cstheme="minorHAnsi"/>
          <w:color w:val="000000" w:themeColor="text1"/>
          <w:sz w:val="22"/>
          <w:szCs w:val="22"/>
        </w:rPr>
        <w:t>%)</w:t>
      </w:r>
    </w:p>
    <w:p w14:paraId="5FFBA830" w14:textId="36F2B9DC" w:rsidR="00480579" w:rsidRPr="009D526D" w:rsidRDefault="00FF0E92"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P</w:t>
      </w:r>
      <w:r w:rsidR="00480579" w:rsidRPr="009D526D">
        <w:rPr>
          <w:rFonts w:cstheme="minorHAnsi"/>
          <w:color w:val="000000" w:themeColor="text1"/>
          <w:sz w:val="22"/>
          <w:szCs w:val="22"/>
        </w:rPr>
        <w:t xml:space="preserve">articipants provided a range of suggestions to improve the safety and welfare of pets, people and environment, the most frequently referenced themes were: </w:t>
      </w:r>
    </w:p>
    <w:p w14:paraId="54701B4C" w14:textId="77777777" w:rsidR="00480579" w:rsidRPr="009D526D" w:rsidRDefault="00480579"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 xml:space="preserve">Increasing animal management monitoring, surveillance and enforcement (403 participants). </w:t>
      </w:r>
    </w:p>
    <w:p w14:paraId="6BD405A1" w14:textId="77777777" w:rsidR="00480579" w:rsidRPr="009D526D" w:rsidRDefault="00480579"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lastRenderedPageBreak/>
        <w:t>Providing adequate dedicated dog off-leash spaces (353).</w:t>
      </w:r>
    </w:p>
    <w:p w14:paraId="3FE8D538" w14:textId="77777777" w:rsidR="00480579" w:rsidRPr="009D526D" w:rsidRDefault="00480579"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Increasing dog-related amenities to support responsible pet ownership and dog welfare (135).</w:t>
      </w:r>
    </w:p>
    <w:p w14:paraId="62489631" w14:textId="77777777" w:rsidR="00480579" w:rsidRPr="009D526D" w:rsidRDefault="00480579" w:rsidP="009D526D">
      <w:pPr>
        <w:pStyle w:val="ListParagraph"/>
        <w:numPr>
          <w:ilvl w:val="1"/>
          <w:numId w:val="101"/>
        </w:numPr>
        <w:spacing w:before="0" w:after="160" w:line="259" w:lineRule="auto"/>
        <w:ind w:left="851"/>
        <w:rPr>
          <w:rFonts w:cstheme="minorHAnsi"/>
          <w:color w:val="000000" w:themeColor="text1"/>
          <w:sz w:val="22"/>
          <w:szCs w:val="22"/>
        </w:rPr>
      </w:pPr>
      <w:r w:rsidRPr="009D526D">
        <w:rPr>
          <w:rFonts w:cstheme="minorHAnsi"/>
          <w:color w:val="000000" w:themeColor="text1"/>
          <w:sz w:val="22"/>
          <w:szCs w:val="22"/>
        </w:rPr>
        <w:t>Reviewing, improving, upgrading and increasing instructional signage and path markings (113).</w:t>
      </w:r>
    </w:p>
    <w:bookmarkEnd w:id="3"/>
    <w:p w14:paraId="6099D65A" w14:textId="21F321C3" w:rsidR="006D7DDE" w:rsidRPr="009D526D" w:rsidRDefault="006D7DDE" w:rsidP="006D7DDE">
      <w:pPr>
        <w:pStyle w:val="Heading2"/>
        <w:rPr>
          <w:rFonts w:cstheme="minorHAnsi"/>
          <w:color w:val="000000" w:themeColor="text1"/>
          <w:sz w:val="22"/>
          <w:szCs w:val="22"/>
          <w:lang w:eastAsia="en-AU"/>
        </w:rPr>
      </w:pPr>
      <w:r w:rsidRPr="009D526D">
        <w:rPr>
          <w:rFonts w:cstheme="minorHAnsi"/>
          <w:color w:val="000000" w:themeColor="text1"/>
          <w:sz w:val="22"/>
          <w:szCs w:val="22"/>
          <w:lang w:eastAsia="en-AU"/>
        </w:rPr>
        <w:t xml:space="preserve">6.2 </w:t>
      </w:r>
      <w:r w:rsidR="001A30D1" w:rsidRPr="008509CA">
        <w:rPr>
          <w:rFonts w:cstheme="minorHAnsi"/>
          <w:color w:val="000000" w:themeColor="text1"/>
          <w:sz w:val="22"/>
          <w:szCs w:val="22"/>
          <w:lang w:eastAsia="en-AU"/>
        </w:rPr>
        <w:t>plan to reduce nuisance complaints</w:t>
      </w:r>
      <w:r w:rsidRPr="009D526D">
        <w:rPr>
          <w:rFonts w:cstheme="minorHAnsi"/>
          <w:color w:val="000000" w:themeColor="text1"/>
          <w:sz w:val="22"/>
          <w:szCs w:val="22"/>
          <w:lang w:eastAsia="en-AU"/>
        </w:rPr>
        <w:t xml:space="preserve"> </w:t>
      </w:r>
    </w:p>
    <w:p w14:paraId="08C131C3" w14:textId="10B7C973" w:rsidR="006D7DDE" w:rsidRPr="009D526D" w:rsidRDefault="006D7DDE" w:rsidP="006D7DDE">
      <w:pPr>
        <w:rPr>
          <w:rFonts w:cstheme="minorHAnsi"/>
          <w:b/>
          <w:color w:val="000000" w:themeColor="text1"/>
          <w:sz w:val="22"/>
          <w:szCs w:val="22"/>
        </w:rPr>
      </w:pPr>
    </w:p>
    <w:tbl>
      <w:tblPr>
        <w:tblStyle w:val="TableGrid"/>
        <w:tblW w:w="9016" w:type="dxa"/>
        <w:tblLook w:val="04A0" w:firstRow="1" w:lastRow="0" w:firstColumn="1" w:lastColumn="0" w:noHBand="0" w:noVBand="1"/>
      </w:tblPr>
      <w:tblGrid>
        <w:gridCol w:w="3823"/>
        <w:gridCol w:w="2156"/>
        <w:gridCol w:w="3037"/>
      </w:tblGrid>
      <w:tr w:rsidR="00996E2D" w:rsidRPr="008509CA" w14:paraId="174DF3AB" w14:textId="77777777" w:rsidTr="0023356B">
        <w:tc>
          <w:tcPr>
            <w:tcW w:w="9016" w:type="dxa"/>
            <w:gridSpan w:val="3"/>
            <w:shd w:val="clear" w:color="auto" w:fill="8EAADB" w:themeFill="accent1" w:themeFillTint="99"/>
          </w:tcPr>
          <w:p w14:paraId="3D1CDCC3" w14:textId="4321D8BD" w:rsidR="00996E2D" w:rsidRPr="009D526D" w:rsidRDefault="00996E2D" w:rsidP="000107A6">
            <w:pPr>
              <w:rPr>
                <w:rFonts w:cstheme="minorHAnsi"/>
                <w:b/>
                <w:bCs/>
                <w:i/>
                <w:iCs/>
                <w:color w:val="000000" w:themeColor="text1"/>
                <w:sz w:val="22"/>
                <w:szCs w:val="22"/>
              </w:rPr>
            </w:pPr>
            <w:r w:rsidRPr="009D526D">
              <w:rPr>
                <w:rFonts w:cstheme="minorHAnsi"/>
                <w:b/>
                <w:bCs/>
                <w:i/>
                <w:iCs/>
                <w:color w:val="000000" w:themeColor="text1"/>
                <w:sz w:val="22"/>
                <w:szCs w:val="22"/>
              </w:rPr>
              <w:t>Objective: Ensure Council’s education, communication and compliance activities reduce nuisance complaints</w:t>
            </w:r>
          </w:p>
        </w:tc>
      </w:tr>
      <w:tr w:rsidR="006D7DDE" w:rsidRPr="008509CA" w14:paraId="3BE42B53" w14:textId="77777777" w:rsidTr="009D526D">
        <w:tc>
          <w:tcPr>
            <w:tcW w:w="3823" w:type="dxa"/>
            <w:shd w:val="clear" w:color="auto" w:fill="8EAADB" w:themeFill="accent1" w:themeFillTint="99"/>
          </w:tcPr>
          <w:p w14:paraId="769EAB00" w14:textId="77777777" w:rsidR="006D7DDE" w:rsidRPr="009D526D" w:rsidRDefault="006D7DDE" w:rsidP="000107A6">
            <w:pPr>
              <w:rPr>
                <w:rFonts w:eastAsia="Calibri" w:cstheme="minorHAnsi"/>
                <w:b/>
                <w:bCs/>
                <w:color w:val="000000" w:themeColor="text1"/>
                <w:sz w:val="22"/>
                <w:szCs w:val="22"/>
              </w:rPr>
            </w:pPr>
            <w:r w:rsidRPr="009D526D">
              <w:rPr>
                <w:rFonts w:eastAsia="Calibri" w:cstheme="minorHAnsi"/>
                <w:b/>
                <w:bCs/>
                <w:color w:val="000000" w:themeColor="text1"/>
                <w:sz w:val="22"/>
                <w:szCs w:val="22"/>
              </w:rPr>
              <w:t>Activity</w:t>
            </w:r>
          </w:p>
        </w:tc>
        <w:tc>
          <w:tcPr>
            <w:tcW w:w="2156" w:type="dxa"/>
            <w:shd w:val="clear" w:color="auto" w:fill="8EAADB" w:themeFill="accent1" w:themeFillTint="99"/>
          </w:tcPr>
          <w:p w14:paraId="401322CD" w14:textId="77777777" w:rsidR="006D7DDE" w:rsidRPr="009D526D" w:rsidRDefault="006D7DDE" w:rsidP="000107A6">
            <w:pPr>
              <w:rPr>
                <w:rFonts w:eastAsia="Calibri" w:cstheme="minorHAnsi"/>
                <w:b/>
                <w:bCs/>
                <w:color w:val="000000" w:themeColor="text1"/>
                <w:sz w:val="22"/>
                <w:szCs w:val="22"/>
              </w:rPr>
            </w:pPr>
            <w:r w:rsidRPr="009D526D">
              <w:rPr>
                <w:rFonts w:eastAsia="Calibri" w:cstheme="minorHAnsi"/>
                <w:b/>
                <w:bCs/>
                <w:color w:val="000000" w:themeColor="text1"/>
                <w:sz w:val="22"/>
                <w:szCs w:val="22"/>
              </w:rPr>
              <w:t>Schedule</w:t>
            </w:r>
          </w:p>
        </w:tc>
        <w:tc>
          <w:tcPr>
            <w:tcW w:w="3037" w:type="dxa"/>
            <w:shd w:val="clear" w:color="auto" w:fill="8EAADB" w:themeFill="accent1" w:themeFillTint="99"/>
          </w:tcPr>
          <w:p w14:paraId="392AD96E" w14:textId="77777777" w:rsidR="006D7DDE" w:rsidRPr="009D526D" w:rsidRDefault="006D7DDE" w:rsidP="000107A6">
            <w:pPr>
              <w:rPr>
                <w:rFonts w:eastAsia="Calibri" w:cstheme="minorHAnsi"/>
                <w:b/>
                <w:bCs/>
                <w:color w:val="000000" w:themeColor="text1"/>
                <w:sz w:val="22"/>
                <w:szCs w:val="22"/>
              </w:rPr>
            </w:pPr>
            <w:r w:rsidRPr="009D526D">
              <w:rPr>
                <w:rFonts w:eastAsia="Calibri" w:cstheme="minorHAnsi"/>
                <w:b/>
                <w:bCs/>
                <w:color w:val="000000" w:themeColor="text1"/>
                <w:sz w:val="22"/>
                <w:szCs w:val="22"/>
              </w:rPr>
              <w:t xml:space="preserve">Evaluation </w:t>
            </w:r>
          </w:p>
        </w:tc>
      </w:tr>
      <w:tr w:rsidR="006D7DDE" w:rsidRPr="008509CA" w14:paraId="7E27F522" w14:textId="77777777" w:rsidTr="009D526D">
        <w:tc>
          <w:tcPr>
            <w:tcW w:w="3823" w:type="dxa"/>
            <w:shd w:val="clear" w:color="auto" w:fill="D9E2F3" w:themeFill="accent1" w:themeFillTint="33"/>
          </w:tcPr>
          <w:p w14:paraId="3B5EEB3D" w14:textId="4C7E5A5A" w:rsidR="006D7DDE" w:rsidRPr="002B2A40" w:rsidRDefault="006D7DDE" w:rsidP="000107A6">
            <w:pPr>
              <w:spacing w:before="0"/>
              <w:rPr>
                <w:rFonts w:eastAsia="Calibri" w:cstheme="minorHAnsi"/>
                <w:color w:val="000000" w:themeColor="text1"/>
                <w:sz w:val="22"/>
                <w:szCs w:val="22"/>
              </w:rPr>
            </w:pPr>
            <w:r w:rsidRPr="002B2A40">
              <w:rPr>
                <w:rFonts w:eastAsia="Calibri" w:cstheme="minorHAnsi"/>
                <w:color w:val="000000" w:themeColor="text1"/>
                <w:sz w:val="22"/>
                <w:szCs w:val="22"/>
              </w:rPr>
              <w:t>Include nuisance issues in the strategic annual education and communication program to help the community better understand the issues, impacts and ways to comply.  This may involve pop-up events, brochures, handouts, social media, articles and website information</w:t>
            </w:r>
          </w:p>
          <w:p w14:paraId="43736611" w14:textId="77777777" w:rsidR="006D7DDE" w:rsidRPr="002B2A40" w:rsidRDefault="006D7DDE" w:rsidP="000107A6">
            <w:pPr>
              <w:rPr>
                <w:rFonts w:eastAsia="Calibri" w:cstheme="minorHAnsi"/>
                <w:color w:val="000000" w:themeColor="text1"/>
                <w:sz w:val="22"/>
                <w:szCs w:val="22"/>
              </w:rPr>
            </w:pPr>
          </w:p>
        </w:tc>
        <w:tc>
          <w:tcPr>
            <w:tcW w:w="2156" w:type="dxa"/>
            <w:shd w:val="clear" w:color="auto" w:fill="D9E2F3" w:themeFill="accent1" w:themeFillTint="33"/>
          </w:tcPr>
          <w:p w14:paraId="3D1F6B06" w14:textId="77777777" w:rsidR="006D7DDE" w:rsidRPr="002B2A40" w:rsidRDefault="006D7DDE" w:rsidP="000107A6">
            <w:pPr>
              <w:rPr>
                <w:rFonts w:eastAsia="Calibri" w:cstheme="minorHAnsi"/>
                <w:color w:val="000000" w:themeColor="text1"/>
                <w:sz w:val="22"/>
                <w:szCs w:val="22"/>
              </w:rPr>
            </w:pPr>
            <w:r w:rsidRPr="002B2A40">
              <w:rPr>
                <w:rFonts w:eastAsia="Calibri" w:cstheme="minorHAnsi"/>
                <w:color w:val="000000" w:themeColor="text1"/>
                <w:sz w:val="22"/>
                <w:szCs w:val="22"/>
              </w:rPr>
              <w:t xml:space="preserve">Annual </w:t>
            </w:r>
          </w:p>
        </w:tc>
        <w:tc>
          <w:tcPr>
            <w:tcW w:w="3037" w:type="dxa"/>
            <w:shd w:val="clear" w:color="auto" w:fill="D9E2F3" w:themeFill="accent1" w:themeFillTint="33"/>
          </w:tcPr>
          <w:p w14:paraId="79599EA4" w14:textId="77777777" w:rsidR="006D7DDE" w:rsidRPr="002B2A40" w:rsidRDefault="006D7DDE" w:rsidP="000107A6">
            <w:pPr>
              <w:rPr>
                <w:rFonts w:eastAsia="Calibri" w:cstheme="minorHAnsi"/>
                <w:color w:val="000000" w:themeColor="text1"/>
                <w:sz w:val="22"/>
                <w:szCs w:val="22"/>
              </w:rPr>
            </w:pPr>
            <w:r w:rsidRPr="002B2A40">
              <w:rPr>
                <w:rFonts w:cstheme="minorHAnsi"/>
                <w:color w:val="000000" w:themeColor="text1"/>
                <w:sz w:val="22"/>
                <w:szCs w:val="22"/>
              </w:rPr>
              <w:t xml:space="preserve">Annual education program implements and delivered </w:t>
            </w:r>
          </w:p>
        </w:tc>
      </w:tr>
      <w:tr w:rsidR="00515042" w:rsidRPr="008509CA" w14:paraId="68154431" w14:textId="77777777" w:rsidTr="009D526D">
        <w:tc>
          <w:tcPr>
            <w:tcW w:w="3823" w:type="dxa"/>
          </w:tcPr>
          <w:p w14:paraId="5DF4076B" w14:textId="23E7B852" w:rsidR="00515042" w:rsidRPr="002B2A40" w:rsidRDefault="00515042" w:rsidP="00515042">
            <w:pPr>
              <w:spacing w:before="0"/>
              <w:rPr>
                <w:rFonts w:eastAsia="Calibri" w:cstheme="minorHAnsi"/>
                <w:color w:val="000000" w:themeColor="text1"/>
                <w:sz w:val="22"/>
                <w:szCs w:val="22"/>
              </w:rPr>
            </w:pPr>
            <w:r w:rsidRPr="002B2A40">
              <w:rPr>
                <w:rFonts w:cstheme="minorHAnsi"/>
                <w:sz w:val="22"/>
                <w:szCs w:val="22"/>
              </w:rPr>
              <w:t xml:space="preserve">Address excessive dog noise and barking and provide support to affected residents or neighbours </w:t>
            </w:r>
          </w:p>
        </w:tc>
        <w:tc>
          <w:tcPr>
            <w:tcW w:w="2156" w:type="dxa"/>
          </w:tcPr>
          <w:p w14:paraId="75CD8DA0" w14:textId="1AE4EB1D" w:rsidR="00515042" w:rsidRPr="002B2A40" w:rsidRDefault="00515042" w:rsidP="00515042">
            <w:pPr>
              <w:rPr>
                <w:rFonts w:eastAsia="Calibri" w:cstheme="minorHAnsi"/>
                <w:color w:val="000000" w:themeColor="text1"/>
                <w:sz w:val="22"/>
                <w:szCs w:val="22"/>
              </w:rPr>
            </w:pPr>
            <w:r w:rsidRPr="002B2A40">
              <w:rPr>
                <w:rFonts w:eastAsia="Calibri" w:cstheme="minorHAnsi"/>
                <w:color w:val="000000" w:themeColor="text1"/>
                <w:sz w:val="22"/>
                <w:szCs w:val="22"/>
              </w:rPr>
              <w:t>Year 1</w:t>
            </w:r>
          </w:p>
        </w:tc>
        <w:tc>
          <w:tcPr>
            <w:tcW w:w="3037" w:type="dxa"/>
          </w:tcPr>
          <w:p w14:paraId="6CA6BF3C" w14:textId="77777777" w:rsidR="00515042" w:rsidRPr="002B2A40" w:rsidRDefault="00515042" w:rsidP="00515042">
            <w:pPr>
              <w:rPr>
                <w:rFonts w:cstheme="minorHAnsi"/>
                <w:color w:val="000000" w:themeColor="text1"/>
                <w:sz w:val="22"/>
                <w:szCs w:val="22"/>
              </w:rPr>
            </w:pPr>
            <w:r w:rsidRPr="002B2A40">
              <w:rPr>
                <w:rFonts w:cstheme="minorHAnsi"/>
                <w:color w:val="000000" w:themeColor="text1"/>
                <w:sz w:val="22"/>
                <w:szCs w:val="22"/>
              </w:rPr>
              <w:t>Review of complaints information on Council website</w:t>
            </w:r>
          </w:p>
          <w:p w14:paraId="69BF39B2" w14:textId="756B2D83" w:rsidR="00515042" w:rsidRPr="002B2A40" w:rsidRDefault="00515042" w:rsidP="00515042">
            <w:pPr>
              <w:rPr>
                <w:rFonts w:eastAsia="Calibri" w:cstheme="minorHAnsi"/>
                <w:color w:val="000000" w:themeColor="text1"/>
                <w:sz w:val="22"/>
                <w:szCs w:val="22"/>
              </w:rPr>
            </w:pPr>
          </w:p>
        </w:tc>
      </w:tr>
      <w:tr w:rsidR="006D7DDE" w:rsidRPr="008509CA" w14:paraId="6E1C60D1" w14:textId="77777777" w:rsidTr="009D526D">
        <w:tc>
          <w:tcPr>
            <w:tcW w:w="3823" w:type="dxa"/>
            <w:shd w:val="clear" w:color="auto" w:fill="D9E2F3" w:themeFill="accent1" w:themeFillTint="33"/>
          </w:tcPr>
          <w:p w14:paraId="12E60689" w14:textId="77777777" w:rsidR="006D7DDE" w:rsidRPr="002B2A40" w:rsidRDefault="006D7DDE" w:rsidP="000107A6">
            <w:pPr>
              <w:spacing w:before="0"/>
              <w:rPr>
                <w:rFonts w:eastAsia="Calibri" w:cstheme="minorHAnsi"/>
                <w:color w:val="000000" w:themeColor="text1"/>
                <w:sz w:val="22"/>
                <w:szCs w:val="22"/>
              </w:rPr>
            </w:pPr>
            <w:r w:rsidRPr="002B2A40">
              <w:rPr>
                <w:rFonts w:eastAsia="Calibri" w:cstheme="minorHAnsi"/>
                <w:color w:val="000000" w:themeColor="text1"/>
                <w:sz w:val="22"/>
                <w:szCs w:val="22"/>
              </w:rPr>
              <w:t>Provide education material about cat enclosures and nuisance issues to cat owners in registration information packs each year.</w:t>
            </w:r>
          </w:p>
        </w:tc>
        <w:tc>
          <w:tcPr>
            <w:tcW w:w="2156" w:type="dxa"/>
            <w:shd w:val="clear" w:color="auto" w:fill="D9E2F3" w:themeFill="accent1" w:themeFillTint="33"/>
          </w:tcPr>
          <w:p w14:paraId="1D957D7A" w14:textId="77777777" w:rsidR="006D7DDE" w:rsidRPr="002B2A40" w:rsidRDefault="006D7DDE" w:rsidP="000107A6">
            <w:pPr>
              <w:rPr>
                <w:rFonts w:eastAsia="Calibri" w:cstheme="minorHAnsi"/>
                <w:color w:val="000000" w:themeColor="text1"/>
                <w:sz w:val="22"/>
                <w:szCs w:val="22"/>
              </w:rPr>
            </w:pPr>
            <w:r w:rsidRPr="002B2A40">
              <w:rPr>
                <w:rFonts w:eastAsia="Calibri" w:cstheme="minorHAnsi"/>
                <w:color w:val="000000" w:themeColor="text1"/>
                <w:sz w:val="22"/>
                <w:szCs w:val="22"/>
              </w:rPr>
              <w:t>Annual</w:t>
            </w:r>
          </w:p>
        </w:tc>
        <w:tc>
          <w:tcPr>
            <w:tcW w:w="3037" w:type="dxa"/>
            <w:shd w:val="clear" w:color="auto" w:fill="D9E2F3" w:themeFill="accent1" w:themeFillTint="33"/>
          </w:tcPr>
          <w:p w14:paraId="48CF2368" w14:textId="77777777" w:rsidR="00F13C72" w:rsidRPr="002B2A40" w:rsidRDefault="006D7DDE" w:rsidP="000107A6">
            <w:pPr>
              <w:rPr>
                <w:rFonts w:cstheme="minorHAnsi"/>
                <w:color w:val="000000" w:themeColor="text1"/>
                <w:sz w:val="22"/>
                <w:szCs w:val="22"/>
              </w:rPr>
            </w:pPr>
            <w:r w:rsidRPr="002B2A40">
              <w:rPr>
                <w:rFonts w:eastAsia="Calibri" w:cstheme="minorHAnsi"/>
                <w:color w:val="000000" w:themeColor="text1"/>
                <w:sz w:val="22"/>
                <w:szCs w:val="22"/>
              </w:rPr>
              <w:t>New cat owners receive information on registration of their pet</w:t>
            </w:r>
            <w:r w:rsidR="00F13C72" w:rsidRPr="002B2A40">
              <w:rPr>
                <w:rFonts w:cstheme="minorHAnsi"/>
                <w:color w:val="000000" w:themeColor="text1"/>
                <w:sz w:val="22"/>
                <w:szCs w:val="22"/>
              </w:rPr>
              <w:t xml:space="preserve"> </w:t>
            </w:r>
          </w:p>
          <w:p w14:paraId="0AFB84A5" w14:textId="0C7392B0" w:rsidR="006D7DDE" w:rsidRPr="002B2A40" w:rsidRDefault="00F13C72" w:rsidP="000107A6">
            <w:pPr>
              <w:rPr>
                <w:rFonts w:eastAsia="Calibri" w:cstheme="minorHAnsi"/>
                <w:color w:val="000000" w:themeColor="text1"/>
                <w:sz w:val="22"/>
                <w:szCs w:val="22"/>
              </w:rPr>
            </w:pPr>
            <w:r w:rsidRPr="002B2A40">
              <w:rPr>
                <w:rFonts w:cstheme="minorHAnsi"/>
                <w:color w:val="000000" w:themeColor="text1"/>
                <w:sz w:val="22"/>
                <w:szCs w:val="22"/>
              </w:rPr>
              <w:t>More support for use of cat traps and associated enforcement</w:t>
            </w:r>
          </w:p>
        </w:tc>
      </w:tr>
      <w:tr w:rsidR="002B2A40" w:rsidRPr="008509CA" w14:paraId="0317FCE3" w14:textId="77777777" w:rsidTr="009D526D">
        <w:tc>
          <w:tcPr>
            <w:tcW w:w="3823" w:type="dxa"/>
          </w:tcPr>
          <w:p w14:paraId="2A3A689E" w14:textId="77777777" w:rsidR="002B2A40" w:rsidRPr="002B2A40" w:rsidRDefault="002B2A40" w:rsidP="002B2A40">
            <w:pPr>
              <w:spacing w:before="0"/>
              <w:rPr>
                <w:rFonts w:cstheme="minorHAnsi"/>
                <w:sz w:val="22"/>
                <w:szCs w:val="22"/>
              </w:rPr>
            </w:pPr>
            <w:r w:rsidRPr="002B2A40">
              <w:rPr>
                <w:rFonts w:eastAsia="Calibri" w:cstheme="minorHAnsi"/>
                <w:color w:val="000000" w:themeColor="text1"/>
                <w:sz w:val="22"/>
                <w:szCs w:val="22"/>
              </w:rPr>
              <w:t xml:space="preserve">Conduct targeted enforcement patrols to encourage/promote effective control and ensure compliance with regulations </w:t>
            </w:r>
            <w:r w:rsidRPr="002B2A40">
              <w:rPr>
                <w:rFonts w:cstheme="minorHAnsi"/>
                <w:sz w:val="22"/>
                <w:szCs w:val="22"/>
              </w:rPr>
              <w:t xml:space="preserve">in streets, parks, beaches, and other public areas and dogs off-leash in on-leash areas, especially around playgrounds, beaches, and walking paths. Address uncontrolled dogs in public spaces especially in the summer months and enforce curfews for roaming cats to protect wildlife.  </w:t>
            </w:r>
          </w:p>
          <w:p w14:paraId="51BB1894" w14:textId="797D4263" w:rsidR="002B2A40" w:rsidRPr="002B2A40" w:rsidRDefault="002B2A40" w:rsidP="002B2A40">
            <w:pPr>
              <w:spacing w:before="0"/>
              <w:rPr>
                <w:rFonts w:eastAsia="Calibri" w:cstheme="minorHAnsi"/>
                <w:strike/>
                <w:color w:val="000000" w:themeColor="text1"/>
                <w:sz w:val="22"/>
                <w:szCs w:val="22"/>
              </w:rPr>
            </w:pPr>
          </w:p>
        </w:tc>
        <w:tc>
          <w:tcPr>
            <w:tcW w:w="2156" w:type="dxa"/>
          </w:tcPr>
          <w:p w14:paraId="11AAB9EA" w14:textId="1DCC3FA8" w:rsidR="002B2A40" w:rsidRPr="002B2A40" w:rsidRDefault="002B2A40" w:rsidP="002B2A40">
            <w:pPr>
              <w:rPr>
                <w:rFonts w:eastAsia="Calibri" w:cstheme="minorHAnsi"/>
                <w:strike/>
                <w:color w:val="000000" w:themeColor="text1"/>
                <w:sz w:val="22"/>
                <w:szCs w:val="22"/>
              </w:rPr>
            </w:pPr>
            <w:r w:rsidRPr="002B2A40">
              <w:rPr>
                <w:rFonts w:eastAsia="Calibri" w:cstheme="minorHAnsi"/>
                <w:color w:val="000000" w:themeColor="text1"/>
                <w:sz w:val="22"/>
                <w:szCs w:val="22"/>
              </w:rPr>
              <w:t xml:space="preserve">Ongoing </w:t>
            </w:r>
          </w:p>
        </w:tc>
        <w:tc>
          <w:tcPr>
            <w:tcW w:w="3037" w:type="dxa"/>
          </w:tcPr>
          <w:p w14:paraId="5DAAF8CF" w14:textId="3FB2C3BB" w:rsidR="002B2A40" w:rsidRPr="002B2A40" w:rsidRDefault="002B2A40" w:rsidP="002B2A40">
            <w:pPr>
              <w:rPr>
                <w:rFonts w:eastAsia="Calibri" w:cstheme="minorHAnsi"/>
                <w:strike/>
                <w:color w:val="000000" w:themeColor="text1"/>
                <w:sz w:val="22"/>
                <w:szCs w:val="22"/>
              </w:rPr>
            </w:pPr>
            <w:r w:rsidRPr="002B2A40">
              <w:rPr>
                <w:rFonts w:eastAsia="Calibri" w:cstheme="minorHAnsi"/>
                <w:color w:val="000000" w:themeColor="text1"/>
                <w:sz w:val="22"/>
                <w:szCs w:val="22"/>
              </w:rPr>
              <w:t xml:space="preserve">Patrols recorded and higher visibility noted by the community with attendance to relevant events/complaints. </w:t>
            </w:r>
          </w:p>
        </w:tc>
      </w:tr>
    </w:tbl>
    <w:p w14:paraId="4614FCC4" w14:textId="77777777" w:rsidR="001A30D1" w:rsidRPr="008509CA" w:rsidRDefault="001A30D1" w:rsidP="001A30D1">
      <w:pPr>
        <w:spacing w:before="0" w:after="120" w:line="259" w:lineRule="auto"/>
        <w:rPr>
          <w:rFonts w:cstheme="minorHAnsi"/>
          <w:color w:val="000000" w:themeColor="text1"/>
          <w:sz w:val="22"/>
          <w:szCs w:val="22"/>
        </w:rPr>
      </w:pPr>
    </w:p>
    <w:p w14:paraId="14F806B3" w14:textId="77777777" w:rsidR="001A30D1" w:rsidRPr="008509CA" w:rsidRDefault="001A30D1" w:rsidP="001A30D1">
      <w:pPr>
        <w:spacing w:before="0" w:after="120" w:line="259" w:lineRule="auto"/>
        <w:rPr>
          <w:rFonts w:cstheme="minorHAnsi"/>
          <w:color w:val="000000" w:themeColor="text1"/>
          <w:sz w:val="22"/>
          <w:szCs w:val="22"/>
        </w:rPr>
      </w:pPr>
    </w:p>
    <w:p w14:paraId="75236D9E" w14:textId="77777777" w:rsidR="001A30D1" w:rsidRPr="008509CA" w:rsidRDefault="001A30D1" w:rsidP="001A30D1">
      <w:pPr>
        <w:spacing w:before="0" w:after="120" w:line="259" w:lineRule="auto"/>
        <w:rPr>
          <w:rFonts w:cstheme="minorHAnsi"/>
          <w:color w:val="000000" w:themeColor="text1"/>
          <w:sz w:val="22"/>
          <w:szCs w:val="22"/>
        </w:rPr>
      </w:pPr>
    </w:p>
    <w:p w14:paraId="407293E7" w14:textId="77777777" w:rsidR="001A30D1" w:rsidRPr="009D526D" w:rsidRDefault="001A30D1" w:rsidP="009D526D">
      <w:pPr>
        <w:spacing w:before="0" w:after="120" w:line="259" w:lineRule="auto"/>
        <w:rPr>
          <w:rFonts w:cstheme="minorHAnsi"/>
          <w:color w:val="000000" w:themeColor="text1"/>
          <w:sz w:val="22"/>
          <w:szCs w:val="22"/>
        </w:rPr>
      </w:pPr>
    </w:p>
    <w:p w14:paraId="0661CA33" w14:textId="77777777" w:rsidR="004157FB" w:rsidRPr="009D526D" w:rsidRDefault="004157FB" w:rsidP="0EF786EC">
      <w:pPr>
        <w:spacing w:before="0"/>
        <w:rPr>
          <w:rFonts w:eastAsia="Calibri" w:cstheme="minorHAnsi"/>
          <w:color w:val="000000" w:themeColor="text1"/>
          <w:sz w:val="22"/>
          <w:szCs w:val="22"/>
        </w:rPr>
      </w:pPr>
    </w:p>
    <w:p w14:paraId="6F280BBB" w14:textId="3016BD04" w:rsidR="00EC662E" w:rsidRPr="009D526D" w:rsidRDefault="5E5FFD17" w:rsidP="00EC662E">
      <w:pPr>
        <w:pStyle w:val="Heading2"/>
        <w:rPr>
          <w:rFonts w:cstheme="minorHAnsi"/>
          <w:color w:val="000000" w:themeColor="text1"/>
          <w:sz w:val="22"/>
          <w:szCs w:val="22"/>
          <w:lang w:eastAsia="en-AU"/>
        </w:rPr>
      </w:pPr>
      <w:r w:rsidRPr="009D526D">
        <w:rPr>
          <w:rFonts w:cstheme="minorHAnsi"/>
          <w:color w:val="000000" w:themeColor="text1"/>
          <w:sz w:val="22"/>
          <w:szCs w:val="22"/>
        </w:rPr>
        <w:lastRenderedPageBreak/>
        <w:t>6</w:t>
      </w:r>
      <w:r w:rsidR="6F4F50EA" w:rsidRPr="009D526D">
        <w:rPr>
          <w:rFonts w:cstheme="minorHAnsi"/>
          <w:color w:val="000000" w:themeColor="text1"/>
          <w:sz w:val="22"/>
          <w:szCs w:val="22"/>
        </w:rPr>
        <w:t>.</w:t>
      </w:r>
      <w:r w:rsidR="006D7DDE" w:rsidRPr="009D526D">
        <w:rPr>
          <w:rFonts w:cstheme="minorHAnsi"/>
          <w:color w:val="000000" w:themeColor="text1"/>
          <w:sz w:val="22"/>
          <w:szCs w:val="22"/>
        </w:rPr>
        <w:t xml:space="preserve">3 </w:t>
      </w:r>
      <w:r w:rsidR="001A30D1" w:rsidRPr="008509CA">
        <w:rPr>
          <w:rFonts w:cstheme="minorHAnsi"/>
          <w:color w:val="000000" w:themeColor="text1"/>
          <w:sz w:val="22"/>
          <w:szCs w:val="22"/>
        </w:rPr>
        <w:t xml:space="preserve">relevant </w:t>
      </w:r>
      <w:r w:rsidR="001A30D1" w:rsidRPr="008509CA">
        <w:rPr>
          <w:rFonts w:cstheme="minorHAnsi"/>
          <w:color w:val="000000" w:themeColor="text1"/>
          <w:sz w:val="22"/>
          <w:szCs w:val="22"/>
          <w:lang w:eastAsia="en-AU"/>
        </w:rPr>
        <w:t>Orders, Local Laws, Council Policies and Procedures</w:t>
      </w:r>
      <w:r w:rsidR="001A30D1" w:rsidRPr="008509CA" w:rsidDel="001A30D1">
        <w:rPr>
          <w:rFonts w:cstheme="minorHAnsi"/>
          <w:color w:val="000000" w:themeColor="text1"/>
          <w:sz w:val="22"/>
          <w:szCs w:val="22"/>
          <w:lang w:eastAsia="en-AU"/>
        </w:rPr>
        <w:t xml:space="preserve"> </w:t>
      </w:r>
    </w:p>
    <w:p w14:paraId="5F53E5BD" w14:textId="738A52B8" w:rsidR="004438B6" w:rsidRPr="009D526D" w:rsidRDefault="00EC662E" w:rsidP="004438B6">
      <w:pPr>
        <w:pStyle w:val="Heading3"/>
        <w:rPr>
          <w:rFonts w:cstheme="minorHAnsi"/>
          <w:b/>
          <w:bCs/>
          <w:color w:val="000000" w:themeColor="text1"/>
          <w:sz w:val="22"/>
          <w:szCs w:val="22"/>
          <w:lang w:eastAsia="en-AU"/>
        </w:rPr>
      </w:pPr>
      <w:r w:rsidRPr="009D526D">
        <w:rPr>
          <w:rFonts w:cstheme="minorHAnsi"/>
          <w:b/>
          <w:bCs/>
          <w:i/>
          <w:iCs/>
          <w:color w:val="000000" w:themeColor="text1"/>
          <w:sz w:val="22"/>
          <w:szCs w:val="22"/>
          <w:lang w:eastAsia="en-AU"/>
        </w:rPr>
        <w:t xml:space="preserve"> </w:t>
      </w:r>
      <w:r w:rsidRPr="009D526D">
        <w:rPr>
          <w:rFonts w:cstheme="minorHAnsi"/>
          <w:b/>
          <w:bCs/>
          <w:color w:val="000000" w:themeColor="text1"/>
          <w:sz w:val="22"/>
          <w:szCs w:val="22"/>
          <w:lang w:eastAsia="en-AU"/>
        </w:rPr>
        <w:t>Current Orders:</w:t>
      </w:r>
    </w:p>
    <w:p w14:paraId="0B4D8989" w14:textId="77777777" w:rsidR="00A53227" w:rsidRPr="009D526D" w:rsidRDefault="00A53227" w:rsidP="00A53227">
      <w:pPr>
        <w:pStyle w:val="Heading3"/>
        <w:rPr>
          <w:rFonts w:cstheme="minorHAnsi"/>
          <w:color w:val="000000" w:themeColor="text1"/>
          <w:sz w:val="22"/>
          <w:szCs w:val="22"/>
        </w:rPr>
      </w:pPr>
      <w:r w:rsidRPr="009D526D">
        <w:rPr>
          <w:rFonts w:eastAsia="Verdana" w:cstheme="minorHAnsi"/>
          <w:color w:val="000000" w:themeColor="text1"/>
          <w:sz w:val="22"/>
          <w:szCs w:val="22"/>
        </w:rPr>
        <w:t>Order No. 5 made under Section 26 of the DAA (effective 3 September 2015)</w:t>
      </w:r>
    </w:p>
    <w:p w14:paraId="38A208B7" w14:textId="77777777" w:rsidR="00A53227" w:rsidRPr="009D526D" w:rsidRDefault="00A53227" w:rsidP="00A53227">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Key requirements under the order:</w:t>
      </w:r>
    </w:p>
    <w:p w14:paraId="3B3513F2" w14:textId="7D5350B3" w:rsidR="00A53227" w:rsidRPr="009D526D" w:rsidRDefault="00A53227"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Prescribes area where dogs are prohibited (prohibited areas), allowed off-leash (designated areas), and requires dogs to be on a leash in all other areas.</w:t>
      </w:r>
    </w:p>
    <w:p w14:paraId="7E4AFEFB" w14:textId="777F0107" w:rsidR="00A53227" w:rsidRPr="009D526D" w:rsidRDefault="00A53227"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In dog off-leash areas dogs must be under effective control of their carer and must not in any way interfere with other people or dogs.</w:t>
      </w:r>
    </w:p>
    <w:p w14:paraId="1E24DBBF" w14:textId="575EA887" w:rsidR="00A53227" w:rsidRPr="009D526D" w:rsidRDefault="00A53227"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Dogs must be on a leash when within 20 metres of a playground, an area where a sporting event or practicing of the sporting event is taking place, permanent barbeque or picnic area, area where a public meeting is being held, and signed on-leash areas around lakes, ponds or other water courses.</w:t>
      </w:r>
    </w:p>
    <w:p w14:paraId="070EEBE8" w14:textId="77777777" w:rsidR="00A53227" w:rsidRPr="008509CA" w:rsidRDefault="00A53227"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Restricts the number of dogs a person can have control over in a reserve, public place or designated area to four dogs.</w:t>
      </w:r>
    </w:p>
    <w:p w14:paraId="59054816" w14:textId="55F1BAC7" w:rsidR="00A53227" w:rsidRPr="009D526D" w:rsidRDefault="00A53227" w:rsidP="009D526D">
      <w:pPr>
        <w:pStyle w:val="ListParagraph"/>
        <w:numPr>
          <w:ilvl w:val="0"/>
          <w:numId w:val="101"/>
        </w:numPr>
        <w:spacing w:before="0" w:after="160" w:line="259" w:lineRule="auto"/>
        <w:ind w:left="426"/>
        <w:rPr>
          <w:rFonts w:cstheme="minorHAnsi"/>
          <w:color w:val="000000" w:themeColor="text1"/>
          <w:sz w:val="22"/>
          <w:szCs w:val="22"/>
        </w:rPr>
      </w:pPr>
      <w:r w:rsidRPr="009D526D">
        <w:rPr>
          <w:rFonts w:cstheme="minorHAnsi"/>
          <w:color w:val="000000" w:themeColor="text1"/>
          <w:sz w:val="22"/>
          <w:szCs w:val="22"/>
        </w:rPr>
        <w:t>The order provides a schedule of designated off-leash areas and hours of access that apply to these</w:t>
      </w:r>
      <w:r w:rsidR="004E7841" w:rsidRPr="009D526D">
        <w:rPr>
          <w:rFonts w:cstheme="minorHAnsi"/>
          <w:color w:val="000000" w:themeColor="text1"/>
          <w:sz w:val="22"/>
          <w:szCs w:val="22"/>
        </w:rPr>
        <w:t xml:space="preserve"> </w:t>
      </w:r>
      <w:r w:rsidRPr="009D526D">
        <w:rPr>
          <w:rFonts w:cstheme="minorHAnsi"/>
          <w:color w:val="000000" w:themeColor="text1"/>
          <w:sz w:val="22"/>
          <w:szCs w:val="22"/>
        </w:rPr>
        <w:t>areas.</w:t>
      </w:r>
    </w:p>
    <w:p w14:paraId="4BF1B3F5" w14:textId="77777777" w:rsidR="00EC662E" w:rsidRPr="009D526D" w:rsidRDefault="00EC662E" w:rsidP="00EC662E">
      <w:pPr>
        <w:pStyle w:val="Heading3"/>
        <w:rPr>
          <w:rFonts w:cstheme="minorHAnsi"/>
          <w:b/>
          <w:bCs/>
          <w:color w:val="000000" w:themeColor="text1"/>
          <w:sz w:val="22"/>
          <w:szCs w:val="22"/>
          <w:lang w:eastAsia="en-AU"/>
        </w:rPr>
      </w:pPr>
      <w:r w:rsidRPr="009D526D">
        <w:rPr>
          <w:rFonts w:cstheme="minorHAnsi"/>
          <w:b/>
          <w:bCs/>
          <w:color w:val="000000" w:themeColor="text1"/>
          <w:sz w:val="22"/>
          <w:szCs w:val="22"/>
          <w:lang w:eastAsia="en-AU"/>
        </w:rPr>
        <w:t>Current Local Laws:</w:t>
      </w:r>
    </w:p>
    <w:p w14:paraId="718AB6E9" w14:textId="77777777" w:rsidR="003B3D5F" w:rsidRPr="009D526D" w:rsidRDefault="003B3D5F" w:rsidP="003B3D5F">
      <w:pPr>
        <w:spacing w:before="0"/>
        <w:rPr>
          <w:rFonts w:cstheme="minorHAnsi"/>
          <w:color w:val="000000" w:themeColor="text1"/>
          <w:sz w:val="22"/>
          <w:szCs w:val="22"/>
          <w:lang w:eastAsia="en-AU"/>
        </w:rPr>
      </w:pPr>
      <w:r w:rsidRPr="009D526D">
        <w:rPr>
          <w:rFonts w:cstheme="minorHAnsi"/>
          <w:color w:val="000000" w:themeColor="text1"/>
          <w:sz w:val="22"/>
          <w:szCs w:val="22"/>
          <w:lang w:eastAsia="en-AU"/>
        </w:rPr>
        <w:t>Section 27 Animal Excrement and conduct:</w:t>
      </w:r>
    </w:p>
    <w:p w14:paraId="7197F510" w14:textId="5D69D9D2" w:rsidR="003B3D5F" w:rsidRPr="009D526D" w:rsidRDefault="003B3D5F" w:rsidP="003B3D5F">
      <w:pPr>
        <w:spacing w:before="0"/>
        <w:rPr>
          <w:rFonts w:cstheme="minorHAnsi"/>
          <w:color w:val="000000" w:themeColor="text1"/>
          <w:sz w:val="22"/>
          <w:szCs w:val="22"/>
          <w:lang w:eastAsia="en-AU"/>
        </w:rPr>
      </w:pPr>
      <w:r w:rsidRPr="009D526D">
        <w:rPr>
          <w:rFonts w:cstheme="minorHAnsi"/>
          <w:color w:val="000000" w:themeColor="text1"/>
          <w:sz w:val="22"/>
          <w:szCs w:val="22"/>
          <w:lang w:eastAsia="en-AU"/>
        </w:rPr>
        <w:t>Dog owners are required to pick up after their animal and always carry litter removal devices. Dog owners must also ensure their animal does not dig on any part of Council Land</w:t>
      </w:r>
      <w:r w:rsidR="005444E6" w:rsidRPr="009D526D">
        <w:rPr>
          <w:rFonts w:cstheme="minorHAnsi"/>
          <w:color w:val="000000" w:themeColor="text1"/>
          <w:sz w:val="22"/>
          <w:szCs w:val="22"/>
          <w:lang w:eastAsia="en-AU"/>
        </w:rPr>
        <w:t xml:space="preserve"> except </w:t>
      </w:r>
      <w:r w:rsidR="006547F4" w:rsidRPr="009D526D">
        <w:rPr>
          <w:rFonts w:cstheme="minorHAnsi"/>
          <w:color w:val="000000" w:themeColor="text1"/>
          <w:sz w:val="22"/>
          <w:szCs w:val="22"/>
          <w:lang w:eastAsia="en-AU"/>
        </w:rPr>
        <w:t xml:space="preserve">sand at </w:t>
      </w:r>
      <w:r w:rsidR="005444E6" w:rsidRPr="009D526D">
        <w:rPr>
          <w:rFonts w:cstheme="minorHAnsi"/>
          <w:color w:val="000000" w:themeColor="text1"/>
          <w:sz w:val="22"/>
          <w:szCs w:val="22"/>
          <w:lang w:eastAsia="en-AU"/>
        </w:rPr>
        <w:t>a beach</w:t>
      </w:r>
      <w:r w:rsidRPr="009D526D">
        <w:rPr>
          <w:rFonts w:cstheme="minorHAnsi"/>
          <w:color w:val="000000" w:themeColor="text1"/>
          <w:sz w:val="22"/>
          <w:szCs w:val="22"/>
          <w:lang w:eastAsia="en-AU"/>
        </w:rPr>
        <w:t xml:space="preserve">.  </w:t>
      </w:r>
    </w:p>
    <w:p w14:paraId="336F2DFC" w14:textId="35974ED8" w:rsidR="00EC662E" w:rsidRPr="009D526D" w:rsidRDefault="00EC662E" w:rsidP="00EC662E">
      <w:pPr>
        <w:pStyle w:val="Heading3"/>
        <w:rPr>
          <w:rFonts w:cstheme="minorHAnsi"/>
          <w:b/>
          <w:bCs/>
          <w:color w:val="000000" w:themeColor="text1"/>
          <w:sz w:val="22"/>
          <w:szCs w:val="22"/>
          <w:lang w:eastAsia="en-AU"/>
        </w:rPr>
      </w:pPr>
      <w:r w:rsidRPr="009D526D">
        <w:rPr>
          <w:rFonts w:cstheme="minorHAnsi"/>
          <w:b/>
          <w:bCs/>
          <w:color w:val="000000" w:themeColor="text1"/>
          <w:sz w:val="22"/>
          <w:szCs w:val="22"/>
          <w:lang w:eastAsia="en-AU"/>
        </w:rPr>
        <w:t>current Compliance Activities</w:t>
      </w:r>
      <w:r w:rsidR="0062002C" w:rsidRPr="009D526D">
        <w:rPr>
          <w:rFonts w:cstheme="minorHAnsi"/>
          <w:b/>
          <w:bCs/>
          <w:color w:val="000000" w:themeColor="text1"/>
          <w:sz w:val="22"/>
          <w:szCs w:val="22"/>
          <w:lang w:eastAsia="en-AU"/>
        </w:rPr>
        <w:t>:</w:t>
      </w:r>
    </w:p>
    <w:p w14:paraId="29A7DA0D" w14:textId="77777777" w:rsidR="00930900" w:rsidRPr="008509CA" w:rsidRDefault="06CD1EA7" w:rsidP="001121E9">
      <w:pPr>
        <w:numPr>
          <w:ilvl w:val="0"/>
          <w:numId w:val="30"/>
        </w:numPr>
        <w:spacing w:before="0" w:after="120"/>
        <w:rPr>
          <w:rFonts w:cstheme="minorHAnsi"/>
          <w:color w:val="000000" w:themeColor="text1"/>
          <w:sz w:val="22"/>
          <w:szCs w:val="22"/>
          <w:lang w:eastAsia="en-AU"/>
        </w:rPr>
      </w:pPr>
      <w:r w:rsidRPr="008509CA">
        <w:rPr>
          <w:rFonts w:cstheme="minorHAnsi"/>
          <w:color w:val="000000" w:themeColor="text1"/>
          <w:sz w:val="22"/>
          <w:szCs w:val="22"/>
          <w:lang w:eastAsia="en-AU"/>
        </w:rPr>
        <w:t>Park patrols</w:t>
      </w:r>
    </w:p>
    <w:p w14:paraId="2764DB59" w14:textId="77777777" w:rsidR="00930900" w:rsidRPr="008509CA" w:rsidRDefault="06CD1EA7" w:rsidP="001121E9">
      <w:pPr>
        <w:numPr>
          <w:ilvl w:val="0"/>
          <w:numId w:val="30"/>
        </w:numPr>
        <w:spacing w:before="0" w:after="120"/>
        <w:rPr>
          <w:rFonts w:cstheme="minorHAnsi"/>
          <w:color w:val="000000" w:themeColor="text1"/>
          <w:sz w:val="22"/>
          <w:szCs w:val="22"/>
          <w:lang w:eastAsia="en-AU"/>
        </w:rPr>
      </w:pPr>
      <w:r w:rsidRPr="008509CA">
        <w:rPr>
          <w:rFonts w:cstheme="minorHAnsi"/>
          <w:color w:val="000000" w:themeColor="text1"/>
          <w:sz w:val="22"/>
          <w:szCs w:val="22"/>
          <w:lang w:eastAsia="en-AU"/>
        </w:rPr>
        <w:t>Door knocks</w:t>
      </w:r>
    </w:p>
    <w:p w14:paraId="633FA8C4" w14:textId="77777777" w:rsidR="001121E9" w:rsidRPr="008509CA" w:rsidRDefault="001121E9" w:rsidP="001121E9">
      <w:pPr>
        <w:numPr>
          <w:ilvl w:val="0"/>
          <w:numId w:val="30"/>
        </w:numPr>
        <w:spacing w:before="0" w:after="120"/>
        <w:rPr>
          <w:rFonts w:cstheme="minorHAnsi"/>
          <w:color w:val="000000" w:themeColor="text1"/>
          <w:sz w:val="22"/>
          <w:szCs w:val="22"/>
          <w:lang w:eastAsia="en-AU"/>
        </w:rPr>
      </w:pPr>
      <w:r w:rsidRPr="008509CA">
        <w:rPr>
          <w:rFonts w:cstheme="minorHAnsi"/>
          <w:color w:val="000000" w:themeColor="text1"/>
          <w:sz w:val="22"/>
          <w:szCs w:val="22"/>
          <w:lang w:eastAsia="en-AU"/>
        </w:rPr>
        <w:t>Cat trapping program</w:t>
      </w:r>
    </w:p>
    <w:p w14:paraId="1C3A5354" w14:textId="77777777" w:rsidR="001121E9" w:rsidRPr="008509CA" w:rsidRDefault="001121E9" w:rsidP="001121E9">
      <w:pPr>
        <w:numPr>
          <w:ilvl w:val="0"/>
          <w:numId w:val="30"/>
        </w:numPr>
        <w:spacing w:before="0" w:after="120"/>
        <w:rPr>
          <w:rFonts w:cstheme="minorHAnsi"/>
          <w:color w:val="000000" w:themeColor="text1"/>
          <w:sz w:val="22"/>
          <w:szCs w:val="22"/>
          <w:lang w:eastAsia="en-AU"/>
        </w:rPr>
      </w:pPr>
      <w:r w:rsidRPr="008509CA">
        <w:rPr>
          <w:rFonts w:cstheme="minorHAnsi"/>
          <w:color w:val="000000" w:themeColor="text1"/>
          <w:sz w:val="22"/>
          <w:szCs w:val="22"/>
          <w:lang w:eastAsia="en-AU"/>
        </w:rPr>
        <w:t>Investigate, Education &amp; Enforcement</w:t>
      </w:r>
    </w:p>
    <w:p w14:paraId="049B751E" w14:textId="77777777" w:rsidR="001121E9" w:rsidRPr="008509CA" w:rsidRDefault="001121E9" w:rsidP="001121E9">
      <w:pPr>
        <w:numPr>
          <w:ilvl w:val="0"/>
          <w:numId w:val="30"/>
        </w:numPr>
        <w:spacing w:before="0" w:after="120"/>
        <w:rPr>
          <w:rFonts w:cstheme="minorHAnsi"/>
          <w:color w:val="000000" w:themeColor="text1"/>
          <w:sz w:val="22"/>
          <w:szCs w:val="22"/>
          <w:lang w:eastAsia="en-AU"/>
        </w:rPr>
      </w:pPr>
      <w:r w:rsidRPr="008509CA">
        <w:rPr>
          <w:rFonts w:cstheme="minorHAnsi"/>
          <w:color w:val="000000" w:themeColor="text1"/>
          <w:sz w:val="22"/>
          <w:szCs w:val="22"/>
          <w:lang w:eastAsia="en-AU"/>
        </w:rPr>
        <w:t>Poo bag dispenses in parks and pooch pouches (for carrying litter devices) handed out for free</w:t>
      </w:r>
    </w:p>
    <w:p w14:paraId="5AE8AAD5" w14:textId="77777777" w:rsidR="001121E9" w:rsidRPr="009D526D" w:rsidRDefault="001121E9" w:rsidP="001121E9">
      <w:pPr>
        <w:numPr>
          <w:ilvl w:val="0"/>
          <w:numId w:val="30"/>
        </w:numPr>
        <w:spacing w:before="0"/>
        <w:rPr>
          <w:rFonts w:cstheme="minorHAnsi"/>
          <w:color w:val="000000" w:themeColor="text1"/>
          <w:sz w:val="22"/>
          <w:szCs w:val="22"/>
          <w:lang w:eastAsia="en-AU"/>
        </w:rPr>
      </w:pPr>
      <w:r w:rsidRPr="008509CA">
        <w:rPr>
          <w:rFonts w:cstheme="minorHAnsi"/>
          <w:color w:val="000000" w:themeColor="text1"/>
          <w:sz w:val="22"/>
          <w:szCs w:val="22"/>
          <w:lang w:eastAsia="en-AU"/>
        </w:rPr>
        <w:t>Ensuring microchip records are up to date when releasing impounded animals</w:t>
      </w:r>
    </w:p>
    <w:p w14:paraId="6B2C6007" w14:textId="7CBD2967" w:rsidR="001A30D1" w:rsidRPr="008509CA" w:rsidRDefault="001A30D1" w:rsidP="0EF786EC">
      <w:pPr>
        <w:rPr>
          <w:rFonts w:cstheme="minorHAnsi"/>
          <w:i/>
          <w:iCs/>
          <w:color w:val="000000" w:themeColor="text1"/>
          <w:sz w:val="22"/>
          <w:szCs w:val="22"/>
          <w:lang w:eastAsia="en-AU"/>
        </w:rPr>
      </w:pPr>
    </w:p>
    <w:p w14:paraId="7FEA5EF5" w14:textId="77777777" w:rsidR="001A30D1" w:rsidRPr="008509CA" w:rsidRDefault="001A30D1">
      <w:pPr>
        <w:rPr>
          <w:rFonts w:cstheme="minorHAnsi"/>
          <w:i/>
          <w:iCs/>
          <w:color w:val="000000" w:themeColor="text1"/>
          <w:sz w:val="22"/>
          <w:szCs w:val="22"/>
          <w:lang w:eastAsia="en-AU"/>
        </w:rPr>
      </w:pPr>
      <w:r w:rsidRPr="008509CA">
        <w:rPr>
          <w:rFonts w:cstheme="minorHAnsi"/>
          <w:i/>
          <w:iCs/>
          <w:color w:val="000000" w:themeColor="text1"/>
          <w:sz w:val="22"/>
          <w:szCs w:val="22"/>
          <w:lang w:eastAsia="en-AU"/>
        </w:rPr>
        <w:br w:type="page"/>
      </w:r>
    </w:p>
    <w:p w14:paraId="341F92F1" w14:textId="43BD91C1" w:rsidR="0079619B" w:rsidRPr="009D526D" w:rsidRDefault="00AA6352" w:rsidP="005E093F">
      <w:pPr>
        <w:pStyle w:val="Heading1"/>
        <w:rPr>
          <w:rFonts w:cstheme="minorHAnsi"/>
          <w:b/>
          <w:bCs/>
          <w:color w:val="000000" w:themeColor="text1"/>
        </w:rPr>
      </w:pPr>
      <w:r w:rsidRPr="009D526D">
        <w:rPr>
          <w:rFonts w:cstheme="minorHAnsi"/>
          <w:b/>
          <w:bCs/>
          <w:color w:val="000000" w:themeColor="text1"/>
        </w:rPr>
        <w:lastRenderedPageBreak/>
        <w:t>7</w:t>
      </w:r>
      <w:r w:rsidR="0089510A">
        <w:rPr>
          <w:rFonts w:cstheme="minorHAnsi"/>
          <w:b/>
          <w:bCs/>
          <w:color w:val="000000" w:themeColor="text1"/>
        </w:rPr>
        <w:t>.</w:t>
      </w:r>
      <w:r w:rsidR="0079619B" w:rsidRPr="009D526D">
        <w:rPr>
          <w:rFonts w:cstheme="minorHAnsi"/>
          <w:b/>
          <w:bCs/>
          <w:color w:val="000000" w:themeColor="text1"/>
        </w:rPr>
        <w:t xml:space="preserve"> Dog attacks </w:t>
      </w:r>
    </w:p>
    <w:p w14:paraId="494D9E09" w14:textId="77777777" w:rsidR="001D5D32" w:rsidRPr="008509CA" w:rsidRDefault="001D5D32" w:rsidP="001D5D32">
      <w:pPr>
        <w:spacing w:before="0"/>
        <w:rPr>
          <w:rFonts w:eastAsia="Calibri" w:cstheme="minorHAnsi"/>
          <w:color w:val="000000" w:themeColor="text1"/>
          <w:sz w:val="22"/>
          <w:szCs w:val="22"/>
        </w:rPr>
      </w:pPr>
    </w:p>
    <w:p w14:paraId="55B13EE4" w14:textId="78423B76" w:rsidR="005E093F" w:rsidRPr="008509CA" w:rsidRDefault="001D5D32" w:rsidP="0EF786EC">
      <w:pPr>
        <w:spacing w:before="0"/>
        <w:rPr>
          <w:rFonts w:cstheme="minorHAnsi"/>
          <w:i/>
          <w:iCs/>
          <w:color w:val="000000" w:themeColor="text1"/>
          <w:sz w:val="22"/>
          <w:szCs w:val="22"/>
          <w:lang w:eastAsia="en-AU"/>
        </w:rPr>
      </w:pPr>
      <w:r w:rsidRPr="008509CA">
        <w:rPr>
          <w:rFonts w:eastAsia="Calibri" w:cstheme="minorHAnsi"/>
          <w:color w:val="000000" w:themeColor="text1"/>
          <w:sz w:val="22"/>
          <w:szCs w:val="22"/>
        </w:rPr>
        <w:t xml:space="preserve">Preventing inappropriate behaviour of dogs, towards people, other dogs and wildlife is a vital role played by Council and community. Council promotes a range of strategies to the community to help minimise the risk of injury from dogs. </w:t>
      </w:r>
    </w:p>
    <w:p w14:paraId="7649BBC5" w14:textId="5D25667C" w:rsidR="00BB7E77" w:rsidRPr="009D526D" w:rsidRDefault="00AA6352" w:rsidP="0EF786EC">
      <w:pPr>
        <w:pStyle w:val="Heading2"/>
        <w:spacing w:before="0"/>
        <w:rPr>
          <w:rFonts w:cstheme="minorHAnsi"/>
          <w:color w:val="000000" w:themeColor="text1"/>
          <w:sz w:val="22"/>
          <w:szCs w:val="22"/>
        </w:rPr>
      </w:pPr>
      <w:r w:rsidRPr="009D526D">
        <w:rPr>
          <w:rFonts w:cstheme="minorHAnsi"/>
          <w:color w:val="000000" w:themeColor="text1"/>
          <w:sz w:val="22"/>
          <w:szCs w:val="22"/>
        </w:rPr>
        <w:t>7</w:t>
      </w:r>
      <w:r w:rsidR="00AA3AFF" w:rsidRPr="009D526D">
        <w:rPr>
          <w:rFonts w:cstheme="minorHAnsi"/>
          <w:color w:val="000000" w:themeColor="text1"/>
          <w:sz w:val="22"/>
          <w:szCs w:val="22"/>
        </w:rPr>
        <w:t xml:space="preserve">.1 </w:t>
      </w:r>
      <w:r w:rsidR="00FA48F3" w:rsidRPr="009D526D">
        <w:rPr>
          <w:rFonts w:cstheme="minorHAnsi"/>
          <w:color w:val="000000" w:themeColor="text1"/>
          <w:sz w:val="22"/>
          <w:szCs w:val="22"/>
        </w:rPr>
        <w:t xml:space="preserve">CONTEXT AND </w:t>
      </w:r>
      <w:r w:rsidR="0079619B" w:rsidRPr="009D526D">
        <w:rPr>
          <w:rFonts w:cstheme="minorHAnsi"/>
          <w:color w:val="000000" w:themeColor="text1"/>
          <w:sz w:val="22"/>
          <w:szCs w:val="22"/>
        </w:rPr>
        <w:t>current situation</w:t>
      </w:r>
    </w:p>
    <w:p w14:paraId="7EC214D8" w14:textId="77777777" w:rsidR="0089510A" w:rsidRDefault="0089510A" w:rsidP="0089510A">
      <w:pPr>
        <w:spacing w:before="0" w:after="0"/>
        <w:rPr>
          <w:rFonts w:eastAsia="Calibri" w:cstheme="minorHAnsi"/>
          <w:color w:val="000000" w:themeColor="text1"/>
          <w:sz w:val="22"/>
          <w:szCs w:val="22"/>
        </w:rPr>
      </w:pPr>
    </w:p>
    <w:p w14:paraId="7F29DA19" w14:textId="5A8D6E01" w:rsidR="003E70CC" w:rsidRPr="009D526D" w:rsidRDefault="003E70CC" w:rsidP="003E70CC">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All reports of dog rush or dog attacks are fully investigated by Councils Local </w:t>
      </w:r>
      <w:r w:rsidR="00BA23EA" w:rsidRPr="009D526D">
        <w:rPr>
          <w:rFonts w:eastAsia="Calibri" w:cstheme="minorHAnsi"/>
          <w:color w:val="000000" w:themeColor="text1"/>
          <w:sz w:val="22"/>
          <w:szCs w:val="22"/>
        </w:rPr>
        <w:t>L</w:t>
      </w:r>
      <w:r w:rsidRPr="009D526D">
        <w:rPr>
          <w:rFonts w:eastAsia="Calibri" w:cstheme="minorHAnsi"/>
          <w:color w:val="000000" w:themeColor="text1"/>
          <w:sz w:val="22"/>
          <w:szCs w:val="22"/>
        </w:rPr>
        <w:t>aw</w:t>
      </w:r>
      <w:r w:rsidR="00BA23EA" w:rsidRPr="009D526D">
        <w:rPr>
          <w:rFonts w:eastAsia="Calibri" w:cstheme="minorHAnsi"/>
          <w:color w:val="000000" w:themeColor="text1"/>
          <w:sz w:val="22"/>
          <w:szCs w:val="22"/>
        </w:rPr>
        <w:t>s</w:t>
      </w:r>
      <w:r w:rsidRPr="009D526D">
        <w:rPr>
          <w:rFonts w:eastAsia="Calibri" w:cstheme="minorHAnsi"/>
          <w:color w:val="000000" w:themeColor="text1"/>
          <w:sz w:val="22"/>
          <w:szCs w:val="22"/>
        </w:rPr>
        <w:t xml:space="preserve"> </w:t>
      </w:r>
      <w:r w:rsidR="00BA23EA" w:rsidRPr="009D526D">
        <w:rPr>
          <w:rFonts w:eastAsia="Calibri" w:cstheme="minorHAnsi"/>
          <w:color w:val="000000" w:themeColor="text1"/>
          <w:sz w:val="22"/>
          <w:szCs w:val="22"/>
        </w:rPr>
        <w:t>t</w:t>
      </w:r>
      <w:r w:rsidRPr="009D526D">
        <w:rPr>
          <w:rFonts w:eastAsia="Calibri" w:cstheme="minorHAnsi"/>
          <w:color w:val="000000" w:themeColor="text1"/>
          <w:sz w:val="22"/>
          <w:szCs w:val="22"/>
        </w:rPr>
        <w:t>eam.</w:t>
      </w:r>
    </w:p>
    <w:p w14:paraId="51216629" w14:textId="77777777" w:rsidR="003E70CC" w:rsidRPr="009D526D" w:rsidRDefault="003E70CC" w:rsidP="003E70CC">
      <w:pPr>
        <w:spacing w:before="0"/>
        <w:rPr>
          <w:rFonts w:eastAsia="Calibri" w:cstheme="minorHAnsi"/>
          <w:color w:val="000000" w:themeColor="text1"/>
          <w:sz w:val="22"/>
          <w:szCs w:val="22"/>
        </w:rPr>
      </w:pPr>
      <w:r w:rsidRPr="009D526D">
        <w:rPr>
          <w:rFonts w:eastAsia="Calibri" w:cstheme="minorHAnsi"/>
          <w:color w:val="000000" w:themeColor="text1"/>
          <w:sz w:val="22"/>
          <w:szCs w:val="22"/>
        </w:rPr>
        <w:t>Council Pound Services also ensures that dogs rehomed from the pound are temperament tested to ensure they are suitable for adoption.</w:t>
      </w:r>
    </w:p>
    <w:p w14:paraId="5AA205E6" w14:textId="77777777" w:rsidR="003E70CC" w:rsidRPr="009D526D" w:rsidRDefault="003E70CC" w:rsidP="003E70CC">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To reduce the risk of dog attacks, officers regularly patrol the municipality for wandering or at-large dogs and identify owners that are not complying with animal management requirements. The risk of dog attacks can also be minimised through dog owners complying with legislation. </w:t>
      </w:r>
    </w:p>
    <w:p w14:paraId="1F1CE635" w14:textId="0EBB2D3A" w:rsidR="003301F7" w:rsidRPr="009D526D" w:rsidRDefault="003301F7" w:rsidP="003E70CC">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Council </w:t>
      </w:r>
      <w:r w:rsidR="00CE2663" w:rsidRPr="009D526D">
        <w:rPr>
          <w:rFonts w:eastAsia="Calibri" w:cstheme="minorHAnsi"/>
          <w:color w:val="000000" w:themeColor="text1"/>
          <w:sz w:val="22"/>
          <w:szCs w:val="22"/>
        </w:rPr>
        <w:t>will continue its current efforts</w:t>
      </w:r>
      <w:r w:rsidR="007C5D82" w:rsidRPr="009D526D">
        <w:rPr>
          <w:rFonts w:eastAsia="Calibri" w:cstheme="minorHAnsi"/>
          <w:color w:val="000000" w:themeColor="text1"/>
          <w:sz w:val="22"/>
          <w:szCs w:val="22"/>
        </w:rPr>
        <w:t xml:space="preserve"> in educating</w:t>
      </w:r>
      <w:r w:rsidR="00CE2663" w:rsidRPr="009D526D">
        <w:rPr>
          <w:rFonts w:eastAsia="Calibri" w:cstheme="minorHAnsi"/>
          <w:color w:val="000000" w:themeColor="text1"/>
          <w:sz w:val="22"/>
          <w:szCs w:val="22"/>
        </w:rPr>
        <w:t xml:space="preserve"> </w:t>
      </w:r>
      <w:r w:rsidR="006D7DEB" w:rsidRPr="009D526D">
        <w:rPr>
          <w:rFonts w:eastAsia="Calibri" w:cstheme="minorHAnsi"/>
          <w:color w:val="000000" w:themeColor="text1"/>
          <w:sz w:val="22"/>
          <w:szCs w:val="22"/>
        </w:rPr>
        <w:t>dog owners on eff</w:t>
      </w:r>
      <w:r w:rsidR="00DE3DCE" w:rsidRPr="009D526D">
        <w:rPr>
          <w:rFonts w:eastAsia="Calibri" w:cstheme="minorHAnsi"/>
          <w:color w:val="000000" w:themeColor="text1"/>
          <w:sz w:val="22"/>
          <w:szCs w:val="22"/>
        </w:rPr>
        <w:t xml:space="preserve">ective control and the benefits of </w:t>
      </w:r>
      <w:r w:rsidR="00DF6F76" w:rsidRPr="009D526D">
        <w:rPr>
          <w:rFonts w:eastAsia="Calibri" w:cstheme="minorHAnsi"/>
          <w:color w:val="000000" w:themeColor="text1"/>
          <w:sz w:val="22"/>
          <w:szCs w:val="22"/>
        </w:rPr>
        <w:t>training</w:t>
      </w:r>
      <w:r w:rsidR="006D0F0C" w:rsidRPr="009D526D">
        <w:rPr>
          <w:rFonts w:eastAsia="Calibri" w:cstheme="minorHAnsi"/>
          <w:color w:val="000000" w:themeColor="text1"/>
          <w:sz w:val="22"/>
          <w:szCs w:val="22"/>
        </w:rPr>
        <w:t>.</w:t>
      </w:r>
    </w:p>
    <w:p w14:paraId="14C92EAF" w14:textId="2F28336D" w:rsidR="003E70CC" w:rsidRPr="009D526D" w:rsidRDefault="002823EA" w:rsidP="003E70CC">
      <w:pPr>
        <w:spacing w:before="0"/>
        <w:rPr>
          <w:rFonts w:eastAsia="Calibri" w:cstheme="minorHAnsi"/>
          <w:color w:val="000000" w:themeColor="text1"/>
          <w:sz w:val="22"/>
          <w:szCs w:val="22"/>
        </w:rPr>
      </w:pPr>
      <w:r w:rsidRPr="009D526D">
        <w:rPr>
          <w:rFonts w:cstheme="minorHAnsi"/>
          <w:b/>
          <w:bCs/>
          <w:color w:val="000000" w:themeColor="text1"/>
          <w:sz w:val="22"/>
          <w:szCs w:val="22"/>
          <w:lang w:eastAsia="en-AU"/>
        </w:rPr>
        <w:t>Dog attack</w:t>
      </w:r>
      <w:r w:rsidR="00361BBC" w:rsidRPr="008509CA">
        <w:rPr>
          <w:rFonts w:cstheme="minorHAnsi"/>
          <w:b/>
          <w:bCs/>
          <w:color w:val="000000" w:themeColor="text1"/>
          <w:sz w:val="22"/>
          <w:szCs w:val="22"/>
          <w:lang w:eastAsia="en-AU"/>
        </w:rPr>
        <w:t>s</w:t>
      </w:r>
      <w:r w:rsidRPr="009D526D">
        <w:rPr>
          <w:rFonts w:cstheme="minorHAnsi"/>
          <w:b/>
          <w:bCs/>
          <w:color w:val="000000" w:themeColor="text1"/>
          <w:sz w:val="22"/>
          <w:szCs w:val="22"/>
          <w:lang w:eastAsia="en-AU"/>
        </w:rPr>
        <w:t xml:space="preserve"> in Bayside recorded for 2017-</w:t>
      </w:r>
      <w:r w:rsidR="00361BBC" w:rsidRPr="009D526D">
        <w:rPr>
          <w:rFonts w:cstheme="minorHAnsi"/>
          <w:b/>
          <w:bCs/>
          <w:color w:val="000000" w:themeColor="text1"/>
          <w:sz w:val="22"/>
          <w:szCs w:val="22"/>
          <w:lang w:eastAsia="en-AU"/>
        </w:rPr>
        <w:t xml:space="preserve">2024 </w:t>
      </w:r>
    </w:p>
    <w:p w14:paraId="624553E8" w14:textId="3A056C24" w:rsidR="001463A5" w:rsidRPr="008509CA" w:rsidRDefault="001463A5" w:rsidP="003E70CC">
      <w:pPr>
        <w:spacing w:before="0"/>
        <w:rPr>
          <w:rFonts w:eastAsia="Calibri" w:cstheme="minorHAnsi"/>
          <w:color w:val="000000" w:themeColor="text1"/>
          <w:sz w:val="22"/>
          <w:szCs w:val="22"/>
        </w:rPr>
      </w:pPr>
      <w:r w:rsidRPr="009D526D">
        <w:rPr>
          <w:rFonts w:eastAsia="Calibri" w:cstheme="minorHAnsi"/>
          <w:noProof/>
          <w:color w:val="000000" w:themeColor="text1"/>
          <w:sz w:val="22"/>
          <w:szCs w:val="22"/>
        </w:rPr>
        <w:drawing>
          <wp:inline distT="0" distB="0" distL="0" distR="0" wp14:anchorId="14AC0545" wp14:editId="62FA5E6D">
            <wp:extent cx="4584700" cy="2755900"/>
            <wp:effectExtent l="0" t="0" r="6350" b="6350"/>
            <wp:docPr id="1327238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E3B4371" w14:textId="77777777" w:rsidR="00BE7554" w:rsidRDefault="00BE7554" w:rsidP="003E70CC">
      <w:pPr>
        <w:spacing w:before="0"/>
        <w:rPr>
          <w:rFonts w:eastAsia="Calibri" w:cstheme="minorHAnsi"/>
          <w:color w:val="000000" w:themeColor="text1"/>
          <w:sz w:val="22"/>
          <w:szCs w:val="22"/>
        </w:rPr>
      </w:pPr>
    </w:p>
    <w:p w14:paraId="2391247C" w14:textId="77777777" w:rsidR="0089510A" w:rsidRDefault="0089510A" w:rsidP="003E70CC">
      <w:pPr>
        <w:spacing w:before="0"/>
        <w:rPr>
          <w:rFonts w:eastAsia="Calibri" w:cstheme="minorHAnsi"/>
          <w:color w:val="000000" w:themeColor="text1"/>
          <w:sz w:val="22"/>
          <w:szCs w:val="22"/>
        </w:rPr>
      </w:pPr>
    </w:p>
    <w:p w14:paraId="0C975CC2" w14:textId="77777777" w:rsidR="0089510A" w:rsidRDefault="0089510A" w:rsidP="003E70CC">
      <w:pPr>
        <w:spacing w:before="0"/>
        <w:rPr>
          <w:rFonts w:eastAsia="Calibri" w:cstheme="minorHAnsi"/>
          <w:color w:val="000000" w:themeColor="text1"/>
          <w:sz w:val="22"/>
          <w:szCs w:val="22"/>
        </w:rPr>
      </w:pPr>
    </w:p>
    <w:p w14:paraId="72A70C14" w14:textId="77777777" w:rsidR="0089510A" w:rsidRDefault="0089510A" w:rsidP="003E70CC">
      <w:pPr>
        <w:spacing w:before="0"/>
        <w:rPr>
          <w:rFonts w:eastAsia="Calibri" w:cstheme="minorHAnsi"/>
          <w:color w:val="000000" w:themeColor="text1"/>
          <w:sz w:val="22"/>
          <w:szCs w:val="22"/>
        </w:rPr>
      </w:pPr>
    </w:p>
    <w:p w14:paraId="18CAAA96" w14:textId="77777777" w:rsidR="0089510A" w:rsidRPr="008509CA" w:rsidRDefault="0089510A" w:rsidP="003E70CC">
      <w:pPr>
        <w:spacing w:before="0"/>
        <w:rPr>
          <w:rFonts w:eastAsia="Calibri" w:cstheme="minorHAnsi"/>
          <w:color w:val="000000" w:themeColor="text1"/>
          <w:sz w:val="22"/>
          <w:szCs w:val="22"/>
        </w:rPr>
      </w:pPr>
    </w:p>
    <w:p w14:paraId="21F982E8" w14:textId="529B32A4" w:rsidR="00303E5E" w:rsidRPr="009D526D" w:rsidRDefault="00303E5E" w:rsidP="00303E5E">
      <w:pPr>
        <w:pStyle w:val="Heading2"/>
        <w:rPr>
          <w:rFonts w:cstheme="minorHAnsi"/>
          <w:color w:val="000000" w:themeColor="text1"/>
          <w:sz w:val="22"/>
          <w:szCs w:val="22"/>
        </w:rPr>
      </w:pPr>
      <w:r w:rsidRPr="009D526D">
        <w:rPr>
          <w:rFonts w:cstheme="minorHAnsi"/>
          <w:color w:val="000000" w:themeColor="text1"/>
          <w:sz w:val="22"/>
          <w:szCs w:val="22"/>
        </w:rPr>
        <w:lastRenderedPageBreak/>
        <w:t>7.</w:t>
      </w:r>
      <w:r w:rsidR="00932D53" w:rsidRPr="008509CA">
        <w:rPr>
          <w:rFonts w:cstheme="minorHAnsi"/>
          <w:color w:val="000000" w:themeColor="text1"/>
          <w:sz w:val="22"/>
          <w:szCs w:val="22"/>
        </w:rPr>
        <w:t>2</w:t>
      </w:r>
      <w:r w:rsidRPr="009D526D">
        <w:rPr>
          <w:rFonts w:cstheme="minorHAnsi"/>
          <w:color w:val="000000" w:themeColor="text1"/>
          <w:sz w:val="22"/>
          <w:szCs w:val="22"/>
        </w:rPr>
        <w:t xml:space="preserve"> plan to manage and reduce risk of dog attacks</w:t>
      </w:r>
    </w:p>
    <w:p w14:paraId="51A735AD" w14:textId="77777777" w:rsidR="00551D89" w:rsidRPr="008509CA" w:rsidRDefault="00551D89" w:rsidP="00551D89">
      <w:pPr>
        <w:spacing w:before="0"/>
        <w:rPr>
          <w:rFonts w:cstheme="minorHAnsi"/>
          <w:color w:val="000000" w:themeColor="text1"/>
          <w:sz w:val="22"/>
          <w:szCs w:val="22"/>
          <w:lang w:eastAsia="en-AU"/>
        </w:rPr>
      </w:pPr>
    </w:p>
    <w:tbl>
      <w:tblPr>
        <w:tblStyle w:val="TableGrid"/>
        <w:tblW w:w="0" w:type="auto"/>
        <w:tblLayout w:type="fixed"/>
        <w:tblLook w:val="06A0" w:firstRow="1" w:lastRow="0" w:firstColumn="1" w:lastColumn="0" w:noHBand="1" w:noVBand="1"/>
      </w:tblPr>
      <w:tblGrid>
        <w:gridCol w:w="3005"/>
        <w:gridCol w:w="3005"/>
        <w:gridCol w:w="3005"/>
      </w:tblGrid>
      <w:tr w:rsidR="00ED4DE8" w:rsidRPr="008509CA" w14:paraId="2FD2E35D" w14:textId="77777777" w:rsidTr="00A4673C">
        <w:tc>
          <w:tcPr>
            <w:tcW w:w="9015" w:type="dxa"/>
            <w:gridSpan w:val="3"/>
            <w:shd w:val="clear" w:color="auto" w:fill="8EAADB" w:themeFill="accent1" w:themeFillTint="99"/>
          </w:tcPr>
          <w:p w14:paraId="3DACF8D5" w14:textId="4AE1270F" w:rsidR="00ED4DE8" w:rsidRPr="009D526D" w:rsidRDefault="00ED4DE8" w:rsidP="000107A6">
            <w:pPr>
              <w:rPr>
                <w:rFonts w:eastAsia="Calibri" w:cstheme="minorHAnsi"/>
                <w:b/>
                <w:bCs/>
                <w:color w:val="000000" w:themeColor="text1"/>
                <w:sz w:val="22"/>
                <w:szCs w:val="22"/>
              </w:rPr>
            </w:pPr>
            <w:r w:rsidRPr="009D526D">
              <w:rPr>
                <w:rFonts w:cstheme="minorHAnsi"/>
                <w:b/>
                <w:bCs/>
                <w:i/>
                <w:iCs/>
                <w:color w:val="000000" w:themeColor="text1"/>
                <w:sz w:val="22"/>
                <w:szCs w:val="22"/>
              </w:rPr>
              <w:t>Objective: Reduce and minimise the risk of dog attacks in the community</w:t>
            </w:r>
          </w:p>
        </w:tc>
      </w:tr>
      <w:tr w:rsidR="00551D89" w:rsidRPr="008509CA" w14:paraId="3F2F794D" w14:textId="77777777" w:rsidTr="000107A6">
        <w:tc>
          <w:tcPr>
            <w:tcW w:w="3005" w:type="dxa"/>
            <w:shd w:val="clear" w:color="auto" w:fill="8EAADB" w:themeFill="accent1" w:themeFillTint="99"/>
          </w:tcPr>
          <w:p w14:paraId="20080B68" w14:textId="77777777" w:rsidR="00551D89" w:rsidRPr="009D526D" w:rsidRDefault="00551D89" w:rsidP="000107A6">
            <w:pPr>
              <w:spacing w:before="0"/>
              <w:rPr>
                <w:rFonts w:eastAsia="Calibri" w:cstheme="minorHAnsi"/>
                <w:b/>
                <w:bCs/>
                <w:color w:val="000000" w:themeColor="text1"/>
                <w:sz w:val="22"/>
                <w:szCs w:val="22"/>
              </w:rPr>
            </w:pPr>
            <w:r w:rsidRPr="009D526D">
              <w:rPr>
                <w:rFonts w:eastAsia="Calibri" w:cstheme="minorHAnsi"/>
                <w:b/>
                <w:bCs/>
                <w:color w:val="000000" w:themeColor="text1"/>
                <w:sz w:val="22"/>
                <w:szCs w:val="22"/>
              </w:rPr>
              <w:t xml:space="preserve">Activity </w:t>
            </w:r>
          </w:p>
        </w:tc>
        <w:tc>
          <w:tcPr>
            <w:tcW w:w="3005" w:type="dxa"/>
            <w:shd w:val="clear" w:color="auto" w:fill="8EAADB" w:themeFill="accent1" w:themeFillTint="99"/>
          </w:tcPr>
          <w:p w14:paraId="6FAA61E1" w14:textId="77777777" w:rsidR="00551D89" w:rsidRPr="009D526D" w:rsidRDefault="00551D89" w:rsidP="000107A6">
            <w:pPr>
              <w:rPr>
                <w:rFonts w:eastAsia="Calibri" w:cstheme="minorHAnsi"/>
                <w:b/>
                <w:bCs/>
                <w:color w:val="000000" w:themeColor="text1"/>
                <w:sz w:val="22"/>
                <w:szCs w:val="22"/>
              </w:rPr>
            </w:pPr>
            <w:r w:rsidRPr="009D526D">
              <w:rPr>
                <w:rFonts w:eastAsia="Calibri" w:cstheme="minorHAnsi"/>
                <w:b/>
                <w:bCs/>
                <w:color w:val="000000" w:themeColor="text1"/>
                <w:sz w:val="22"/>
                <w:szCs w:val="22"/>
              </w:rPr>
              <w:t>Schedule</w:t>
            </w:r>
          </w:p>
        </w:tc>
        <w:tc>
          <w:tcPr>
            <w:tcW w:w="3005" w:type="dxa"/>
            <w:shd w:val="clear" w:color="auto" w:fill="8EAADB" w:themeFill="accent1" w:themeFillTint="99"/>
          </w:tcPr>
          <w:p w14:paraId="7679F16A" w14:textId="77777777" w:rsidR="00551D89" w:rsidRPr="009D526D" w:rsidRDefault="00551D89" w:rsidP="000107A6">
            <w:pPr>
              <w:rPr>
                <w:rFonts w:eastAsia="Calibri" w:cstheme="minorHAnsi"/>
                <w:b/>
                <w:bCs/>
                <w:color w:val="000000" w:themeColor="text1"/>
                <w:sz w:val="22"/>
                <w:szCs w:val="22"/>
              </w:rPr>
            </w:pPr>
            <w:r w:rsidRPr="009D526D">
              <w:rPr>
                <w:rFonts w:eastAsia="Calibri" w:cstheme="minorHAnsi"/>
                <w:b/>
                <w:bCs/>
                <w:color w:val="000000" w:themeColor="text1"/>
                <w:sz w:val="22"/>
                <w:szCs w:val="22"/>
              </w:rPr>
              <w:t xml:space="preserve">Evaluation </w:t>
            </w:r>
          </w:p>
        </w:tc>
      </w:tr>
      <w:tr w:rsidR="00551D89" w:rsidRPr="008509CA" w14:paraId="0178BBB9" w14:textId="77777777" w:rsidTr="000107A6">
        <w:tc>
          <w:tcPr>
            <w:tcW w:w="3005" w:type="dxa"/>
          </w:tcPr>
          <w:p w14:paraId="1B4D5A50" w14:textId="77777777" w:rsidR="00551D89" w:rsidRPr="009D526D" w:rsidRDefault="00551D89" w:rsidP="000107A6">
            <w:pPr>
              <w:rPr>
                <w:rFonts w:eastAsia="Calibri" w:cstheme="minorHAnsi"/>
                <w:color w:val="000000" w:themeColor="text1"/>
                <w:sz w:val="22"/>
                <w:szCs w:val="22"/>
              </w:rPr>
            </w:pPr>
            <w:r w:rsidRPr="009D526D">
              <w:rPr>
                <w:rFonts w:cstheme="minorHAnsi"/>
                <w:color w:val="000000" w:themeColor="text1"/>
                <w:sz w:val="22"/>
                <w:szCs w:val="22"/>
              </w:rPr>
              <w:t>Promote the State ‘Dangerous Dogs Hotline’ 1300 101 080</w:t>
            </w:r>
          </w:p>
        </w:tc>
        <w:tc>
          <w:tcPr>
            <w:tcW w:w="3005" w:type="dxa"/>
          </w:tcPr>
          <w:p w14:paraId="018E72A7"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Ongoing</w:t>
            </w:r>
          </w:p>
        </w:tc>
        <w:tc>
          <w:tcPr>
            <w:tcW w:w="3005" w:type="dxa"/>
          </w:tcPr>
          <w:p w14:paraId="50D11E00" w14:textId="77777777" w:rsidR="00551D89" w:rsidRPr="009D526D" w:rsidRDefault="00551D89" w:rsidP="000107A6">
            <w:pPr>
              <w:rPr>
                <w:rFonts w:eastAsia="Calibri" w:cstheme="minorHAnsi"/>
                <w:color w:val="000000" w:themeColor="text1"/>
                <w:sz w:val="22"/>
                <w:szCs w:val="22"/>
              </w:rPr>
            </w:pPr>
            <w:r w:rsidRPr="009D526D">
              <w:rPr>
                <w:rFonts w:cstheme="minorHAnsi"/>
                <w:color w:val="000000" w:themeColor="text1"/>
                <w:sz w:val="22"/>
                <w:szCs w:val="22"/>
              </w:rPr>
              <w:t xml:space="preserve">Information on Council website </w:t>
            </w:r>
          </w:p>
        </w:tc>
      </w:tr>
      <w:tr w:rsidR="00551D89" w:rsidRPr="008509CA" w14:paraId="053F5412" w14:textId="77777777" w:rsidTr="000107A6">
        <w:tc>
          <w:tcPr>
            <w:tcW w:w="3005" w:type="dxa"/>
            <w:shd w:val="clear" w:color="auto" w:fill="D9E2F3" w:themeFill="accent1" w:themeFillTint="33"/>
          </w:tcPr>
          <w:p w14:paraId="0FC65F5C" w14:textId="77777777" w:rsidR="00551D89" w:rsidRPr="009D526D" w:rsidRDefault="00551D89" w:rsidP="000107A6">
            <w:pPr>
              <w:rPr>
                <w:rFonts w:eastAsia="Calibri" w:cstheme="minorHAnsi"/>
                <w:color w:val="000000" w:themeColor="text1"/>
                <w:sz w:val="22"/>
                <w:szCs w:val="22"/>
              </w:rPr>
            </w:pPr>
            <w:r w:rsidRPr="009D526D">
              <w:rPr>
                <w:rFonts w:cstheme="minorHAnsi"/>
                <w:color w:val="000000" w:themeColor="text1"/>
                <w:sz w:val="22"/>
                <w:szCs w:val="22"/>
              </w:rPr>
              <w:t>Regular patrol reserves and foreshore and educate dog walkers</w:t>
            </w:r>
          </w:p>
        </w:tc>
        <w:tc>
          <w:tcPr>
            <w:tcW w:w="3005" w:type="dxa"/>
            <w:shd w:val="clear" w:color="auto" w:fill="D9E2F3" w:themeFill="accent1" w:themeFillTint="33"/>
          </w:tcPr>
          <w:p w14:paraId="4844F3E9"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Ongoing</w:t>
            </w:r>
          </w:p>
        </w:tc>
        <w:tc>
          <w:tcPr>
            <w:tcW w:w="3005" w:type="dxa"/>
            <w:shd w:val="clear" w:color="auto" w:fill="D9E2F3" w:themeFill="accent1" w:themeFillTint="33"/>
          </w:tcPr>
          <w:p w14:paraId="184E0C6C"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Dog owners educated regarding pet ownership and effective control.</w:t>
            </w:r>
          </w:p>
        </w:tc>
      </w:tr>
      <w:tr w:rsidR="00551D89" w:rsidRPr="008509CA" w14:paraId="7E017F72" w14:textId="77777777" w:rsidTr="000107A6">
        <w:tc>
          <w:tcPr>
            <w:tcW w:w="3005" w:type="dxa"/>
          </w:tcPr>
          <w:p w14:paraId="6988D8EE"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Publicise key dog attack prevention messages (e.g. confinement of dogs to property, leash laws etc.) through media articles, website and social media information and targeted patrols.</w:t>
            </w:r>
          </w:p>
        </w:tc>
        <w:tc>
          <w:tcPr>
            <w:tcW w:w="3005" w:type="dxa"/>
          </w:tcPr>
          <w:p w14:paraId="41F70A9D"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 xml:space="preserve"> Ongoing</w:t>
            </w:r>
          </w:p>
        </w:tc>
        <w:tc>
          <w:tcPr>
            <w:tcW w:w="3005" w:type="dxa"/>
          </w:tcPr>
          <w:p w14:paraId="3D5EEEF2"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Compare number of reported dog attack incidents pre and post campaign. Number of media articles published. Number of patrols conducted</w:t>
            </w:r>
          </w:p>
        </w:tc>
      </w:tr>
      <w:tr w:rsidR="00551D89" w:rsidRPr="008509CA" w14:paraId="7CB30327" w14:textId="77777777" w:rsidTr="000107A6">
        <w:tc>
          <w:tcPr>
            <w:tcW w:w="3005" w:type="dxa"/>
            <w:shd w:val="clear" w:color="auto" w:fill="D9E2F3" w:themeFill="accent1" w:themeFillTint="33"/>
          </w:tcPr>
          <w:p w14:paraId="1A8327D6"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Where appropriate, utilise media releases or other means to inform the community about successful prosecutions of serious dog attacks</w:t>
            </w:r>
          </w:p>
        </w:tc>
        <w:tc>
          <w:tcPr>
            <w:tcW w:w="3005" w:type="dxa"/>
            <w:shd w:val="clear" w:color="auto" w:fill="D9E2F3" w:themeFill="accent1" w:themeFillTint="33"/>
          </w:tcPr>
          <w:p w14:paraId="349BF41D"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Ongoing</w:t>
            </w:r>
          </w:p>
        </w:tc>
        <w:tc>
          <w:tcPr>
            <w:tcW w:w="3005" w:type="dxa"/>
            <w:shd w:val="clear" w:color="auto" w:fill="D9E2F3" w:themeFill="accent1" w:themeFillTint="33"/>
          </w:tcPr>
          <w:p w14:paraId="5DF0DF4A"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 xml:space="preserve">Number of successful prosecutions promoted </w:t>
            </w:r>
          </w:p>
        </w:tc>
      </w:tr>
      <w:tr w:rsidR="00551D89" w:rsidRPr="008509CA" w14:paraId="6F8CE59D" w14:textId="77777777" w:rsidTr="000107A6">
        <w:tc>
          <w:tcPr>
            <w:tcW w:w="3005" w:type="dxa"/>
            <w:shd w:val="clear" w:color="auto" w:fill="auto"/>
          </w:tcPr>
          <w:p w14:paraId="7A8CF73C" w14:textId="77777777" w:rsidR="00551D89" w:rsidRPr="009D526D" w:rsidRDefault="00551D89" w:rsidP="000107A6">
            <w:pPr>
              <w:rPr>
                <w:rFonts w:cstheme="minorHAnsi"/>
                <w:color w:val="000000" w:themeColor="text1"/>
                <w:sz w:val="22"/>
                <w:szCs w:val="22"/>
              </w:rPr>
            </w:pPr>
            <w:r w:rsidRPr="009D526D">
              <w:rPr>
                <w:rFonts w:cstheme="minorHAnsi"/>
                <w:color w:val="000000" w:themeColor="text1"/>
                <w:sz w:val="22"/>
                <w:szCs w:val="22"/>
              </w:rPr>
              <w:t>Run responsible dog ownership course and highlight ways of minimising the risk of dog attacks</w:t>
            </w:r>
          </w:p>
        </w:tc>
        <w:tc>
          <w:tcPr>
            <w:tcW w:w="3005" w:type="dxa"/>
            <w:shd w:val="clear" w:color="auto" w:fill="auto"/>
          </w:tcPr>
          <w:p w14:paraId="0CF5B39C"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Years 1-4</w:t>
            </w:r>
          </w:p>
        </w:tc>
        <w:tc>
          <w:tcPr>
            <w:tcW w:w="3005" w:type="dxa"/>
            <w:shd w:val="clear" w:color="auto" w:fill="auto"/>
          </w:tcPr>
          <w:p w14:paraId="48F8100F" w14:textId="77777777" w:rsidR="00551D89" w:rsidRPr="009D526D" w:rsidRDefault="00551D89" w:rsidP="000107A6">
            <w:pPr>
              <w:rPr>
                <w:rFonts w:cstheme="minorHAnsi"/>
                <w:color w:val="000000" w:themeColor="text1"/>
                <w:sz w:val="22"/>
                <w:szCs w:val="22"/>
              </w:rPr>
            </w:pPr>
            <w:r w:rsidRPr="009D526D">
              <w:rPr>
                <w:rFonts w:cstheme="minorHAnsi"/>
                <w:color w:val="000000" w:themeColor="text1"/>
                <w:sz w:val="22"/>
                <w:szCs w:val="22"/>
              </w:rPr>
              <w:t>Program planned and implemented</w:t>
            </w:r>
          </w:p>
        </w:tc>
      </w:tr>
      <w:tr w:rsidR="00551D89" w:rsidRPr="008509CA" w14:paraId="4BF8BAEC" w14:textId="77777777" w:rsidTr="000107A6">
        <w:tc>
          <w:tcPr>
            <w:tcW w:w="3005" w:type="dxa"/>
            <w:shd w:val="clear" w:color="auto" w:fill="D9E2F3" w:themeFill="accent1" w:themeFillTint="33"/>
          </w:tcPr>
          <w:p w14:paraId="0B51B3E5" w14:textId="77777777" w:rsidR="00551D89" w:rsidRPr="009D526D" w:rsidRDefault="00551D89" w:rsidP="000107A6">
            <w:pPr>
              <w:rPr>
                <w:rFonts w:eastAsia="Calibri" w:cstheme="minorHAnsi"/>
                <w:color w:val="000000" w:themeColor="text1"/>
                <w:sz w:val="22"/>
                <w:szCs w:val="22"/>
              </w:rPr>
            </w:pPr>
            <w:r w:rsidRPr="009D526D">
              <w:rPr>
                <w:rFonts w:cstheme="minorHAnsi"/>
                <w:color w:val="000000" w:themeColor="text1"/>
                <w:sz w:val="22"/>
                <w:szCs w:val="22"/>
              </w:rPr>
              <w:t>Review of data systems to enhance detailed data collection and analysis for dog attack and harassment incidents to inform tailored education and enforcement activities.</w:t>
            </w:r>
          </w:p>
        </w:tc>
        <w:tc>
          <w:tcPr>
            <w:tcW w:w="3005" w:type="dxa"/>
            <w:shd w:val="clear" w:color="auto" w:fill="D9E2F3" w:themeFill="accent1" w:themeFillTint="33"/>
          </w:tcPr>
          <w:p w14:paraId="586F1568" w14:textId="77777777" w:rsidR="00551D89" w:rsidRPr="009D526D" w:rsidRDefault="00551D89" w:rsidP="000107A6">
            <w:pPr>
              <w:rPr>
                <w:rFonts w:eastAsia="Calibri" w:cstheme="minorHAnsi"/>
                <w:color w:val="000000" w:themeColor="text1"/>
                <w:sz w:val="22"/>
                <w:szCs w:val="22"/>
              </w:rPr>
            </w:pPr>
            <w:r w:rsidRPr="009D526D">
              <w:rPr>
                <w:rFonts w:eastAsia="Calibri" w:cstheme="minorHAnsi"/>
                <w:color w:val="000000" w:themeColor="text1"/>
                <w:sz w:val="22"/>
                <w:szCs w:val="22"/>
              </w:rPr>
              <w:t>Year 1</w:t>
            </w:r>
          </w:p>
        </w:tc>
        <w:tc>
          <w:tcPr>
            <w:tcW w:w="3005" w:type="dxa"/>
            <w:shd w:val="clear" w:color="auto" w:fill="D9E2F3" w:themeFill="accent1" w:themeFillTint="33"/>
          </w:tcPr>
          <w:p w14:paraId="38951FFB" w14:textId="77777777" w:rsidR="00551D89" w:rsidRPr="009D526D" w:rsidRDefault="00551D89" w:rsidP="000107A6">
            <w:pPr>
              <w:rPr>
                <w:rFonts w:eastAsia="Calibri" w:cstheme="minorHAnsi"/>
                <w:color w:val="000000" w:themeColor="text1"/>
                <w:sz w:val="22"/>
                <w:szCs w:val="22"/>
              </w:rPr>
            </w:pPr>
            <w:r w:rsidRPr="009D526D">
              <w:rPr>
                <w:rFonts w:cstheme="minorHAnsi"/>
                <w:color w:val="000000" w:themeColor="text1"/>
                <w:sz w:val="22"/>
                <w:szCs w:val="22"/>
              </w:rPr>
              <w:t>Tailored education/ enforcement activities undertaken for root cause of attacks.</w:t>
            </w:r>
          </w:p>
        </w:tc>
      </w:tr>
    </w:tbl>
    <w:p w14:paraId="564581B0" w14:textId="77777777" w:rsidR="001463A5" w:rsidRPr="009D526D" w:rsidRDefault="001463A5" w:rsidP="003E70CC">
      <w:pPr>
        <w:spacing w:before="0"/>
        <w:rPr>
          <w:rFonts w:eastAsia="Calibri" w:cstheme="minorHAnsi"/>
          <w:color w:val="000000" w:themeColor="text1"/>
          <w:sz w:val="22"/>
          <w:szCs w:val="22"/>
        </w:rPr>
      </w:pPr>
    </w:p>
    <w:p w14:paraId="541131CD" w14:textId="4C9FE840" w:rsidR="0079619B" w:rsidRPr="009D526D" w:rsidRDefault="00AA6352" w:rsidP="00AA3AFF">
      <w:pPr>
        <w:pStyle w:val="Heading2"/>
        <w:rPr>
          <w:rFonts w:cstheme="minorHAnsi"/>
          <w:b/>
          <w:bCs/>
          <w:color w:val="000000" w:themeColor="text1"/>
          <w:sz w:val="22"/>
          <w:szCs w:val="22"/>
        </w:rPr>
      </w:pPr>
      <w:r w:rsidRPr="009D526D">
        <w:rPr>
          <w:rFonts w:cstheme="minorHAnsi"/>
          <w:color w:val="000000" w:themeColor="text1"/>
          <w:sz w:val="22"/>
          <w:szCs w:val="22"/>
        </w:rPr>
        <w:t>7</w:t>
      </w:r>
      <w:r w:rsidR="00AA3AFF" w:rsidRPr="009D526D">
        <w:rPr>
          <w:rFonts w:cstheme="minorHAnsi"/>
          <w:color w:val="000000" w:themeColor="text1"/>
          <w:sz w:val="22"/>
          <w:szCs w:val="22"/>
        </w:rPr>
        <w:t>.</w:t>
      </w:r>
      <w:r w:rsidR="00551D89" w:rsidRPr="009D526D">
        <w:rPr>
          <w:rFonts w:cstheme="minorHAnsi"/>
          <w:color w:val="000000" w:themeColor="text1"/>
          <w:sz w:val="22"/>
          <w:szCs w:val="22"/>
        </w:rPr>
        <w:t>3</w:t>
      </w:r>
      <w:r w:rsidR="00AA3AFF" w:rsidRPr="009D526D">
        <w:rPr>
          <w:rFonts w:cstheme="minorHAnsi"/>
          <w:b/>
          <w:bCs/>
          <w:color w:val="000000" w:themeColor="text1"/>
          <w:sz w:val="22"/>
          <w:szCs w:val="22"/>
        </w:rPr>
        <w:t xml:space="preserve"> </w:t>
      </w:r>
      <w:r w:rsidR="00BE7554" w:rsidRPr="008509CA">
        <w:rPr>
          <w:rFonts w:cstheme="minorHAnsi"/>
          <w:color w:val="000000" w:themeColor="text1"/>
          <w:sz w:val="22"/>
          <w:szCs w:val="22"/>
        </w:rPr>
        <w:t xml:space="preserve">relevant </w:t>
      </w:r>
      <w:r w:rsidR="00BE7554" w:rsidRPr="008509CA">
        <w:rPr>
          <w:rFonts w:cstheme="minorHAnsi"/>
          <w:color w:val="000000" w:themeColor="text1"/>
          <w:sz w:val="22"/>
          <w:szCs w:val="22"/>
          <w:lang w:eastAsia="en-AU"/>
        </w:rPr>
        <w:t>Orders, Local Laws, Council Policies and Procedures</w:t>
      </w:r>
      <w:r w:rsidR="00BE7554" w:rsidRPr="008509CA" w:rsidDel="00BE7554">
        <w:rPr>
          <w:rFonts w:cstheme="minorHAnsi"/>
          <w:b/>
          <w:bCs/>
          <w:color w:val="000000" w:themeColor="text1"/>
          <w:sz w:val="22"/>
          <w:szCs w:val="22"/>
        </w:rPr>
        <w:t xml:space="preserve"> </w:t>
      </w:r>
    </w:p>
    <w:p w14:paraId="4B69414A" w14:textId="32D480F4" w:rsidR="29A9112F" w:rsidRPr="009D526D" w:rsidRDefault="29A9112F" w:rsidP="0EF786EC">
      <w:pPr>
        <w:pStyle w:val="Heading3"/>
        <w:rPr>
          <w:rFonts w:cstheme="minorHAnsi"/>
          <w:b/>
          <w:bCs/>
          <w:color w:val="000000" w:themeColor="text1"/>
          <w:sz w:val="22"/>
          <w:szCs w:val="22"/>
          <w:lang w:eastAsia="en-AU"/>
        </w:rPr>
      </w:pPr>
      <w:r w:rsidRPr="009D526D">
        <w:rPr>
          <w:rFonts w:cstheme="minorHAnsi"/>
          <w:b/>
          <w:bCs/>
          <w:color w:val="000000" w:themeColor="text1"/>
          <w:sz w:val="22"/>
          <w:szCs w:val="22"/>
          <w:lang w:eastAsia="en-AU"/>
        </w:rPr>
        <w:t>Current Orders:</w:t>
      </w:r>
    </w:p>
    <w:p w14:paraId="5370D966" w14:textId="77777777" w:rsidR="00F0699E" w:rsidRPr="009D526D" w:rsidRDefault="00F0699E" w:rsidP="00F0699E">
      <w:pPr>
        <w:pStyle w:val="Heading3"/>
        <w:rPr>
          <w:rFonts w:cstheme="minorHAnsi"/>
          <w:color w:val="000000" w:themeColor="text1"/>
          <w:sz w:val="22"/>
          <w:szCs w:val="22"/>
        </w:rPr>
      </w:pPr>
      <w:r w:rsidRPr="009D526D">
        <w:rPr>
          <w:rFonts w:eastAsia="Verdana" w:cstheme="minorHAnsi"/>
          <w:b/>
          <w:bCs/>
          <w:color w:val="000000" w:themeColor="text1"/>
          <w:sz w:val="22"/>
          <w:szCs w:val="22"/>
        </w:rPr>
        <w:t>Order No. 5 made under Section 26 of the DAA (effective 3 September 2015)</w:t>
      </w:r>
    </w:p>
    <w:p w14:paraId="2B50F3A0" w14:textId="77777777" w:rsidR="00F0699E" w:rsidRPr="009D526D" w:rsidRDefault="00F0699E" w:rsidP="00F0699E">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Key requirements under the order:</w:t>
      </w:r>
    </w:p>
    <w:p w14:paraId="5B9F053C" w14:textId="77777777" w:rsidR="00F0699E" w:rsidRPr="009D526D" w:rsidRDefault="00F0699E" w:rsidP="00F0699E">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Prescribes area where dogs are prohibited (prohibited areas), allowed off-leash (designated areas), and requires dogs to be on a leash in all other areas.</w:t>
      </w:r>
    </w:p>
    <w:p w14:paraId="7E98ACE7" w14:textId="77777777" w:rsidR="00F0699E" w:rsidRPr="009D526D" w:rsidRDefault="00F0699E" w:rsidP="00F0699E">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lastRenderedPageBreak/>
        <w:t>•</w:t>
      </w:r>
      <w:r w:rsidRPr="009D526D">
        <w:rPr>
          <w:rFonts w:cstheme="minorHAnsi"/>
          <w:color w:val="000000" w:themeColor="text1"/>
          <w:sz w:val="22"/>
          <w:szCs w:val="22"/>
        </w:rPr>
        <w:tab/>
      </w:r>
      <w:r w:rsidRPr="009D526D">
        <w:rPr>
          <w:rFonts w:eastAsia="Calibri" w:cstheme="minorHAnsi"/>
          <w:color w:val="000000" w:themeColor="text1"/>
          <w:sz w:val="22"/>
          <w:szCs w:val="22"/>
        </w:rPr>
        <w:t>In dog off-leash areas dogs must be under effective control of their carer and must not in any way interfere with other people or dogs.</w:t>
      </w:r>
    </w:p>
    <w:p w14:paraId="422E1F84" w14:textId="77777777" w:rsidR="00F0699E" w:rsidRPr="009D526D" w:rsidRDefault="00F0699E" w:rsidP="00F0699E">
      <w:pPr>
        <w:spacing w:line="257" w:lineRule="auto"/>
        <w:ind w:left="426" w:hanging="426"/>
        <w:rPr>
          <w:rFonts w:cstheme="minorHAnsi"/>
          <w:color w:val="000000" w:themeColor="text1"/>
          <w:sz w:val="22"/>
          <w:szCs w:val="22"/>
        </w:rPr>
      </w:pPr>
      <w:r w:rsidRPr="009D526D">
        <w:rPr>
          <w:rFonts w:eastAsia="Calibri" w:cstheme="minorHAnsi"/>
          <w:color w:val="000000" w:themeColor="text1"/>
          <w:sz w:val="22"/>
          <w:szCs w:val="22"/>
        </w:rPr>
        <w:t>•</w:t>
      </w:r>
      <w:r w:rsidRPr="009D526D">
        <w:rPr>
          <w:rFonts w:cstheme="minorHAnsi"/>
          <w:color w:val="000000" w:themeColor="text1"/>
          <w:sz w:val="22"/>
          <w:szCs w:val="22"/>
        </w:rPr>
        <w:tab/>
      </w:r>
      <w:r w:rsidRPr="009D526D">
        <w:rPr>
          <w:rFonts w:eastAsia="Calibri" w:cstheme="minorHAnsi"/>
          <w:color w:val="000000" w:themeColor="text1"/>
          <w:sz w:val="22"/>
          <w:szCs w:val="22"/>
        </w:rPr>
        <w:t>Dogs must be on a leash when within 20 metres of a playground, an area where a sporting event or practicing of the sporting event is taking place, permanent barbeque or picnic area, area where a public meeting is being held, and signed on-leash areas around lakes, ponds or other water courses.</w:t>
      </w:r>
    </w:p>
    <w:p w14:paraId="3FFF6ED0" w14:textId="46CDEA0B" w:rsidR="006A1403" w:rsidRPr="008509CA" w:rsidRDefault="00F0699E" w:rsidP="009D526D">
      <w:pPr>
        <w:pStyle w:val="ListParagraph"/>
        <w:numPr>
          <w:ilvl w:val="0"/>
          <w:numId w:val="78"/>
        </w:numPr>
        <w:spacing w:line="257" w:lineRule="auto"/>
        <w:ind w:left="420" w:hanging="406"/>
        <w:rPr>
          <w:rFonts w:cstheme="minorHAnsi"/>
          <w:color w:val="000000" w:themeColor="text1"/>
          <w:sz w:val="22"/>
          <w:szCs w:val="22"/>
        </w:rPr>
      </w:pPr>
      <w:r w:rsidRPr="009D526D">
        <w:rPr>
          <w:rFonts w:eastAsia="Calibri" w:cstheme="minorHAnsi"/>
          <w:color w:val="000000" w:themeColor="text1"/>
          <w:sz w:val="22"/>
          <w:szCs w:val="22"/>
        </w:rPr>
        <w:t>Restricts the number of dogs a person can have control over in a reserve, public place or designated area to four dogs.</w:t>
      </w:r>
    </w:p>
    <w:p w14:paraId="36AD832C" w14:textId="77777777" w:rsidR="006A1403" w:rsidRPr="008509CA" w:rsidRDefault="006A1403" w:rsidP="009D526D">
      <w:pPr>
        <w:pStyle w:val="ListParagraph"/>
        <w:spacing w:line="257" w:lineRule="auto"/>
        <w:ind w:left="420"/>
        <w:rPr>
          <w:rFonts w:eastAsia="Calibri" w:cstheme="minorHAnsi"/>
          <w:color w:val="000000" w:themeColor="text1"/>
          <w:sz w:val="22"/>
          <w:szCs w:val="22"/>
        </w:rPr>
      </w:pPr>
    </w:p>
    <w:p w14:paraId="38C9E9C9" w14:textId="0DAB153A" w:rsidR="00092795" w:rsidRPr="009D526D" w:rsidRDefault="00092795" w:rsidP="0EF786EC">
      <w:pPr>
        <w:pStyle w:val="Heading3"/>
        <w:pBdr>
          <w:top w:val="single" w:sz="6" w:space="0" w:color="4472C4" w:themeColor="accent1"/>
        </w:pBdr>
        <w:rPr>
          <w:rFonts w:cstheme="minorHAnsi"/>
          <w:b/>
          <w:bCs/>
          <w:color w:val="000000" w:themeColor="text1"/>
          <w:sz w:val="22"/>
          <w:szCs w:val="22"/>
          <w:lang w:eastAsia="en-AU"/>
        </w:rPr>
      </w:pPr>
      <w:r w:rsidRPr="009D526D">
        <w:rPr>
          <w:rFonts w:cstheme="minorHAnsi"/>
          <w:b/>
          <w:bCs/>
          <w:color w:val="000000" w:themeColor="text1"/>
          <w:sz w:val="22"/>
          <w:szCs w:val="22"/>
          <w:lang w:eastAsia="en-AU"/>
        </w:rPr>
        <w:t xml:space="preserve">current compliance activities </w:t>
      </w:r>
    </w:p>
    <w:p w14:paraId="266F1C37" w14:textId="21E56B03" w:rsidR="00FB5FC9" w:rsidRPr="009D526D" w:rsidRDefault="3B576E53" w:rsidP="0EF786EC">
      <w:p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Authorised officers routinely:  </w:t>
      </w:r>
    </w:p>
    <w:p w14:paraId="69354792" w14:textId="074E23CB" w:rsidR="000B4B14" w:rsidRPr="009D526D" w:rsidRDefault="00922F75" w:rsidP="00E745B8">
      <w:pPr>
        <w:pStyle w:val="ListParagraph"/>
        <w:numPr>
          <w:ilvl w:val="0"/>
          <w:numId w:val="52"/>
        </w:numPr>
        <w:spacing w:before="0"/>
        <w:rPr>
          <w:rFonts w:cstheme="minorHAnsi"/>
          <w:color w:val="000000" w:themeColor="text1"/>
          <w:sz w:val="22"/>
          <w:szCs w:val="22"/>
        </w:rPr>
      </w:pPr>
      <w:r w:rsidRPr="009D526D">
        <w:rPr>
          <w:rFonts w:eastAsia="Calibri" w:cstheme="minorHAnsi"/>
          <w:color w:val="000000" w:themeColor="text1"/>
          <w:sz w:val="22"/>
          <w:szCs w:val="22"/>
        </w:rPr>
        <w:t>Conduct p</w:t>
      </w:r>
      <w:r w:rsidR="000B4B14" w:rsidRPr="009D526D">
        <w:rPr>
          <w:rFonts w:eastAsia="Calibri" w:cstheme="minorHAnsi"/>
          <w:color w:val="000000" w:themeColor="text1"/>
          <w:sz w:val="22"/>
          <w:szCs w:val="22"/>
        </w:rPr>
        <w:t xml:space="preserve">atrols with a specific focus on high-risk areas </w:t>
      </w:r>
    </w:p>
    <w:p w14:paraId="3C079264" w14:textId="77777777" w:rsidR="000B4B14" w:rsidRPr="009D526D" w:rsidRDefault="000B4B14" w:rsidP="00E745B8">
      <w:pPr>
        <w:pStyle w:val="ListParagraph"/>
        <w:numPr>
          <w:ilvl w:val="0"/>
          <w:numId w:val="52"/>
        </w:numPr>
        <w:spacing w:before="0"/>
        <w:rPr>
          <w:rFonts w:eastAsia="Calibri" w:cstheme="minorHAnsi"/>
          <w:color w:val="000000" w:themeColor="text1"/>
          <w:sz w:val="22"/>
          <w:szCs w:val="22"/>
        </w:rPr>
      </w:pPr>
      <w:r w:rsidRPr="009D526D">
        <w:rPr>
          <w:rFonts w:eastAsia="Calibri" w:cstheme="minorHAnsi"/>
          <w:color w:val="000000" w:themeColor="text1"/>
          <w:sz w:val="22"/>
          <w:szCs w:val="22"/>
        </w:rPr>
        <w:t xml:space="preserve">Promote Responsible Pet Ownership to new and existing dog owners to promote dog training and </w:t>
      </w:r>
    </w:p>
    <w:p w14:paraId="0987E4D1" w14:textId="140C741B" w:rsidR="000B4B14" w:rsidRPr="009D526D" w:rsidRDefault="00D52C92" w:rsidP="00DB3299">
      <w:pPr>
        <w:pStyle w:val="ListParagraph"/>
        <w:spacing w:before="0"/>
        <w:rPr>
          <w:rFonts w:cstheme="minorHAnsi"/>
          <w:color w:val="000000" w:themeColor="text1"/>
          <w:sz w:val="22"/>
          <w:szCs w:val="22"/>
        </w:rPr>
      </w:pPr>
      <w:r w:rsidRPr="009D526D">
        <w:rPr>
          <w:rFonts w:eastAsia="Calibri" w:cstheme="minorHAnsi"/>
          <w:color w:val="000000" w:themeColor="text1"/>
          <w:sz w:val="22"/>
          <w:szCs w:val="22"/>
        </w:rPr>
        <w:t>socialisation.</w:t>
      </w:r>
    </w:p>
    <w:p w14:paraId="3D61DB46" w14:textId="407B58E2" w:rsidR="000B4B14" w:rsidRPr="009D526D" w:rsidRDefault="000B4B14" w:rsidP="00E745B8">
      <w:pPr>
        <w:pStyle w:val="ListParagraph"/>
        <w:numPr>
          <w:ilvl w:val="0"/>
          <w:numId w:val="52"/>
        </w:numPr>
        <w:spacing w:before="0"/>
        <w:rPr>
          <w:rFonts w:cstheme="minorHAnsi"/>
          <w:color w:val="000000" w:themeColor="text1"/>
          <w:sz w:val="22"/>
          <w:szCs w:val="22"/>
        </w:rPr>
      </w:pPr>
      <w:r w:rsidRPr="009D526D">
        <w:rPr>
          <w:rFonts w:cstheme="minorHAnsi"/>
          <w:color w:val="000000" w:themeColor="text1"/>
          <w:sz w:val="22"/>
          <w:szCs w:val="22"/>
        </w:rPr>
        <w:t xml:space="preserve">Educate dog owners about the need for dogs to be under effective control, at all times, including </w:t>
      </w:r>
      <w:r w:rsidR="00C26C90" w:rsidRPr="009D526D">
        <w:rPr>
          <w:rFonts w:cstheme="minorHAnsi"/>
          <w:color w:val="000000" w:themeColor="text1"/>
          <w:sz w:val="22"/>
          <w:szCs w:val="22"/>
        </w:rPr>
        <w:t xml:space="preserve">in </w:t>
      </w:r>
      <w:r w:rsidRPr="009D526D">
        <w:rPr>
          <w:rFonts w:cstheme="minorHAnsi"/>
          <w:color w:val="000000" w:themeColor="text1"/>
          <w:sz w:val="22"/>
          <w:szCs w:val="22"/>
        </w:rPr>
        <w:t xml:space="preserve">off leash areas. </w:t>
      </w:r>
    </w:p>
    <w:p w14:paraId="6E25F2DB" w14:textId="6A5F1D41" w:rsidR="000B4B14" w:rsidRPr="009D526D" w:rsidRDefault="00C75D27" w:rsidP="00E745B8">
      <w:pPr>
        <w:pStyle w:val="ListParagraph"/>
        <w:numPr>
          <w:ilvl w:val="0"/>
          <w:numId w:val="52"/>
        </w:numPr>
        <w:spacing w:before="0"/>
        <w:rPr>
          <w:rFonts w:cstheme="minorHAnsi"/>
          <w:color w:val="000000" w:themeColor="text1"/>
          <w:sz w:val="22"/>
          <w:szCs w:val="22"/>
        </w:rPr>
      </w:pPr>
      <w:r w:rsidRPr="009D526D">
        <w:rPr>
          <w:rFonts w:cstheme="minorHAnsi"/>
          <w:color w:val="000000" w:themeColor="text1"/>
          <w:sz w:val="22"/>
          <w:szCs w:val="22"/>
        </w:rPr>
        <w:t>Promote the</w:t>
      </w:r>
      <w:r w:rsidR="000B4B14" w:rsidRPr="009D526D">
        <w:rPr>
          <w:rFonts w:cstheme="minorHAnsi"/>
          <w:color w:val="000000" w:themeColor="text1"/>
          <w:sz w:val="22"/>
          <w:szCs w:val="22"/>
        </w:rPr>
        <w:t xml:space="preserve"> need to always secure dogs </w:t>
      </w:r>
      <w:r w:rsidR="0016105B" w:rsidRPr="009D526D">
        <w:rPr>
          <w:rFonts w:cstheme="minorHAnsi"/>
          <w:color w:val="000000" w:themeColor="text1"/>
          <w:sz w:val="22"/>
          <w:szCs w:val="22"/>
        </w:rPr>
        <w:t>at</w:t>
      </w:r>
      <w:r w:rsidR="000B4B14" w:rsidRPr="009D526D">
        <w:rPr>
          <w:rFonts w:cstheme="minorHAnsi"/>
          <w:color w:val="000000" w:themeColor="text1"/>
          <w:sz w:val="22"/>
          <w:szCs w:val="22"/>
        </w:rPr>
        <w:t xml:space="preserve"> their property </w:t>
      </w:r>
      <w:r w:rsidR="0016105B" w:rsidRPr="009D526D">
        <w:rPr>
          <w:rFonts w:cstheme="minorHAnsi"/>
          <w:color w:val="000000" w:themeColor="text1"/>
          <w:sz w:val="22"/>
          <w:szCs w:val="22"/>
        </w:rPr>
        <w:t>so they are not at-large</w:t>
      </w:r>
    </w:p>
    <w:p w14:paraId="40E2A103" w14:textId="3C8AEA76" w:rsidR="000B4B14" w:rsidRPr="009D526D" w:rsidRDefault="000B4B14" w:rsidP="00E745B8">
      <w:pPr>
        <w:pStyle w:val="ListParagraph"/>
        <w:numPr>
          <w:ilvl w:val="0"/>
          <w:numId w:val="52"/>
        </w:numPr>
        <w:spacing w:before="0"/>
        <w:rPr>
          <w:rFonts w:cstheme="minorHAnsi"/>
          <w:color w:val="000000" w:themeColor="text1"/>
          <w:sz w:val="22"/>
          <w:szCs w:val="22"/>
        </w:rPr>
      </w:pPr>
      <w:r w:rsidRPr="009D526D">
        <w:rPr>
          <w:rFonts w:cstheme="minorHAnsi"/>
          <w:color w:val="000000" w:themeColor="text1"/>
          <w:sz w:val="22"/>
          <w:szCs w:val="22"/>
        </w:rPr>
        <w:t>Investigate</w:t>
      </w:r>
      <w:r w:rsidR="004D282B" w:rsidRPr="009D526D">
        <w:rPr>
          <w:rFonts w:cstheme="minorHAnsi"/>
          <w:color w:val="000000" w:themeColor="text1"/>
          <w:sz w:val="22"/>
          <w:szCs w:val="22"/>
        </w:rPr>
        <w:t xml:space="preserve"> complaints</w:t>
      </w:r>
      <w:r w:rsidRPr="009D526D">
        <w:rPr>
          <w:rFonts w:cstheme="minorHAnsi"/>
          <w:color w:val="000000" w:themeColor="text1"/>
          <w:sz w:val="22"/>
          <w:szCs w:val="22"/>
        </w:rPr>
        <w:t xml:space="preserve">, </w:t>
      </w:r>
      <w:r w:rsidR="00D52C92" w:rsidRPr="009D526D">
        <w:rPr>
          <w:rFonts w:cstheme="minorHAnsi"/>
          <w:color w:val="000000" w:themeColor="text1"/>
          <w:sz w:val="22"/>
          <w:szCs w:val="22"/>
        </w:rPr>
        <w:t>educate,</w:t>
      </w:r>
      <w:r w:rsidRPr="009D526D">
        <w:rPr>
          <w:rFonts w:cstheme="minorHAnsi"/>
          <w:color w:val="000000" w:themeColor="text1"/>
          <w:sz w:val="22"/>
          <w:szCs w:val="22"/>
        </w:rPr>
        <w:t xml:space="preserve"> and enforce</w:t>
      </w:r>
      <w:r w:rsidR="004D282B" w:rsidRPr="009D526D">
        <w:rPr>
          <w:rFonts w:cstheme="minorHAnsi"/>
          <w:color w:val="000000" w:themeColor="text1"/>
          <w:sz w:val="22"/>
          <w:szCs w:val="22"/>
        </w:rPr>
        <w:t xml:space="preserve"> </w:t>
      </w:r>
      <w:r w:rsidR="00831434" w:rsidRPr="009D526D">
        <w:rPr>
          <w:rFonts w:cstheme="minorHAnsi"/>
          <w:color w:val="000000" w:themeColor="text1"/>
          <w:sz w:val="22"/>
          <w:szCs w:val="22"/>
        </w:rPr>
        <w:t xml:space="preserve">laws and </w:t>
      </w:r>
      <w:r w:rsidR="00D52C92" w:rsidRPr="009D526D">
        <w:rPr>
          <w:rFonts w:cstheme="minorHAnsi"/>
          <w:color w:val="000000" w:themeColor="text1"/>
          <w:sz w:val="22"/>
          <w:szCs w:val="22"/>
        </w:rPr>
        <w:t>restrictions</w:t>
      </w:r>
    </w:p>
    <w:p w14:paraId="5147C7D5" w14:textId="53432127" w:rsidR="000B4B14" w:rsidRPr="009D526D" w:rsidRDefault="000B4B14" w:rsidP="00E745B8">
      <w:pPr>
        <w:pStyle w:val="ListParagraph"/>
        <w:numPr>
          <w:ilvl w:val="0"/>
          <w:numId w:val="52"/>
        </w:numPr>
        <w:spacing w:before="0"/>
        <w:rPr>
          <w:rFonts w:cstheme="minorHAnsi"/>
          <w:color w:val="000000" w:themeColor="text1"/>
          <w:sz w:val="22"/>
          <w:szCs w:val="22"/>
        </w:rPr>
      </w:pPr>
      <w:r w:rsidRPr="009D526D">
        <w:rPr>
          <w:rFonts w:cstheme="minorHAnsi"/>
          <w:color w:val="000000" w:themeColor="text1"/>
          <w:sz w:val="22"/>
          <w:szCs w:val="22"/>
        </w:rPr>
        <w:t xml:space="preserve">Promote the need </w:t>
      </w:r>
      <w:r w:rsidR="00B27B74" w:rsidRPr="009D526D">
        <w:rPr>
          <w:rFonts w:cstheme="minorHAnsi"/>
          <w:color w:val="000000" w:themeColor="text1"/>
          <w:sz w:val="22"/>
          <w:szCs w:val="22"/>
        </w:rPr>
        <w:t xml:space="preserve">to supervise </w:t>
      </w:r>
      <w:r w:rsidRPr="009D526D">
        <w:rPr>
          <w:rFonts w:cstheme="minorHAnsi"/>
          <w:color w:val="000000" w:themeColor="text1"/>
          <w:sz w:val="22"/>
          <w:szCs w:val="22"/>
        </w:rPr>
        <w:t>children when dogs are present</w:t>
      </w:r>
    </w:p>
    <w:p w14:paraId="49CA04C1" w14:textId="72EDACAB" w:rsidR="000B4B14" w:rsidRPr="0089510A" w:rsidRDefault="000B4B14" w:rsidP="00E745B8">
      <w:pPr>
        <w:pStyle w:val="ListParagraph"/>
        <w:numPr>
          <w:ilvl w:val="0"/>
          <w:numId w:val="52"/>
        </w:numPr>
        <w:spacing w:before="0"/>
        <w:rPr>
          <w:rFonts w:cstheme="minorHAnsi"/>
          <w:color w:val="000000" w:themeColor="text1"/>
          <w:sz w:val="22"/>
          <w:szCs w:val="22"/>
        </w:rPr>
      </w:pPr>
      <w:r w:rsidRPr="009D526D">
        <w:rPr>
          <w:rFonts w:eastAsia="Calibri" w:cstheme="minorHAnsi"/>
          <w:color w:val="000000" w:themeColor="text1"/>
          <w:sz w:val="22"/>
          <w:szCs w:val="22"/>
        </w:rPr>
        <w:t xml:space="preserve">Use declaration/destruction powers </w:t>
      </w:r>
      <w:r w:rsidR="007766FC" w:rsidRPr="009D526D">
        <w:rPr>
          <w:rFonts w:eastAsia="Calibri" w:cstheme="minorHAnsi"/>
          <w:color w:val="000000" w:themeColor="text1"/>
          <w:sz w:val="22"/>
          <w:szCs w:val="22"/>
        </w:rPr>
        <w:t xml:space="preserve">of the DAA </w:t>
      </w:r>
      <w:r w:rsidR="00F75851" w:rsidRPr="009D526D">
        <w:rPr>
          <w:rFonts w:eastAsia="Calibri" w:cstheme="minorHAnsi"/>
          <w:color w:val="000000" w:themeColor="text1"/>
          <w:sz w:val="22"/>
          <w:szCs w:val="22"/>
        </w:rPr>
        <w:t>consistent with legislation and prop</w:t>
      </w:r>
      <w:r w:rsidR="00D73C43" w:rsidRPr="009D526D">
        <w:rPr>
          <w:rFonts w:eastAsia="Calibri" w:cstheme="minorHAnsi"/>
          <w:color w:val="000000" w:themeColor="text1"/>
          <w:sz w:val="22"/>
          <w:szCs w:val="22"/>
        </w:rPr>
        <w:t>o</w:t>
      </w:r>
      <w:r w:rsidR="00F75851" w:rsidRPr="009D526D">
        <w:rPr>
          <w:rFonts w:eastAsia="Calibri" w:cstheme="minorHAnsi"/>
          <w:color w:val="000000" w:themeColor="text1"/>
          <w:sz w:val="22"/>
          <w:szCs w:val="22"/>
        </w:rPr>
        <w:t>rtionat</w:t>
      </w:r>
      <w:r w:rsidR="00D73C43" w:rsidRPr="009D526D">
        <w:rPr>
          <w:rFonts w:eastAsia="Calibri" w:cstheme="minorHAnsi"/>
          <w:color w:val="000000" w:themeColor="text1"/>
          <w:sz w:val="22"/>
          <w:szCs w:val="22"/>
        </w:rPr>
        <w:t>e</w:t>
      </w:r>
      <w:r w:rsidR="00F75851" w:rsidRPr="009D526D">
        <w:rPr>
          <w:rFonts w:eastAsia="Calibri" w:cstheme="minorHAnsi"/>
          <w:color w:val="000000" w:themeColor="text1"/>
          <w:sz w:val="22"/>
          <w:szCs w:val="22"/>
        </w:rPr>
        <w:t>ly</w:t>
      </w:r>
      <w:r w:rsidRPr="009D526D">
        <w:rPr>
          <w:rFonts w:eastAsia="Calibri" w:cstheme="minorHAnsi"/>
          <w:color w:val="000000" w:themeColor="text1"/>
          <w:sz w:val="22"/>
          <w:szCs w:val="22"/>
        </w:rPr>
        <w:t>.</w:t>
      </w:r>
    </w:p>
    <w:p w14:paraId="2050C057" w14:textId="54EF8D57" w:rsidR="0089510A" w:rsidRDefault="0089510A">
      <w:pPr>
        <w:rPr>
          <w:rFonts w:eastAsia="Calibri" w:cstheme="minorHAnsi"/>
          <w:color w:val="000000" w:themeColor="text1"/>
          <w:sz w:val="22"/>
          <w:szCs w:val="22"/>
        </w:rPr>
      </w:pPr>
      <w:r>
        <w:rPr>
          <w:rFonts w:eastAsia="Calibri" w:cstheme="minorHAnsi"/>
          <w:color w:val="000000" w:themeColor="text1"/>
          <w:sz w:val="22"/>
          <w:szCs w:val="22"/>
        </w:rPr>
        <w:br w:type="page"/>
      </w:r>
    </w:p>
    <w:p w14:paraId="4FDFCA30" w14:textId="0E34F28B" w:rsidR="00113241" w:rsidRPr="0089510A" w:rsidRDefault="00AA6352" w:rsidP="00076906">
      <w:pPr>
        <w:pStyle w:val="Heading1"/>
        <w:rPr>
          <w:rFonts w:cstheme="minorHAnsi"/>
          <w:b/>
          <w:bCs/>
          <w:color w:val="000000" w:themeColor="text1"/>
        </w:rPr>
      </w:pPr>
      <w:r w:rsidRPr="0089510A">
        <w:rPr>
          <w:rFonts w:cstheme="minorHAnsi"/>
          <w:b/>
          <w:bCs/>
          <w:color w:val="000000" w:themeColor="text1"/>
        </w:rPr>
        <w:lastRenderedPageBreak/>
        <w:t>8</w:t>
      </w:r>
      <w:r w:rsidR="0089510A">
        <w:rPr>
          <w:rFonts w:cstheme="minorHAnsi"/>
          <w:b/>
          <w:bCs/>
          <w:color w:val="000000" w:themeColor="text1"/>
        </w:rPr>
        <w:t>.</w:t>
      </w:r>
      <w:r w:rsidR="00076906" w:rsidRPr="0089510A">
        <w:rPr>
          <w:rFonts w:cstheme="minorHAnsi"/>
          <w:b/>
          <w:bCs/>
          <w:color w:val="000000" w:themeColor="text1"/>
        </w:rPr>
        <w:t xml:space="preserve"> </w:t>
      </w:r>
      <w:r w:rsidR="002160F3" w:rsidRPr="0089510A">
        <w:rPr>
          <w:rFonts w:cstheme="minorHAnsi"/>
          <w:b/>
          <w:bCs/>
          <w:color w:val="000000" w:themeColor="text1"/>
        </w:rPr>
        <w:t>D</w:t>
      </w:r>
      <w:r w:rsidR="00076906" w:rsidRPr="0089510A">
        <w:rPr>
          <w:rFonts w:cstheme="minorHAnsi"/>
          <w:b/>
          <w:bCs/>
          <w:color w:val="000000" w:themeColor="text1"/>
        </w:rPr>
        <w:t xml:space="preserve">angerous, menacing and restricted breed dogs </w:t>
      </w:r>
    </w:p>
    <w:p w14:paraId="6BF9ABA8" w14:textId="5DE7528F" w:rsidR="00BA3C02" w:rsidRPr="009D526D" w:rsidRDefault="00BA3C02" w:rsidP="00BA3C02">
      <w:pPr>
        <w:rPr>
          <w:rFonts w:eastAsia="Calibri" w:cstheme="minorHAnsi"/>
          <w:color w:val="000000" w:themeColor="text1"/>
          <w:sz w:val="22"/>
          <w:szCs w:val="22"/>
        </w:rPr>
      </w:pPr>
      <w:r w:rsidRPr="009D526D">
        <w:rPr>
          <w:rFonts w:cstheme="minorHAnsi"/>
          <w:color w:val="000000" w:themeColor="text1"/>
          <w:sz w:val="22"/>
          <w:szCs w:val="22"/>
        </w:rPr>
        <w:t xml:space="preserve">The Domestic Animals Act 1994 defines dangerous dogs, menacing dogs and restricted breed dogs. </w:t>
      </w:r>
    </w:p>
    <w:p w14:paraId="643B4989" w14:textId="7A2C0957" w:rsidR="00BA3C02" w:rsidRPr="009D526D" w:rsidRDefault="00BA3C02" w:rsidP="00E745B8">
      <w:pPr>
        <w:pStyle w:val="ListParagraph"/>
        <w:numPr>
          <w:ilvl w:val="0"/>
          <w:numId w:val="49"/>
        </w:numPr>
        <w:rPr>
          <w:rFonts w:cstheme="minorHAnsi"/>
          <w:color w:val="000000" w:themeColor="text1"/>
          <w:sz w:val="22"/>
          <w:szCs w:val="22"/>
        </w:rPr>
      </w:pPr>
      <w:r w:rsidRPr="009D526D">
        <w:rPr>
          <w:rFonts w:cstheme="minorHAnsi"/>
          <w:b/>
          <w:bCs/>
          <w:color w:val="000000" w:themeColor="text1"/>
          <w:sz w:val="22"/>
          <w:szCs w:val="22"/>
        </w:rPr>
        <w:t>Menacing dogs:</w:t>
      </w:r>
      <w:r w:rsidRPr="009D526D">
        <w:rPr>
          <w:rFonts w:cstheme="minorHAnsi"/>
          <w:color w:val="000000" w:themeColor="text1"/>
          <w:sz w:val="22"/>
          <w:szCs w:val="22"/>
        </w:rPr>
        <w:t xml:space="preserve"> A dog declared by Council that has inflicted a non-serious bite to a person or animal; shown aggressive behaviours (snarling, growling, raised hackles) when rushing up to a person; or chased a person. </w:t>
      </w:r>
    </w:p>
    <w:p w14:paraId="52980B8D" w14:textId="066F3809" w:rsidR="00443BDB" w:rsidRPr="009D526D" w:rsidRDefault="00443BDB" w:rsidP="00443BDB">
      <w:pPr>
        <w:pStyle w:val="ListParagraph"/>
        <w:rPr>
          <w:rFonts w:cstheme="minorHAnsi"/>
          <w:color w:val="000000" w:themeColor="text1"/>
          <w:sz w:val="22"/>
          <w:szCs w:val="22"/>
        </w:rPr>
      </w:pPr>
    </w:p>
    <w:p w14:paraId="5180F033" w14:textId="779B3E89" w:rsidR="00BA3C02" w:rsidRPr="009D526D" w:rsidRDefault="00BA3C02" w:rsidP="00E745B8">
      <w:pPr>
        <w:pStyle w:val="ListParagraph"/>
        <w:numPr>
          <w:ilvl w:val="0"/>
          <w:numId w:val="49"/>
        </w:numPr>
        <w:rPr>
          <w:rFonts w:cstheme="minorHAnsi"/>
          <w:color w:val="000000" w:themeColor="text1"/>
          <w:sz w:val="22"/>
          <w:szCs w:val="22"/>
        </w:rPr>
      </w:pPr>
      <w:r w:rsidRPr="009D526D">
        <w:rPr>
          <w:rFonts w:cstheme="minorHAnsi"/>
          <w:b/>
          <w:bCs/>
          <w:color w:val="000000" w:themeColor="text1"/>
          <w:sz w:val="22"/>
          <w:szCs w:val="22"/>
        </w:rPr>
        <w:t>Dangerous dogs:</w:t>
      </w:r>
      <w:r w:rsidRPr="009D526D">
        <w:rPr>
          <w:rFonts w:cstheme="minorHAnsi"/>
          <w:color w:val="000000" w:themeColor="text1"/>
          <w:sz w:val="22"/>
          <w:szCs w:val="22"/>
        </w:rPr>
        <w:t xml:space="preserve"> A dog declared by Council that has caused serious injury or death to a person or animal by biting or attacking. Dogs can also be declared as dangerous if the owner has received 2 or more infringement notices for the dog being menacing and hasn’t complied with restraint requirements. A dog can also be declared dangerous under corresponding legislation in another state or territory. A dog that is kept for the purpose of guarding non-residential premises (Guard dog) is automatically a dangerous dog under the Domestic Animals Act 1994. </w:t>
      </w:r>
    </w:p>
    <w:p w14:paraId="5054278B" w14:textId="19BB061B" w:rsidR="00443BDB" w:rsidRPr="009D526D" w:rsidRDefault="00443BDB" w:rsidP="00443BDB">
      <w:pPr>
        <w:pStyle w:val="ListParagraph"/>
        <w:rPr>
          <w:rFonts w:cstheme="minorHAnsi"/>
          <w:color w:val="000000" w:themeColor="text1"/>
          <w:sz w:val="22"/>
          <w:szCs w:val="22"/>
        </w:rPr>
      </w:pPr>
    </w:p>
    <w:p w14:paraId="5A8BAFCA" w14:textId="2C39F7F5" w:rsidR="00BA3C02" w:rsidRPr="009D526D" w:rsidRDefault="00BA3C02" w:rsidP="00E745B8">
      <w:pPr>
        <w:pStyle w:val="ListParagraph"/>
        <w:numPr>
          <w:ilvl w:val="0"/>
          <w:numId w:val="49"/>
        </w:numPr>
        <w:rPr>
          <w:rFonts w:cstheme="minorHAnsi"/>
          <w:color w:val="000000" w:themeColor="text1"/>
          <w:sz w:val="22"/>
          <w:szCs w:val="22"/>
        </w:rPr>
      </w:pPr>
      <w:r w:rsidRPr="009D526D">
        <w:rPr>
          <w:rFonts w:cstheme="minorHAnsi"/>
          <w:b/>
          <w:bCs/>
          <w:color w:val="000000" w:themeColor="text1"/>
          <w:sz w:val="22"/>
          <w:szCs w:val="22"/>
        </w:rPr>
        <w:t>Restricted breed dogs:</w:t>
      </w:r>
      <w:r w:rsidRPr="009D526D">
        <w:rPr>
          <w:rFonts w:cstheme="minorHAnsi"/>
          <w:color w:val="000000" w:themeColor="text1"/>
          <w:sz w:val="22"/>
          <w:szCs w:val="22"/>
        </w:rPr>
        <w:t xml:space="preserve"> Dogs of the following breeds are defined by Victorian State Government legislation. These dogs have not necessarily shown any dangerous behaviours, but have been classified by the State Government as a higher risk to community safety than other breeds</w:t>
      </w:r>
    </w:p>
    <w:p w14:paraId="3BE3BB5D" w14:textId="2158FE17" w:rsidR="1B95D2FC" w:rsidRPr="009D526D" w:rsidRDefault="1B95D2FC" w:rsidP="00E745B8">
      <w:pPr>
        <w:pStyle w:val="ListParagraph"/>
        <w:numPr>
          <w:ilvl w:val="1"/>
          <w:numId w:val="49"/>
        </w:numPr>
        <w:rPr>
          <w:rFonts w:cstheme="minorHAnsi"/>
          <w:color w:val="000000" w:themeColor="text1"/>
          <w:sz w:val="22"/>
          <w:szCs w:val="22"/>
        </w:rPr>
      </w:pPr>
      <w:r w:rsidRPr="009D526D">
        <w:rPr>
          <w:rFonts w:eastAsia="Calibri" w:cstheme="minorHAnsi"/>
          <w:color w:val="000000" w:themeColor="text1"/>
          <w:sz w:val="22"/>
          <w:szCs w:val="22"/>
        </w:rPr>
        <w:t>Japanese Tosa</w:t>
      </w:r>
    </w:p>
    <w:p w14:paraId="2A97B69A" w14:textId="39D3BD37" w:rsidR="1B95D2FC" w:rsidRPr="009D526D" w:rsidRDefault="1B95D2FC" w:rsidP="00E745B8">
      <w:pPr>
        <w:pStyle w:val="ListParagraph"/>
        <w:numPr>
          <w:ilvl w:val="1"/>
          <w:numId w:val="49"/>
        </w:numPr>
        <w:rPr>
          <w:rFonts w:cstheme="minorHAnsi"/>
          <w:color w:val="000000" w:themeColor="text1"/>
          <w:sz w:val="22"/>
          <w:szCs w:val="22"/>
        </w:rPr>
      </w:pPr>
      <w:r w:rsidRPr="009D526D">
        <w:rPr>
          <w:rFonts w:eastAsia="Calibri" w:cstheme="minorHAnsi"/>
          <w:color w:val="000000" w:themeColor="text1"/>
          <w:sz w:val="22"/>
          <w:szCs w:val="22"/>
        </w:rPr>
        <w:t xml:space="preserve">Fila Brasileiro </w:t>
      </w:r>
    </w:p>
    <w:p w14:paraId="1945074B" w14:textId="4FC8CCCE" w:rsidR="1B95D2FC" w:rsidRPr="009D526D" w:rsidRDefault="1B95D2FC" w:rsidP="00E745B8">
      <w:pPr>
        <w:pStyle w:val="ListParagraph"/>
        <w:numPr>
          <w:ilvl w:val="1"/>
          <w:numId w:val="49"/>
        </w:numPr>
        <w:rPr>
          <w:rFonts w:cstheme="minorHAnsi"/>
          <w:color w:val="000000" w:themeColor="text1"/>
          <w:sz w:val="22"/>
          <w:szCs w:val="22"/>
        </w:rPr>
      </w:pPr>
      <w:proofErr w:type="spellStart"/>
      <w:r w:rsidRPr="009D526D">
        <w:rPr>
          <w:rFonts w:eastAsia="Calibri" w:cstheme="minorHAnsi"/>
          <w:color w:val="000000" w:themeColor="text1"/>
          <w:sz w:val="22"/>
          <w:szCs w:val="22"/>
        </w:rPr>
        <w:t>Dogo</w:t>
      </w:r>
      <w:proofErr w:type="spellEnd"/>
      <w:r w:rsidRPr="009D526D">
        <w:rPr>
          <w:rFonts w:eastAsia="Calibri" w:cstheme="minorHAnsi"/>
          <w:color w:val="000000" w:themeColor="text1"/>
          <w:sz w:val="22"/>
          <w:szCs w:val="22"/>
        </w:rPr>
        <w:t xml:space="preserve"> Argentino </w:t>
      </w:r>
    </w:p>
    <w:p w14:paraId="08357774" w14:textId="10A22B3E" w:rsidR="1B95D2FC" w:rsidRPr="009D526D" w:rsidRDefault="1B95D2FC" w:rsidP="00E745B8">
      <w:pPr>
        <w:pStyle w:val="ListParagraph"/>
        <w:numPr>
          <w:ilvl w:val="1"/>
          <w:numId w:val="49"/>
        </w:numPr>
        <w:rPr>
          <w:rFonts w:cstheme="minorHAnsi"/>
          <w:color w:val="000000" w:themeColor="text1"/>
          <w:sz w:val="22"/>
          <w:szCs w:val="22"/>
        </w:rPr>
      </w:pPr>
      <w:r w:rsidRPr="009D526D">
        <w:rPr>
          <w:rFonts w:eastAsia="Calibri" w:cstheme="minorHAnsi"/>
          <w:color w:val="000000" w:themeColor="text1"/>
          <w:sz w:val="22"/>
          <w:szCs w:val="22"/>
        </w:rPr>
        <w:t>Perro de Presa Canario (or Presa Canario)</w:t>
      </w:r>
    </w:p>
    <w:p w14:paraId="06346141" w14:textId="2E3FF95B" w:rsidR="1B95D2FC" w:rsidRPr="009D526D" w:rsidRDefault="1B95D2FC" w:rsidP="00E745B8">
      <w:pPr>
        <w:pStyle w:val="ListParagraph"/>
        <w:numPr>
          <w:ilvl w:val="1"/>
          <w:numId w:val="49"/>
        </w:numPr>
        <w:rPr>
          <w:rFonts w:cstheme="minorHAnsi"/>
          <w:color w:val="000000" w:themeColor="text1"/>
          <w:sz w:val="22"/>
          <w:szCs w:val="22"/>
        </w:rPr>
      </w:pPr>
      <w:r w:rsidRPr="009D526D">
        <w:rPr>
          <w:rFonts w:eastAsia="Calibri" w:cstheme="minorHAnsi"/>
          <w:color w:val="000000" w:themeColor="text1"/>
          <w:sz w:val="22"/>
          <w:szCs w:val="22"/>
        </w:rPr>
        <w:t>American Pit Bull Terrier (or Pit Bull Terrier).</w:t>
      </w:r>
    </w:p>
    <w:p w14:paraId="320526B1" w14:textId="7F8968B2" w:rsidR="008144E3" w:rsidRPr="0089510A" w:rsidRDefault="00AA6352" w:rsidP="008144E3">
      <w:pPr>
        <w:pStyle w:val="Heading2"/>
        <w:rPr>
          <w:rFonts w:cstheme="minorHAnsi"/>
          <w:color w:val="000000" w:themeColor="text1"/>
          <w:sz w:val="22"/>
          <w:szCs w:val="22"/>
        </w:rPr>
      </w:pPr>
      <w:r w:rsidRPr="0089510A">
        <w:rPr>
          <w:rFonts w:cstheme="minorHAnsi"/>
          <w:caps w:val="0"/>
          <w:color w:val="000000" w:themeColor="text1"/>
          <w:sz w:val="22"/>
          <w:szCs w:val="22"/>
        </w:rPr>
        <w:t>8</w:t>
      </w:r>
      <w:r w:rsidR="00C73A0C" w:rsidRPr="0089510A">
        <w:rPr>
          <w:rFonts w:cstheme="minorHAnsi"/>
          <w:caps w:val="0"/>
          <w:color w:val="000000" w:themeColor="text1"/>
          <w:sz w:val="22"/>
          <w:szCs w:val="22"/>
        </w:rPr>
        <w:t xml:space="preserve">.1 </w:t>
      </w:r>
      <w:r w:rsidR="002618C1" w:rsidRPr="0089510A">
        <w:rPr>
          <w:rFonts w:cstheme="minorHAnsi"/>
          <w:caps w:val="0"/>
          <w:color w:val="000000" w:themeColor="text1"/>
          <w:sz w:val="22"/>
          <w:szCs w:val="22"/>
        </w:rPr>
        <w:t xml:space="preserve">CONTEXT AND </w:t>
      </w:r>
      <w:r w:rsidR="0089510A" w:rsidRPr="0089510A">
        <w:rPr>
          <w:rFonts w:cstheme="minorHAnsi"/>
          <w:caps w:val="0"/>
          <w:color w:val="000000" w:themeColor="text1"/>
          <w:sz w:val="22"/>
          <w:szCs w:val="22"/>
        </w:rPr>
        <w:t>CURRENT SITUATION</w:t>
      </w:r>
    </w:p>
    <w:p w14:paraId="05A97C43" w14:textId="77777777" w:rsidR="00652A3A" w:rsidRDefault="00707269" w:rsidP="00707269">
      <w:pPr>
        <w:rPr>
          <w:color w:val="000000"/>
        </w:rPr>
      </w:pPr>
      <w:r w:rsidRPr="008509CA">
        <w:rPr>
          <w:color w:val="000000"/>
        </w:rPr>
        <w:t xml:space="preserve">Council currently has three declared menacing dogs. All three dogs have been declared by Bayside </w:t>
      </w:r>
      <w:r w:rsidR="00F535DE" w:rsidRPr="008509CA">
        <w:rPr>
          <w:color w:val="000000"/>
        </w:rPr>
        <w:t xml:space="preserve">City </w:t>
      </w:r>
      <w:r w:rsidRPr="008509CA">
        <w:rPr>
          <w:color w:val="000000"/>
        </w:rPr>
        <w:t xml:space="preserve">Council to limit risk against the community for past offending behaviours of these dogs. </w:t>
      </w:r>
      <w:r w:rsidR="00031F03" w:rsidRPr="008509CA">
        <w:rPr>
          <w:color w:val="000000"/>
        </w:rPr>
        <w:t xml:space="preserve"> </w:t>
      </w:r>
      <w:r w:rsidR="00031F03" w:rsidRPr="008509CA">
        <w:rPr>
          <w:rFonts w:ascii="Calibri" w:eastAsia="Calibri" w:hAnsi="Calibri" w:cs="Calibri"/>
        </w:rPr>
        <w:t>Council currently does not have any declared dangerous dogs within the municipality.</w:t>
      </w:r>
      <w:r w:rsidR="00652A3A" w:rsidRPr="00652A3A">
        <w:rPr>
          <w:color w:val="000000"/>
        </w:rPr>
        <w:t xml:space="preserve"> </w:t>
      </w:r>
    </w:p>
    <w:p w14:paraId="08200AB7" w14:textId="3DB93816" w:rsidR="00707269" w:rsidRPr="008509CA" w:rsidRDefault="00652A3A" w:rsidP="00707269">
      <w:pPr>
        <w:rPr>
          <w:color w:val="000000"/>
        </w:rPr>
      </w:pPr>
      <w:r w:rsidRPr="00F653D2">
        <w:rPr>
          <w:color w:val="000000"/>
        </w:rPr>
        <w:t>Council is committed to ensuring owners of any of these types of dogs are aware of their responsibilities, and actions they can take to minimise the likelihood of inappropriate behaviours in their dogs.</w:t>
      </w:r>
    </w:p>
    <w:p w14:paraId="69539C80" w14:textId="4B1E1E57" w:rsidR="00AA6352" w:rsidRPr="0089510A" w:rsidRDefault="0089510A" w:rsidP="0EF786EC">
      <w:pPr>
        <w:pStyle w:val="Heading2"/>
        <w:rPr>
          <w:rFonts w:cstheme="minorHAnsi"/>
          <w:caps w:val="0"/>
          <w:color w:val="000000" w:themeColor="text1"/>
          <w:sz w:val="22"/>
          <w:szCs w:val="22"/>
        </w:rPr>
      </w:pPr>
      <w:r w:rsidRPr="0089510A">
        <w:rPr>
          <w:rFonts w:cstheme="minorHAnsi"/>
          <w:caps w:val="0"/>
          <w:color w:val="000000" w:themeColor="text1"/>
          <w:sz w:val="22"/>
          <w:szCs w:val="22"/>
        </w:rPr>
        <w:t xml:space="preserve">8.2 POLICIES AND PROCEDURES </w:t>
      </w:r>
    </w:p>
    <w:p w14:paraId="31826FE4" w14:textId="60BA5EB0" w:rsidR="00CB6178" w:rsidRPr="009D526D" w:rsidRDefault="00932D53" w:rsidP="0EF786EC">
      <w:pPr>
        <w:pStyle w:val="Heading3"/>
        <w:rPr>
          <w:rFonts w:cstheme="minorHAnsi"/>
          <w:b/>
          <w:bCs/>
          <w:color w:val="000000" w:themeColor="text1"/>
          <w:sz w:val="22"/>
          <w:szCs w:val="22"/>
        </w:rPr>
      </w:pPr>
      <w:r w:rsidRPr="008509CA">
        <w:rPr>
          <w:rFonts w:cstheme="minorHAnsi"/>
          <w:b/>
          <w:bCs/>
          <w:caps w:val="0"/>
          <w:color w:val="000000" w:themeColor="text1"/>
          <w:sz w:val="22"/>
          <w:szCs w:val="22"/>
        </w:rPr>
        <w:t>C</w:t>
      </w:r>
      <w:r w:rsidR="00CB6178" w:rsidRPr="009D526D">
        <w:rPr>
          <w:rFonts w:cstheme="minorHAnsi"/>
          <w:b/>
          <w:bCs/>
          <w:caps w:val="0"/>
          <w:color w:val="000000" w:themeColor="text1"/>
          <w:sz w:val="22"/>
          <w:szCs w:val="22"/>
        </w:rPr>
        <w:t>urrent policies and procedures</w:t>
      </w:r>
    </w:p>
    <w:p w14:paraId="36464863" w14:textId="146D570D" w:rsidR="00594DB2" w:rsidRPr="009D526D" w:rsidRDefault="00594DB2" w:rsidP="009D526D">
      <w:pPr>
        <w:rPr>
          <w:caps/>
          <w:color w:val="000000"/>
        </w:rPr>
      </w:pPr>
      <w:bookmarkStart w:id="4" w:name="_Hlk198292644"/>
      <w:r w:rsidRPr="009D526D">
        <w:rPr>
          <w:color w:val="000000"/>
        </w:rPr>
        <w:t xml:space="preserve">Council’s animal registration </w:t>
      </w:r>
      <w:r w:rsidR="000F4EFF" w:rsidRPr="009D526D">
        <w:rPr>
          <w:color w:val="000000"/>
        </w:rPr>
        <w:t xml:space="preserve">process </w:t>
      </w:r>
      <w:r w:rsidR="005250C9" w:rsidRPr="009D526D">
        <w:rPr>
          <w:color w:val="000000"/>
        </w:rPr>
        <w:t>r</w:t>
      </w:r>
      <w:r w:rsidRPr="009D526D">
        <w:rPr>
          <w:color w:val="000000"/>
        </w:rPr>
        <w:t>equires all owners of dogs to declar</w:t>
      </w:r>
      <w:r w:rsidR="005250C9" w:rsidRPr="009D526D">
        <w:rPr>
          <w:color w:val="000000"/>
        </w:rPr>
        <w:t>e</w:t>
      </w:r>
      <w:r w:rsidRPr="009D526D">
        <w:rPr>
          <w:color w:val="000000"/>
        </w:rPr>
        <w:t xml:space="preserve"> that the dog’s breed has been correctly identified and </w:t>
      </w:r>
      <w:r w:rsidR="00807C8B" w:rsidRPr="009D526D">
        <w:rPr>
          <w:color w:val="000000"/>
        </w:rPr>
        <w:t xml:space="preserve">confirm </w:t>
      </w:r>
      <w:r w:rsidRPr="009D526D">
        <w:rPr>
          <w:color w:val="000000"/>
        </w:rPr>
        <w:t>it is or is not a restricted breed, declared dangerous or declared menacing dog.</w:t>
      </w:r>
    </w:p>
    <w:p w14:paraId="71C414D4" w14:textId="3FCE1FD0" w:rsidR="000F4EFF" w:rsidRPr="009D526D" w:rsidRDefault="00594DB2" w:rsidP="009D526D">
      <w:pPr>
        <w:rPr>
          <w:caps/>
          <w:color w:val="000000"/>
        </w:rPr>
      </w:pPr>
      <w:r w:rsidRPr="009D526D">
        <w:rPr>
          <w:color w:val="000000"/>
        </w:rPr>
        <w:t xml:space="preserve">All declared dangerous/menacing dogs are placed on the Victorian Declared Dog Registry. </w:t>
      </w:r>
    </w:p>
    <w:bookmarkEnd w:id="4"/>
    <w:p w14:paraId="66FF89AF" w14:textId="77777777" w:rsidR="0089510A" w:rsidRDefault="0089510A" w:rsidP="00932D53">
      <w:pPr>
        <w:pStyle w:val="Heading3"/>
        <w:rPr>
          <w:rFonts w:cstheme="minorHAnsi"/>
          <w:b/>
          <w:bCs/>
          <w:caps w:val="0"/>
          <w:color w:val="000000" w:themeColor="text1"/>
          <w:sz w:val="22"/>
          <w:szCs w:val="22"/>
        </w:rPr>
      </w:pPr>
    </w:p>
    <w:p w14:paraId="054990C4" w14:textId="77777777" w:rsidR="0089510A" w:rsidRDefault="0089510A" w:rsidP="00932D53">
      <w:pPr>
        <w:pStyle w:val="Heading3"/>
        <w:rPr>
          <w:rFonts w:cstheme="minorHAnsi"/>
          <w:b/>
          <w:bCs/>
          <w:caps w:val="0"/>
          <w:color w:val="000000" w:themeColor="text1"/>
          <w:sz w:val="22"/>
          <w:szCs w:val="22"/>
        </w:rPr>
      </w:pPr>
    </w:p>
    <w:p w14:paraId="3BE6C711" w14:textId="7451E84C" w:rsidR="00CB6178" w:rsidRPr="009D526D" w:rsidRDefault="00932D53" w:rsidP="00932D53">
      <w:pPr>
        <w:pStyle w:val="Heading3"/>
        <w:rPr>
          <w:rFonts w:cstheme="minorHAnsi"/>
          <w:b/>
          <w:bCs/>
          <w:caps w:val="0"/>
          <w:color w:val="000000" w:themeColor="text1"/>
          <w:sz w:val="22"/>
          <w:szCs w:val="22"/>
        </w:rPr>
      </w:pPr>
      <w:r w:rsidRPr="008509CA">
        <w:rPr>
          <w:rFonts w:cstheme="minorHAnsi"/>
          <w:b/>
          <w:bCs/>
          <w:caps w:val="0"/>
          <w:color w:val="000000" w:themeColor="text1"/>
          <w:sz w:val="22"/>
          <w:szCs w:val="22"/>
        </w:rPr>
        <w:lastRenderedPageBreak/>
        <w:t>C</w:t>
      </w:r>
      <w:r w:rsidR="00AC584D" w:rsidRPr="009D526D">
        <w:rPr>
          <w:rFonts w:cstheme="minorHAnsi"/>
          <w:b/>
          <w:bCs/>
          <w:caps w:val="0"/>
          <w:color w:val="000000" w:themeColor="text1"/>
          <w:sz w:val="22"/>
          <w:szCs w:val="22"/>
        </w:rPr>
        <w:t>urrent compliance activities</w:t>
      </w:r>
    </w:p>
    <w:p w14:paraId="5716FE25" w14:textId="32D0DEE1" w:rsidR="001F4F90" w:rsidRPr="009D526D" w:rsidRDefault="001F4F90" w:rsidP="001F4F90">
      <w:pPr>
        <w:pStyle w:val="ListParagraph"/>
        <w:ind w:left="0"/>
        <w:rPr>
          <w:rFonts w:eastAsia="Calibri" w:cstheme="minorHAnsi"/>
          <w:color w:val="000000" w:themeColor="text1"/>
          <w:sz w:val="22"/>
          <w:szCs w:val="22"/>
        </w:rPr>
      </w:pPr>
      <w:r w:rsidRPr="009D526D">
        <w:rPr>
          <w:rFonts w:cstheme="minorHAnsi"/>
          <w:color w:val="000000" w:themeColor="text1"/>
          <w:sz w:val="22"/>
          <w:szCs w:val="22"/>
        </w:rPr>
        <w:t xml:space="preserve">Each year Council Officers </w:t>
      </w:r>
      <w:r w:rsidRPr="009D526D">
        <w:rPr>
          <w:rFonts w:eastAsia="Calibri" w:cstheme="minorHAnsi"/>
          <w:color w:val="000000" w:themeColor="text1"/>
          <w:sz w:val="22"/>
          <w:szCs w:val="22"/>
        </w:rPr>
        <w:t>inspect each property that contains a restricted dog breed or declared dangerous dog.  Council currently does not have any declared dangerous dogs within the municipality.</w:t>
      </w:r>
    </w:p>
    <w:p w14:paraId="55E12A92" w14:textId="43EFAE9B" w:rsidR="007A651C" w:rsidRPr="0089510A" w:rsidRDefault="0089510A" w:rsidP="00CA26B5">
      <w:pPr>
        <w:pStyle w:val="Heading2"/>
        <w:rPr>
          <w:rFonts w:cstheme="minorHAnsi"/>
          <w:caps w:val="0"/>
          <w:color w:val="000000" w:themeColor="text1"/>
          <w:sz w:val="22"/>
          <w:szCs w:val="22"/>
        </w:rPr>
      </w:pPr>
      <w:r w:rsidRPr="0089510A">
        <w:rPr>
          <w:rFonts w:cstheme="minorHAnsi"/>
          <w:caps w:val="0"/>
          <w:color w:val="000000" w:themeColor="text1"/>
          <w:sz w:val="22"/>
          <w:szCs w:val="22"/>
        </w:rPr>
        <w:t xml:space="preserve">8.3 PLAN TO MANAGE DANGEROUS, MENACING AND RESTRICTED DOG BREEDS </w:t>
      </w:r>
    </w:p>
    <w:p w14:paraId="2060264D" w14:textId="77777777" w:rsidR="006B3AFE" w:rsidRDefault="006B3AFE" w:rsidP="001349B3">
      <w:pPr>
        <w:rPr>
          <w:rFonts w:eastAsia="Calibri" w:cstheme="minorHAnsi"/>
          <w:b/>
          <w:bCs/>
          <w:color w:val="000000" w:themeColor="text1"/>
          <w:sz w:val="22"/>
          <w:szCs w:val="22"/>
        </w:rPr>
      </w:pPr>
    </w:p>
    <w:tbl>
      <w:tblPr>
        <w:tblStyle w:val="TableGrid"/>
        <w:tblW w:w="5000" w:type="pct"/>
        <w:tblLook w:val="01E0" w:firstRow="1" w:lastRow="1" w:firstColumn="1" w:lastColumn="1" w:noHBand="0" w:noVBand="0"/>
      </w:tblPr>
      <w:tblGrid>
        <w:gridCol w:w="3658"/>
        <w:gridCol w:w="1807"/>
        <w:gridCol w:w="3551"/>
      </w:tblGrid>
      <w:tr w:rsidR="006B3AFE" w:rsidRPr="008509CA" w14:paraId="72F449B3" w14:textId="77777777" w:rsidTr="00AD6C1E">
        <w:tc>
          <w:tcPr>
            <w:tcW w:w="5000" w:type="pct"/>
            <w:gridSpan w:val="3"/>
            <w:shd w:val="clear" w:color="auto" w:fill="8EAADB" w:themeFill="accent1" w:themeFillTint="99"/>
          </w:tcPr>
          <w:p w14:paraId="001B804E" w14:textId="77777777" w:rsidR="006B3AFE" w:rsidRPr="009D526D" w:rsidRDefault="006B3AFE" w:rsidP="00AD6C1E">
            <w:pPr>
              <w:rPr>
                <w:rFonts w:cstheme="minorHAnsi"/>
                <w:i/>
                <w:iCs/>
                <w:color w:val="000000" w:themeColor="text1"/>
                <w:sz w:val="22"/>
                <w:szCs w:val="22"/>
              </w:rPr>
            </w:pPr>
            <w:r w:rsidRPr="009D526D">
              <w:rPr>
                <w:rFonts w:eastAsia="Calibri" w:cstheme="minorHAnsi"/>
                <w:b/>
                <w:bCs/>
                <w:i/>
                <w:iCs/>
                <w:color w:val="000000" w:themeColor="text1"/>
                <w:sz w:val="22"/>
                <w:szCs w:val="22"/>
              </w:rPr>
              <w:t>Objective:</w:t>
            </w:r>
            <w:r w:rsidRPr="009D526D">
              <w:rPr>
                <w:rFonts w:eastAsia="Calibri" w:cstheme="minorHAnsi"/>
                <w:i/>
                <w:iCs/>
                <w:color w:val="000000" w:themeColor="text1"/>
                <w:sz w:val="22"/>
                <w:szCs w:val="22"/>
              </w:rPr>
              <w:t xml:space="preserve"> </w:t>
            </w:r>
            <w:r w:rsidRPr="009D526D">
              <w:rPr>
                <w:rFonts w:cstheme="minorHAnsi"/>
                <w:b/>
                <w:i/>
                <w:iCs/>
                <w:color w:val="000000" w:themeColor="text1"/>
                <w:sz w:val="22"/>
                <w:szCs w:val="22"/>
              </w:rPr>
              <w:t>Identify and register all Declared Dogs in the municipality</w:t>
            </w:r>
          </w:p>
          <w:p w14:paraId="3A15D760" w14:textId="77777777" w:rsidR="006B3AFE" w:rsidRPr="00AD6C1E" w:rsidRDefault="006B3AFE" w:rsidP="00AD6C1E">
            <w:pPr>
              <w:spacing w:before="0"/>
              <w:rPr>
                <w:rFonts w:eastAsia="Calibri" w:cstheme="minorHAnsi"/>
                <w:b/>
                <w:bCs/>
                <w:i/>
                <w:iCs/>
                <w:color w:val="000000" w:themeColor="text1"/>
                <w:sz w:val="22"/>
                <w:szCs w:val="22"/>
              </w:rPr>
            </w:pPr>
          </w:p>
        </w:tc>
      </w:tr>
      <w:tr w:rsidR="006B3AFE" w:rsidRPr="008509CA" w14:paraId="537FCB12" w14:textId="77777777" w:rsidTr="00AD6C1E">
        <w:tc>
          <w:tcPr>
            <w:tcW w:w="2029" w:type="pct"/>
            <w:shd w:val="clear" w:color="auto" w:fill="8EAADB" w:themeFill="accent1" w:themeFillTint="99"/>
          </w:tcPr>
          <w:p w14:paraId="20BC5FBA" w14:textId="77777777" w:rsidR="006B3AFE" w:rsidRPr="00AD6C1E" w:rsidRDefault="006B3AFE" w:rsidP="00AD6C1E">
            <w:pPr>
              <w:spacing w:before="0"/>
              <w:rPr>
                <w:rFonts w:eastAsia="Calibri" w:cstheme="minorHAnsi"/>
                <w:b/>
                <w:bCs/>
                <w:color w:val="000000" w:themeColor="text1"/>
                <w:sz w:val="22"/>
                <w:szCs w:val="22"/>
              </w:rPr>
            </w:pPr>
            <w:r w:rsidRPr="00AD6C1E">
              <w:rPr>
                <w:rFonts w:eastAsia="Calibri" w:cstheme="minorHAnsi"/>
                <w:b/>
                <w:bCs/>
                <w:color w:val="000000" w:themeColor="text1"/>
                <w:sz w:val="22"/>
                <w:szCs w:val="22"/>
              </w:rPr>
              <w:t>Activity</w:t>
            </w:r>
          </w:p>
        </w:tc>
        <w:tc>
          <w:tcPr>
            <w:tcW w:w="1002" w:type="pct"/>
            <w:shd w:val="clear" w:color="auto" w:fill="8EAADB" w:themeFill="accent1" w:themeFillTint="99"/>
          </w:tcPr>
          <w:p w14:paraId="75B1143F" w14:textId="77777777" w:rsidR="006B3AFE" w:rsidRPr="00AD6C1E" w:rsidRDefault="006B3AFE" w:rsidP="00AD6C1E">
            <w:pPr>
              <w:spacing w:before="0"/>
              <w:rPr>
                <w:rFonts w:eastAsia="Calibri" w:cstheme="minorHAnsi"/>
                <w:b/>
                <w:bCs/>
                <w:color w:val="000000" w:themeColor="text1"/>
                <w:sz w:val="22"/>
                <w:szCs w:val="22"/>
              </w:rPr>
            </w:pPr>
            <w:r w:rsidRPr="00AD6C1E">
              <w:rPr>
                <w:rFonts w:eastAsia="Calibri" w:cstheme="minorHAnsi"/>
                <w:b/>
                <w:bCs/>
                <w:color w:val="000000" w:themeColor="text1"/>
                <w:sz w:val="22"/>
                <w:szCs w:val="22"/>
              </w:rPr>
              <w:t>When</w:t>
            </w:r>
          </w:p>
        </w:tc>
        <w:tc>
          <w:tcPr>
            <w:tcW w:w="1969" w:type="pct"/>
            <w:shd w:val="clear" w:color="auto" w:fill="8EAADB" w:themeFill="accent1" w:themeFillTint="99"/>
          </w:tcPr>
          <w:p w14:paraId="25629F23" w14:textId="77777777" w:rsidR="006B3AFE" w:rsidRPr="00AD6C1E" w:rsidRDefault="006B3AFE" w:rsidP="00AD6C1E">
            <w:pPr>
              <w:spacing w:before="0"/>
              <w:rPr>
                <w:rFonts w:eastAsia="Calibri" w:cstheme="minorHAnsi"/>
                <w:b/>
                <w:bCs/>
                <w:color w:val="000000" w:themeColor="text1"/>
                <w:sz w:val="22"/>
                <w:szCs w:val="22"/>
              </w:rPr>
            </w:pPr>
            <w:r w:rsidRPr="00AD6C1E">
              <w:rPr>
                <w:rFonts w:eastAsia="Calibri" w:cstheme="minorHAnsi"/>
                <w:b/>
                <w:bCs/>
                <w:color w:val="000000" w:themeColor="text1"/>
                <w:sz w:val="22"/>
                <w:szCs w:val="22"/>
              </w:rPr>
              <w:t>Evaluation</w:t>
            </w:r>
          </w:p>
        </w:tc>
      </w:tr>
      <w:tr w:rsidR="006B3AFE" w:rsidRPr="008509CA" w14:paraId="13939A74" w14:textId="77777777" w:rsidTr="00AD6C1E">
        <w:tc>
          <w:tcPr>
            <w:tcW w:w="2029" w:type="pct"/>
          </w:tcPr>
          <w:p w14:paraId="689E44B5" w14:textId="77777777" w:rsidR="006B3AFE" w:rsidRPr="00AD6C1E" w:rsidRDefault="006B3AFE" w:rsidP="00AD6C1E">
            <w:pPr>
              <w:spacing w:before="0"/>
              <w:rPr>
                <w:rFonts w:eastAsia="Calibri" w:cstheme="minorHAnsi"/>
                <w:color w:val="000000" w:themeColor="text1"/>
                <w:sz w:val="22"/>
                <w:szCs w:val="22"/>
              </w:rPr>
            </w:pPr>
            <w:r w:rsidRPr="00AD6C1E">
              <w:rPr>
                <w:rFonts w:eastAsia="Calibri" w:cstheme="minorHAnsi"/>
                <w:color w:val="000000" w:themeColor="text1"/>
                <w:sz w:val="22"/>
                <w:szCs w:val="22"/>
              </w:rPr>
              <w:t>Review process for declaration of dangerous and menacing dogs in order to improve alignment with changing legal requirements and community expectations</w:t>
            </w:r>
          </w:p>
        </w:tc>
        <w:tc>
          <w:tcPr>
            <w:tcW w:w="1002" w:type="pct"/>
          </w:tcPr>
          <w:p w14:paraId="1ABEC56C" w14:textId="77777777" w:rsidR="006B3AFE" w:rsidRPr="00AD6C1E" w:rsidRDefault="006B3AFE" w:rsidP="00AD6C1E">
            <w:pPr>
              <w:spacing w:before="0"/>
              <w:rPr>
                <w:rFonts w:cstheme="minorHAnsi"/>
                <w:color w:val="000000" w:themeColor="text1"/>
                <w:sz w:val="22"/>
                <w:szCs w:val="22"/>
                <w:lang w:eastAsia="en-AU"/>
              </w:rPr>
            </w:pPr>
            <w:r w:rsidRPr="00AD6C1E">
              <w:rPr>
                <w:rFonts w:cstheme="minorHAnsi"/>
                <w:color w:val="000000" w:themeColor="text1"/>
                <w:sz w:val="22"/>
                <w:szCs w:val="22"/>
                <w:lang w:eastAsia="en-AU"/>
              </w:rPr>
              <w:t>Year 4</w:t>
            </w:r>
          </w:p>
        </w:tc>
        <w:tc>
          <w:tcPr>
            <w:tcW w:w="1969" w:type="pct"/>
          </w:tcPr>
          <w:p w14:paraId="23A888C4" w14:textId="77777777" w:rsidR="006B3AFE" w:rsidRPr="00AD6C1E" w:rsidRDefault="006B3AFE" w:rsidP="00AD6C1E">
            <w:pPr>
              <w:spacing w:before="0"/>
              <w:rPr>
                <w:rFonts w:eastAsia="Calibri" w:cstheme="minorHAnsi"/>
                <w:color w:val="000000" w:themeColor="text1"/>
                <w:sz w:val="22"/>
                <w:szCs w:val="22"/>
              </w:rPr>
            </w:pPr>
            <w:r w:rsidRPr="00AD6C1E">
              <w:rPr>
                <w:rFonts w:eastAsia="Calibri" w:cstheme="minorHAnsi"/>
                <w:color w:val="000000" w:themeColor="text1"/>
                <w:sz w:val="22"/>
                <w:szCs w:val="22"/>
              </w:rPr>
              <w:t xml:space="preserve">Procedure updated and implemented </w:t>
            </w:r>
          </w:p>
        </w:tc>
      </w:tr>
      <w:tr w:rsidR="006B3AFE" w:rsidRPr="008509CA" w14:paraId="693C2D34" w14:textId="77777777" w:rsidTr="00AD6C1E">
        <w:tc>
          <w:tcPr>
            <w:tcW w:w="2029" w:type="pct"/>
            <w:shd w:val="clear" w:color="auto" w:fill="D9E2F3" w:themeFill="accent1" w:themeFillTint="33"/>
          </w:tcPr>
          <w:p w14:paraId="2099000D" w14:textId="77777777" w:rsidR="006B3AFE" w:rsidRPr="00AD6C1E" w:rsidRDefault="006B3AFE" w:rsidP="00AD6C1E">
            <w:pPr>
              <w:spacing w:before="0"/>
              <w:rPr>
                <w:rFonts w:eastAsia="Calibri" w:cstheme="minorHAnsi"/>
                <w:color w:val="000000" w:themeColor="text1"/>
                <w:sz w:val="22"/>
                <w:szCs w:val="22"/>
              </w:rPr>
            </w:pPr>
            <w:r w:rsidRPr="00AD6C1E">
              <w:rPr>
                <w:rFonts w:cstheme="minorHAnsi"/>
                <w:color w:val="000000" w:themeColor="text1"/>
                <w:sz w:val="22"/>
                <w:szCs w:val="22"/>
              </w:rPr>
              <w:t>Educate the community about what is a declared dangerous or menacing dog</w:t>
            </w:r>
          </w:p>
        </w:tc>
        <w:tc>
          <w:tcPr>
            <w:tcW w:w="1002" w:type="pct"/>
            <w:shd w:val="clear" w:color="auto" w:fill="D9E2F3" w:themeFill="accent1" w:themeFillTint="33"/>
          </w:tcPr>
          <w:p w14:paraId="28A3B722" w14:textId="77777777" w:rsidR="006B3AFE" w:rsidRPr="00AD6C1E" w:rsidRDefault="006B3AFE" w:rsidP="00AD6C1E">
            <w:pPr>
              <w:spacing w:before="0"/>
              <w:rPr>
                <w:rFonts w:cstheme="minorHAnsi"/>
                <w:color w:val="000000" w:themeColor="text1"/>
                <w:sz w:val="22"/>
                <w:szCs w:val="22"/>
                <w:lang w:eastAsia="en-AU"/>
              </w:rPr>
            </w:pPr>
            <w:r w:rsidRPr="00AD6C1E">
              <w:rPr>
                <w:rFonts w:eastAsia="Calibri" w:cstheme="minorHAnsi"/>
                <w:color w:val="000000" w:themeColor="text1"/>
                <w:sz w:val="22"/>
                <w:szCs w:val="22"/>
              </w:rPr>
              <w:t>Ongoing</w:t>
            </w:r>
          </w:p>
        </w:tc>
        <w:tc>
          <w:tcPr>
            <w:tcW w:w="1969" w:type="pct"/>
            <w:shd w:val="clear" w:color="auto" w:fill="D9E2F3" w:themeFill="accent1" w:themeFillTint="33"/>
          </w:tcPr>
          <w:p w14:paraId="2BB566F9" w14:textId="77777777" w:rsidR="006B3AFE" w:rsidRPr="00AD6C1E" w:rsidRDefault="006B3AFE" w:rsidP="00AD6C1E">
            <w:pPr>
              <w:spacing w:before="0"/>
              <w:rPr>
                <w:rFonts w:eastAsia="Calibri" w:cstheme="minorHAnsi"/>
                <w:color w:val="000000" w:themeColor="text1"/>
                <w:sz w:val="22"/>
                <w:szCs w:val="22"/>
              </w:rPr>
            </w:pPr>
            <w:r w:rsidRPr="00AD6C1E">
              <w:rPr>
                <w:rFonts w:cstheme="minorHAnsi"/>
                <w:color w:val="000000" w:themeColor="text1"/>
                <w:sz w:val="22"/>
                <w:szCs w:val="22"/>
              </w:rPr>
              <w:t>Information available on website and social media articles distributed</w:t>
            </w:r>
          </w:p>
        </w:tc>
      </w:tr>
    </w:tbl>
    <w:p w14:paraId="7718DBFA" w14:textId="1D5BB834" w:rsidR="00164505" w:rsidRPr="009D526D" w:rsidRDefault="00164505" w:rsidP="00164505">
      <w:pPr>
        <w:rPr>
          <w:rFonts w:eastAsia="Calibri" w:cstheme="minorHAnsi"/>
          <w:b/>
          <w:bCs/>
          <w:color w:val="000000" w:themeColor="text1"/>
          <w:sz w:val="22"/>
          <w:szCs w:val="22"/>
        </w:rPr>
      </w:pPr>
    </w:p>
    <w:tbl>
      <w:tblPr>
        <w:tblStyle w:val="TableGrid"/>
        <w:tblW w:w="5000" w:type="pct"/>
        <w:tblLook w:val="01E0" w:firstRow="1" w:lastRow="1" w:firstColumn="1" w:lastColumn="1" w:noHBand="0" w:noVBand="0"/>
      </w:tblPr>
      <w:tblGrid>
        <w:gridCol w:w="3658"/>
        <w:gridCol w:w="1807"/>
        <w:gridCol w:w="3551"/>
      </w:tblGrid>
      <w:tr w:rsidR="006E29E3" w:rsidRPr="008509CA" w14:paraId="478C6E6A" w14:textId="77777777" w:rsidTr="006E29E3">
        <w:tc>
          <w:tcPr>
            <w:tcW w:w="5000" w:type="pct"/>
            <w:gridSpan w:val="3"/>
            <w:shd w:val="clear" w:color="auto" w:fill="8EAADB" w:themeFill="accent1" w:themeFillTint="99"/>
          </w:tcPr>
          <w:p w14:paraId="675674E1" w14:textId="77777777" w:rsidR="006E29E3" w:rsidRPr="009D526D" w:rsidRDefault="006E29E3" w:rsidP="009D526D">
            <w:pPr>
              <w:spacing w:before="0"/>
              <w:rPr>
                <w:rFonts w:eastAsia="Calibri" w:cstheme="minorHAnsi"/>
                <w:b/>
                <w:bCs/>
                <w:i/>
                <w:iCs/>
                <w:color w:val="000000" w:themeColor="text1"/>
                <w:sz w:val="22"/>
                <w:szCs w:val="22"/>
              </w:rPr>
            </w:pPr>
            <w:r w:rsidRPr="009D526D">
              <w:rPr>
                <w:rFonts w:eastAsia="Calibri" w:cstheme="minorHAnsi"/>
                <w:b/>
                <w:bCs/>
                <w:i/>
                <w:iCs/>
                <w:color w:val="000000" w:themeColor="text1"/>
                <w:sz w:val="22"/>
                <w:szCs w:val="22"/>
              </w:rPr>
              <w:t>Objective:</w:t>
            </w:r>
            <w:r w:rsidRPr="009D526D">
              <w:rPr>
                <w:rFonts w:eastAsia="Calibri" w:cstheme="minorHAnsi"/>
                <w:i/>
                <w:iCs/>
                <w:color w:val="000000" w:themeColor="text1"/>
                <w:sz w:val="22"/>
                <w:szCs w:val="22"/>
              </w:rPr>
              <w:t xml:space="preserve"> </w:t>
            </w:r>
            <w:r w:rsidRPr="009D526D">
              <w:rPr>
                <w:rFonts w:eastAsia="Calibri" w:cstheme="minorHAnsi"/>
                <w:b/>
                <w:bCs/>
                <w:i/>
                <w:iCs/>
                <w:color w:val="000000" w:themeColor="text1"/>
                <w:sz w:val="22"/>
                <w:szCs w:val="22"/>
              </w:rPr>
              <w:t>Inspect and audit all declared dog premises annually to ensure they are following the keeping requirements.</w:t>
            </w:r>
          </w:p>
          <w:p w14:paraId="313B35D1" w14:textId="77777777" w:rsidR="006E29E3" w:rsidRPr="009D526D" w:rsidRDefault="006E29E3" w:rsidP="006B3AFE">
            <w:pPr>
              <w:spacing w:before="0"/>
              <w:rPr>
                <w:rFonts w:eastAsia="Calibri" w:cstheme="minorHAnsi"/>
                <w:b/>
                <w:bCs/>
                <w:i/>
                <w:iCs/>
                <w:color w:val="000000" w:themeColor="text1"/>
                <w:sz w:val="22"/>
                <w:szCs w:val="22"/>
              </w:rPr>
            </w:pPr>
          </w:p>
        </w:tc>
      </w:tr>
      <w:tr w:rsidR="004259F6" w:rsidRPr="008509CA" w14:paraId="302DD334" w14:textId="4D8B4C11" w:rsidTr="00815846">
        <w:tc>
          <w:tcPr>
            <w:tcW w:w="2029" w:type="pct"/>
            <w:shd w:val="clear" w:color="auto" w:fill="8EAADB" w:themeFill="accent1" w:themeFillTint="99"/>
          </w:tcPr>
          <w:p w14:paraId="0FBC05E0" w14:textId="7CC1D472" w:rsidR="00164505" w:rsidRPr="009D526D" w:rsidRDefault="00164505" w:rsidP="00164505">
            <w:pPr>
              <w:spacing w:before="0"/>
              <w:rPr>
                <w:rFonts w:eastAsia="Calibri" w:cstheme="minorHAnsi"/>
                <w:b/>
                <w:bCs/>
                <w:color w:val="000000" w:themeColor="text1"/>
                <w:sz w:val="22"/>
                <w:szCs w:val="22"/>
              </w:rPr>
            </w:pPr>
            <w:r w:rsidRPr="009D526D">
              <w:rPr>
                <w:rFonts w:eastAsia="Calibri" w:cstheme="minorHAnsi"/>
                <w:b/>
                <w:bCs/>
                <w:color w:val="000000" w:themeColor="text1"/>
                <w:sz w:val="22"/>
                <w:szCs w:val="22"/>
              </w:rPr>
              <w:t>Activity</w:t>
            </w:r>
          </w:p>
        </w:tc>
        <w:tc>
          <w:tcPr>
            <w:tcW w:w="1002" w:type="pct"/>
            <w:shd w:val="clear" w:color="auto" w:fill="8EAADB" w:themeFill="accent1" w:themeFillTint="99"/>
          </w:tcPr>
          <w:p w14:paraId="3B3A2630" w14:textId="240389AB" w:rsidR="00164505" w:rsidRPr="009D526D" w:rsidRDefault="00164505" w:rsidP="00164505">
            <w:pPr>
              <w:spacing w:before="0"/>
              <w:rPr>
                <w:rFonts w:eastAsia="Calibri" w:cstheme="minorHAnsi"/>
                <w:b/>
                <w:bCs/>
                <w:color w:val="000000" w:themeColor="text1"/>
                <w:sz w:val="22"/>
                <w:szCs w:val="22"/>
              </w:rPr>
            </w:pPr>
            <w:r w:rsidRPr="009D526D">
              <w:rPr>
                <w:rFonts w:eastAsia="Calibri" w:cstheme="minorHAnsi"/>
                <w:b/>
                <w:bCs/>
                <w:color w:val="000000" w:themeColor="text1"/>
                <w:sz w:val="22"/>
                <w:szCs w:val="22"/>
              </w:rPr>
              <w:t>When</w:t>
            </w:r>
          </w:p>
        </w:tc>
        <w:tc>
          <w:tcPr>
            <w:tcW w:w="1969" w:type="pct"/>
            <w:shd w:val="clear" w:color="auto" w:fill="8EAADB" w:themeFill="accent1" w:themeFillTint="99"/>
          </w:tcPr>
          <w:p w14:paraId="40D7C1AD" w14:textId="47A2D9D3" w:rsidR="00164505" w:rsidRPr="009D526D" w:rsidRDefault="00164505" w:rsidP="00164505">
            <w:pPr>
              <w:spacing w:before="0"/>
              <w:rPr>
                <w:rFonts w:eastAsia="Calibri" w:cstheme="minorHAnsi"/>
                <w:b/>
                <w:bCs/>
                <w:color w:val="000000" w:themeColor="text1"/>
                <w:sz w:val="22"/>
                <w:szCs w:val="22"/>
              </w:rPr>
            </w:pPr>
            <w:r w:rsidRPr="009D526D">
              <w:rPr>
                <w:rFonts w:eastAsia="Calibri" w:cstheme="minorHAnsi"/>
                <w:b/>
                <w:bCs/>
                <w:color w:val="000000" w:themeColor="text1"/>
                <w:sz w:val="22"/>
                <w:szCs w:val="22"/>
              </w:rPr>
              <w:t>Evaluation</w:t>
            </w:r>
          </w:p>
        </w:tc>
      </w:tr>
      <w:tr w:rsidR="00292B9C" w:rsidRPr="008509CA" w14:paraId="40E50DFE" w14:textId="1B5F43F2" w:rsidTr="00815846">
        <w:tc>
          <w:tcPr>
            <w:tcW w:w="2029" w:type="pct"/>
          </w:tcPr>
          <w:p w14:paraId="690C450F" w14:textId="28328EE2" w:rsidR="00164505" w:rsidRPr="009D526D" w:rsidRDefault="00164505" w:rsidP="00164505">
            <w:pPr>
              <w:spacing w:before="0"/>
              <w:rPr>
                <w:rFonts w:eastAsia="Calibri" w:cstheme="minorHAnsi"/>
                <w:color w:val="000000" w:themeColor="text1"/>
                <w:sz w:val="22"/>
                <w:szCs w:val="22"/>
              </w:rPr>
            </w:pPr>
            <w:r w:rsidRPr="009D526D">
              <w:rPr>
                <w:rFonts w:eastAsia="Calibri" w:cstheme="minorHAnsi"/>
                <w:color w:val="000000" w:themeColor="text1"/>
                <w:sz w:val="22"/>
                <w:szCs w:val="22"/>
              </w:rPr>
              <w:t>Conduct random property inspections of declared dogs to ensure compliance</w:t>
            </w:r>
          </w:p>
        </w:tc>
        <w:tc>
          <w:tcPr>
            <w:tcW w:w="1002" w:type="pct"/>
          </w:tcPr>
          <w:p w14:paraId="16C2421E" w14:textId="3C12084C" w:rsidR="00164505" w:rsidRPr="009D526D" w:rsidRDefault="00164505" w:rsidP="00164505">
            <w:pPr>
              <w:spacing w:before="0"/>
              <w:rPr>
                <w:rFonts w:cstheme="minorHAnsi"/>
                <w:color w:val="000000" w:themeColor="text1"/>
                <w:sz w:val="22"/>
                <w:szCs w:val="22"/>
                <w:lang w:eastAsia="en-AU"/>
              </w:rPr>
            </w:pPr>
            <w:r w:rsidRPr="009D526D">
              <w:rPr>
                <w:rFonts w:cstheme="minorHAnsi"/>
                <w:color w:val="000000" w:themeColor="text1"/>
                <w:sz w:val="22"/>
                <w:szCs w:val="22"/>
                <w:lang w:eastAsia="en-AU"/>
              </w:rPr>
              <w:t xml:space="preserve">Annually </w:t>
            </w:r>
          </w:p>
        </w:tc>
        <w:tc>
          <w:tcPr>
            <w:tcW w:w="1969" w:type="pct"/>
          </w:tcPr>
          <w:p w14:paraId="356F416E" w14:textId="7BE85705" w:rsidR="00164505" w:rsidRPr="009D526D" w:rsidRDefault="00164505" w:rsidP="00164505">
            <w:pPr>
              <w:spacing w:before="0"/>
              <w:rPr>
                <w:rFonts w:eastAsia="Calibri" w:cstheme="minorHAnsi"/>
                <w:color w:val="000000" w:themeColor="text1"/>
                <w:sz w:val="22"/>
                <w:szCs w:val="22"/>
              </w:rPr>
            </w:pPr>
            <w:r w:rsidRPr="009D526D">
              <w:rPr>
                <w:rFonts w:eastAsia="Calibri" w:cstheme="minorHAnsi"/>
                <w:color w:val="000000" w:themeColor="text1"/>
                <w:sz w:val="22"/>
                <w:szCs w:val="22"/>
              </w:rPr>
              <w:t>Review of inspection reports and updates to the registration database.</w:t>
            </w:r>
          </w:p>
        </w:tc>
      </w:tr>
    </w:tbl>
    <w:p w14:paraId="027877B3" w14:textId="77777777" w:rsidR="001D40FF" w:rsidRPr="009D526D" w:rsidRDefault="001D40FF" w:rsidP="009D526D">
      <w:pPr>
        <w:rPr>
          <w:lang w:eastAsia="en-AU"/>
        </w:rPr>
      </w:pPr>
    </w:p>
    <w:p w14:paraId="2D456ADE" w14:textId="595BB57A" w:rsidR="003E1410" w:rsidRPr="0089510A" w:rsidRDefault="00AA6352" w:rsidP="004D7FD7">
      <w:pPr>
        <w:pStyle w:val="Heading1"/>
        <w:rPr>
          <w:rFonts w:cstheme="minorHAnsi"/>
          <w:b/>
          <w:bCs/>
          <w:color w:val="000000" w:themeColor="text1"/>
        </w:rPr>
      </w:pPr>
      <w:r w:rsidRPr="0089510A">
        <w:rPr>
          <w:rFonts w:cstheme="minorHAnsi"/>
          <w:b/>
          <w:bCs/>
          <w:color w:val="000000" w:themeColor="text1"/>
        </w:rPr>
        <w:t>9</w:t>
      </w:r>
      <w:r w:rsidR="0089510A">
        <w:rPr>
          <w:rFonts w:cstheme="minorHAnsi"/>
          <w:b/>
          <w:bCs/>
          <w:color w:val="000000" w:themeColor="text1"/>
        </w:rPr>
        <w:t>.</w:t>
      </w:r>
      <w:r w:rsidR="004D7FD7" w:rsidRPr="0089510A">
        <w:rPr>
          <w:rFonts w:cstheme="minorHAnsi"/>
          <w:b/>
          <w:bCs/>
          <w:color w:val="000000" w:themeColor="text1"/>
        </w:rPr>
        <w:t xml:space="preserve"> domestic animal businesses </w:t>
      </w:r>
    </w:p>
    <w:p w14:paraId="1D3E4BC6" w14:textId="157904DC" w:rsidR="00AF2380" w:rsidRPr="009D526D" w:rsidRDefault="00AF2380" w:rsidP="00AF2380">
      <w:pPr>
        <w:rPr>
          <w:rFonts w:eastAsia="Times New Roman" w:cstheme="minorHAnsi"/>
          <w:color w:val="000000" w:themeColor="text1"/>
          <w:sz w:val="22"/>
          <w:szCs w:val="22"/>
          <w:lang w:val="en-US"/>
        </w:rPr>
      </w:pPr>
      <w:r w:rsidRPr="009D526D">
        <w:rPr>
          <w:rFonts w:eastAsia="Times New Roman" w:cstheme="minorHAnsi"/>
          <w:color w:val="000000" w:themeColor="text1"/>
          <w:sz w:val="22"/>
          <w:szCs w:val="22"/>
          <w:lang w:val="en-US"/>
        </w:rPr>
        <w:t>Domestic Animal Businesses (</w:t>
      </w:r>
      <w:r w:rsidRPr="009D526D">
        <w:rPr>
          <w:rFonts w:eastAsia="Times New Roman" w:cstheme="minorHAnsi"/>
          <w:b/>
          <w:bCs/>
          <w:color w:val="000000" w:themeColor="text1"/>
          <w:sz w:val="22"/>
          <w:szCs w:val="22"/>
          <w:lang w:val="en-US"/>
        </w:rPr>
        <w:t>DAB</w:t>
      </w:r>
      <w:r w:rsidR="00B013EC" w:rsidRPr="008509CA">
        <w:rPr>
          <w:rFonts w:eastAsia="Times New Roman" w:cstheme="minorHAnsi"/>
          <w:b/>
          <w:bCs/>
          <w:color w:val="000000" w:themeColor="text1"/>
          <w:sz w:val="22"/>
          <w:szCs w:val="22"/>
          <w:lang w:val="en-US"/>
        </w:rPr>
        <w:t>(</w:t>
      </w:r>
      <w:r w:rsidRPr="009D526D">
        <w:rPr>
          <w:rFonts w:eastAsia="Times New Roman" w:cstheme="minorHAnsi"/>
          <w:b/>
          <w:bCs/>
          <w:color w:val="000000" w:themeColor="text1"/>
          <w:sz w:val="22"/>
          <w:szCs w:val="22"/>
          <w:lang w:val="en-US"/>
        </w:rPr>
        <w:t>s</w:t>
      </w:r>
      <w:r w:rsidR="00B013EC" w:rsidRPr="008509CA">
        <w:rPr>
          <w:rFonts w:eastAsia="Times New Roman" w:cstheme="minorHAnsi"/>
          <w:b/>
          <w:bCs/>
          <w:color w:val="000000" w:themeColor="text1"/>
          <w:sz w:val="22"/>
          <w:szCs w:val="22"/>
          <w:lang w:val="en-US"/>
        </w:rPr>
        <w:t>)</w:t>
      </w:r>
      <w:r w:rsidRPr="009D526D">
        <w:rPr>
          <w:rFonts w:eastAsia="Times New Roman" w:cstheme="minorHAnsi"/>
          <w:color w:val="000000" w:themeColor="text1"/>
          <w:sz w:val="22"/>
          <w:szCs w:val="22"/>
          <w:lang w:val="en-US"/>
        </w:rPr>
        <w:t xml:space="preserve">) are establishments such as animal shelters, pet shops, animal breeding and/or rearing establishments, boarding and/or training facilities that are run for profit. </w:t>
      </w:r>
    </w:p>
    <w:p w14:paraId="1BA03802" w14:textId="4078CD46" w:rsidR="004D7FD7" w:rsidRPr="009D526D" w:rsidRDefault="00AA6352" w:rsidP="006E6D83">
      <w:pPr>
        <w:pStyle w:val="Heading2"/>
        <w:rPr>
          <w:rFonts w:cstheme="minorHAnsi"/>
          <w:color w:val="000000" w:themeColor="text1"/>
          <w:sz w:val="22"/>
          <w:szCs w:val="22"/>
        </w:rPr>
      </w:pPr>
      <w:r w:rsidRPr="009D526D">
        <w:rPr>
          <w:rFonts w:cstheme="minorHAnsi"/>
          <w:color w:val="000000" w:themeColor="text1"/>
          <w:sz w:val="22"/>
          <w:szCs w:val="22"/>
        </w:rPr>
        <w:t>9</w:t>
      </w:r>
      <w:r w:rsidR="006E6D83" w:rsidRPr="009D526D">
        <w:rPr>
          <w:rFonts w:cstheme="minorHAnsi"/>
          <w:color w:val="000000" w:themeColor="text1"/>
          <w:sz w:val="22"/>
          <w:szCs w:val="22"/>
        </w:rPr>
        <w:t xml:space="preserve">.1 </w:t>
      </w:r>
      <w:r w:rsidR="002618C1" w:rsidRPr="009D526D">
        <w:rPr>
          <w:rFonts w:cstheme="minorHAnsi"/>
          <w:color w:val="000000" w:themeColor="text1"/>
          <w:sz w:val="22"/>
          <w:szCs w:val="22"/>
        </w:rPr>
        <w:t xml:space="preserve">CONTEXT AND </w:t>
      </w:r>
      <w:r w:rsidR="006E6D83" w:rsidRPr="009D526D">
        <w:rPr>
          <w:rFonts w:cstheme="minorHAnsi"/>
          <w:color w:val="000000" w:themeColor="text1"/>
          <w:sz w:val="22"/>
          <w:szCs w:val="22"/>
        </w:rPr>
        <w:t xml:space="preserve">current situation </w:t>
      </w:r>
    </w:p>
    <w:p w14:paraId="6C1A3319" w14:textId="77777777" w:rsidR="001C6DDE" w:rsidRPr="009D526D" w:rsidRDefault="001C6DDE" w:rsidP="00815846">
      <w:pPr>
        <w:rPr>
          <w:rFonts w:eastAsia="Times New Roman" w:cstheme="minorHAnsi"/>
          <w:color w:val="000000" w:themeColor="text1"/>
          <w:sz w:val="22"/>
          <w:szCs w:val="22"/>
        </w:rPr>
      </w:pPr>
      <w:r w:rsidRPr="009D526D">
        <w:rPr>
          <w:rFonts w:eastAsia="Times New Roman" w:cstheme="minorHAnsi"/>
          <w:color w:val="000000" w:themeColor="text1"/>
          <w:sz w:val="22"/>
          <w:szCs w:val="22"/>
        </w:rPr>
        <w:t xml:space="preserve">There are currently five registered domestic animal businesses known to be operating in Bayside.  </w:t>
      </w:r>
    </w:p>
    <w:p w14:paraId="44273A5F" w14:textId="5A4AEC8E" w:rsidR="001C6DDE" w:rsidRPr="009D526D" w:rsidRDefault="002A69C4" w:rsidP="00E745B8">
      <w:pPr>
        <w:pStyle w:val="ListParagraph"/>
        <w:numPr>
          <w:ilvl w:val="0"/>
          <w:numId w:val="99"/>
        </w:numPr>
        <w:rPr>
          <w:rFonts w:cstheme="minorHAnsi"/>
          <w:color w:val="000000" w:themeColor="text1"/>
          <w:sz w:val="22"/>
          <w:szCs w:val="22"/>
        </w:rPr>
      </w:pPr>
      <w:r w:rsidRPr="009D526D">
        <w:rPr>
          <w:rFonts w:cstheme="minorHAnsi"/>
          <w:color w:val="000000" w:themeColor="text1"/>
          <w:sz w:val="22"/>
          <w:szCs w:val="22"/>
        </w:rPr>
        <w:t>1</w:t>
      </w:r>
      <w:r w:rsidR="001C6DDE" w:rsidRPr="009D526D">
        <w:rPr>
          <w:rFonts w:cstheme="minorHAnsi"/>
          <w:color w:val="000000" w:themeColor="text1"/>
          <w:sz w:val="22"/>
          <w:szCs w:val="22"/>
        </w:rPr>
        <w:t xml:space="preserve"> Dog training establishments </w:t>
      </w:r>
    </w:p>
    <w:p w14:paraId="2FF724C1" w14:textId="0761E6CB" w:rsidR="001C6DDE" w:rsidRPr="009D526D" w:rsidRDefault="00C973E1" w:rsidP="00E745B8">
      <w:pPr>
        <w:pStyle w:val="ListParagraph"/>
        <w:numPr>
          <w:ilvl w:val="0"/>
          <w:numId w:val="99"/>
        </w:numPr>
        <w:rPr>
          <w:rFonts w:cstheme="minorHAnsi"/>
          <w:color w:val="000000" w:themeColor="text1"/>
          <w:sz w:val="22"/>
          <w:szCs w:val="22"/>
        </w:rPr>
      </w:pPr>
      <w:r w:rsidRPr="009D526D">
        <w:rPr>
          <w:rFonts w:cstheme="minorHAnsi"/>
          <w:color w:val="000000" w:themeColor="text1"/>
          <w:sz w:val="22"/>
          <w:szCs w:val="22"/>
        </w:rPr>
        <w:t>4</w:t>
      </w:r>
      <w:r w:rsidR="001C6DDE" w:rsidRPr="009D526D">
        <w:rPr>
          <w:rFonts w:cstheme="minorHAnsi"/>
          <w:color w:val="000000" w:themeColor="text1"/>
          <w:sz w:val="22"/>
          <w:szCs w:val="22"/>
        </w:rPr>
        <w:t xml:space="preserve"> Boarding establishments </w:t>
      </w:r>
    </w:p>
    <w:p w14:paraId="62DD2C33" w14:textId="2200C00A" w:rsidR="002A69C4" w:rsidRPr="009D526D" w:rsidRDefault="002A69C4" w:rsidP="009D526D">
      <w:pPr>
        <w:pStyle w:val="ListParagraph"/>
        <w:rPr>
          <w:rFonts w:cstheme="minorHAnsi"/>
          <w:color w:val="000000" w:themeColor="text1"/>
          <w:sz w:val="22"/>
          <w:szCs w:val="22"/>
        </w:rPr>
      </w:pPr>
    </w:p>
    <w:tbl>
      <w:tblPr>
        <w:tblStyle w:val="TableGrid"/>
        <w:tblW w:w="0" w:type="auto"/>
        <w:tblInd w:w="108" w:type="dxa"/>
        <w:tblLook w:val="00A0" w:firstRow="1" w:lastRow="0" w:firstColumn="1" w:lastColumn="0" w:noHBand="0" w:noVBand="0"/>
      </w:tblPr>
      <w:tblGrid>
        <w:gridCol w:w="4820"/>
        <w:gridCol w:w="3827"/>
      </w:tblGrid>
      <w:tr w:rsidR="004259F6" w:rsidRPr="008509CA" w14:paraId="0048081B" w14:textId="77777777" w:rsidTr="11A1EFF6">
        <w:tc>
          <w:tcPr>
            <w:tcW w:w="8647"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5BB5BC8B" w14:textId="3ED3C2E3" w:rsidR="73412A42" w:rsidRPr="009D526D" w:rsidRDefault="73412A42" w:rsidP="11A1EFF6">
            <w:pPr>
              <w:pStyle w:val="Normal-TableHeader1"/>
              <w:jc w:val="lef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 xml:space="preserve">Current </w:t>
            </w:r>
            <w:r w:rsidR="11A1EFF6" w:rsidRPr="009D526D">
              <w:rPr>
                <w:rFonts w:asciiTheme="minorHAnsi" w:hAnsiTheme="minorHAnsi" w:cstheme="minorHAnsi"/>
                <w:color w:val="000000" w:themeColor="text1"/>
                <w:sz w:val="22"/>
                <w:szCs w:val="22"/>
                <w:lang w:eastAsia="en-US"/>
              </w:rPr>
              <w:t>Education/promotion activities</w:t>
            </w:r>
          </w:p>
        </w:tc>
      </w:tr>
      <w:tr w:rsidR="004259F6" w:rsidRPr="008509CA" w14:paraId="1C3B0396" w14:textId="77777777" w:rsidTr="11A1EFF6">
        <w:tc>
          <w:tcPr>
            <w:tcW w:w="4820"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61AF1EAD" w14:textId="77777777" w:rsidR="11A1EFF6" w:rsidRPr="009D526D" w:rsidRDefault="11A1EFF6" w:rsidP="11A1EFF6">
            <w:pPr>
              <w:pStyle w:val="Normal-TableHeader1"/>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Activity</w:t>
            </w:r>
          </w:p>
        </w:tc>
        <w:tc>
          <w:tcPr>
            <w:tcW w:w="3827"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7D4BCE03" w14:textId="77777777" w:rsidR="11A1EFF6" w:rsidRPr="009D526D" w:rsidRDefault="11A1EFF6" w:rsidP="11A1EFF6">
            <w:pPr>
              <w:pStyle w:val="Normal-TableHeader1"/>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Schedule</w:t>
            </w:r>
          </w:p>
        </w:tc>
      </w:tr>
      <w:tr w:rsidR="004259F6" w:rsidRPr="008509CA" w14:paraId="40D8969D" w14:textId="77777777" w:rsidTr="11A1EFF6">
        <w:tc>
          <w:tcPr>
            <w:tcW w:w="4820" w:type="dxa"/>
            <w:tcBorders>
              <w:top w:val="single" w:sz="4" w:space="0" w:color="auto"/>
              <w:left w:val="single" w:sz="4" w:space="0" w:color="auto"/>
              <w:bottom w:val="single" w:sz="4" w:space="0" w:color="auto"/>
              <w:right w:val="single" w:sz="4" w:space="0" w:color="auto"/>
            </w:tcBorders>
          </w:tcPr>
          <w:p w14:paraId="79C8388F" w14:textId="77777777" w:rsidR="11A1EFF6" w:rsidRPr="009D526D" w:rsidRDefault="11A1EFF6" w:rsidP="11A1EFF6">
            <w:pPr>
              <w:spacing w:before="40" w:after="40"/>
              <w:rPr>
                <w:rFonts w:cstheme="minorHAnsi"/>
                <w:color w:val="000000" w:themeColor="text1"/>
                <w:sz w:val="22"/>
                <w:szCs w:val="22"/>
                <w:lang w:eastAsia="en-AU"/>
              </w:rPr>
            </w:pPr>
            <w:r w:rsidRPr="009D526D">
              <w:rPr>
                <w:rFonts w:cstheme="minorHAnsi"/>
                <w:color w:val="000000" w:themeColor="text1"/>
                <w:sz w:val="22"/>
                <w:szCs w:val="22"/>
                <w:lang w:eastAsia="en-AU"/>
              </w:rPr>
              <w:t>Verbal information provided at time of audit</w:t>
            </w:r>
          </w:p>
        </w:tc>
        <w:tc>
          <w:tcPr>
            <w:tcW w:w="3827" w:type="dxa"/>
            <w:tcBorders>
              <w:top w:val="single" w:sz="4" w:space="0" w:color="auto"/>
              <w:left w:val="single" w:sz="4" w:space="0" w:color="auto"/>
              <w:bottom w:val="single" w:sz="4" w:space="0" w:color="auto"/>
              <w:right w:val="single" w:sz="4" w:space="0" w:color="auto"/>
            </w:tcBorders>
          </w:tcPr>
          <w:p w14:paraId="3AE7B6E6" w14:textId="77777777" w:rsidR="11A1EFF6" w:rsidRPr="009D526D" w:rsidRDefault="11A1EFF6" w:rsidP="11A1EFF6">
            <w:pPr>
              <w:spacing w:before="40" w:after="40"/>
              <w:rPr>
                <w:rFonts w:cstheme="minorHAnsi"/>
                <w:color w:val="000000" w:themeColor="text1"/>
                <w:sz w:val="22"/>
                <w:szCs w:val="22"/>
                <w:lang w:eastAsia="en-AU"/>
              </w:rPr>
            </w:pPr>
            <w:r w:rsidRPr="009D526D">
              <w:rPr>
                <w:rFonts w:cstheme="minorHAnsi"/>
                <w:color w:val="000000" w:themeColor="text1"/>
                <w:sz w:val="22"/>
                <w:szCs w:val="22"/>
                <w:lang w:eastAsia="en-AU"/>
              </w:rPr>
              <w:t>Annual</w:t>
            </w:r>
          </w:p>
        </w:tc>
      </w:tr>
      <w:tr w:rsidR="004259F6" w:rsidRPr="008509CA" w14:paraId="73766E0D" w14:textId="77777777" w:rsidTr="11A1EFF6">
        <w:tc>
          <w:tcPr>
            <w:tcW w:w="482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B1D2AB" w14:textId="792F7770" w:rsidR="11A1EFF6" w:rsidRPr="009D526D" w:rsidRDefault="11A1EFF6" w:rsidP="11A1EFF6">
            <w:pPr>
              <w:spacing w:before="40" w:after="40"/>
              <w:rPr>
                <w:rFonts w:cstheme="minorHAnsi"/>
                <w:color w:val="000000" w:themeColor="text1"/>
                <w:sz w:val="22"/>
                <w:szCs w:val="22"/>
                <w:lang w:eastAsia="en-AU"/>
              </w:rPr>
            </w:pPr>
            <w:r w:rsidRPr="009D526D">
              <w:rPr>
                <w:rFonts w:cstheme="minorHAnsi"/>
                <w:color w:val="000000" w:themeColor="text1"/>
                <w:sz w:val="22"/>
                <w:szCs w:val="22"/>
                <w:lang w:eastAsia="en-AU"/>
              </w:rPr>
              <w:t>Animal Welfare Victoria written material</w:t>
            </w:r>
          </w:p>
        </w:tc>
        <w:tc>
          <w:tcPr>
            <w:tcW w:w="382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56C420" w14:textId="77777777" w:rsidR="11A1EFF6" w:rsidRPr="009D526D" w:rsidRDefault="11A1EFF6" w:rsidP="11A1EFF6">
            <w:pPr>
              <w:spacing w:before="40" w:after="40"/>
              <w:rPr>
                <w:rFonts w:cstheme="minorHAnsi"/>
                <w:color w:val="000000" w:themeColor="text1"/>
                <w:sz w:val="22"/>
                <w:szCs w:val="22"/>
                <w:lang w:eastAsia="en-AU"/>
              </w:rPr>
            </w:pPr>
            <w:r w:rsidRPr="009D526D">
              <w:rPr>
                <w:rFonts w:cstheme="minorHAnsi"/>
                <w:color w:val="000000" w:themeColor="text1"/>
                <w:sz w:val="22"/>
                <w:szCs w:val="22"/>
                <w:lang w:eastAsia="en-AU"/>
              </w:rPr>
              <w:t>Annual</w:t>
            </w:r>
          </w:p>
        </w:tc>
      </w:tr>
    </w:tbl>
    <w:p w14:paraId="41F650A0" w14:textId="77777777" w:rsidR="00B65607" w:rsidRPr="009D526D" w:rsidRDefault="00B65607" w:rsidP="11A1EFF6">
      <w:pPr>
        <w:spacing w:before="0"/>
        <w:rPr>
          <w:rFonts w:cstheme="minorHAnsi"/>
          <w:color w:val="000000" w:themeColor="text1"/>
          <w:sz w:val="22"/>
          <w:szCs w:val="22"/>
          <w:lang w:val="en-US" w:eastAsia="en-AU"/>
        </w:rPr>
      </w:pPr>
    </w:p>
    <w:tbl>
      <w:tblPr>
        <w:tblStyle w:val="TableGrid"/>
        <w:tblW w:w="0" w:type="auto"/>
        <w:tblInd w:w="108" w:type="dxa"/>
        <w:tblLook w:val="00A0" w:firstRow="1" w:lastRow="0" w:firstColumn="1" w:lastColumn="0" w:noHBand="0" w:noVBand="0"/>
      </w:tblPr>
      <w:tblGrid>
        <w:gridCol w:w="4865"/>
        <w:gridCol w:w="3782"/>
      </w:tblGrid>
      <w:tr w:rsidR="004259F6" w:rsidRPr="008509CA" w14:paraId="3BB4C5D3" w14:textId="77777777" w:rsidTr="11A1EFF6">
        <w:tc>
          <w:tcPr>
            <w:tcW w:w="8647"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0F61EB02" w14:textId="4A2830A5" w:rsidR="34054A8C" w:rsidRPr="009D526D" w:rsidRDefault="34054A8C" w:rsidP="11A1EFF6">
            <w:pPr>
              <w:pStyle w:val="Normaltabletextbold"/>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lastRenderedPageBreak/>
              <w:t xml:space="preserve">Current </w:t>
            </w:r>
            <w:r w:rsidR="11A1EFF6" w:rsidRPr="009D526D">
              <w:rPr>
                <w:rFonts w:asciiTheme="minorHAnsi" w:hAnsiTheme="minorHAnsi" w:cstheme="minorHAnsi"/>
                <w:color w:val="000000" w:themeColor="text1"/>
                <w:sz w:val="22"/>
                <w:szCs w:val="22"/>
                <w:lang w:eastAsia="en-US"/>
              </w:rPr>
              <w:t>Management and compliance activities</w:t>
            </w:r>
          </w:p>
        </w:tc>
      </w:tr>
      <w:tr w:rsidR="004259F6" w:rsidRPr="008509CA" w14:paraId="641F89CE" w14:textId="77777777" w:rsidTr="11A1EFF6">
        <w:tc>
          <w:tcPr>
            <w:tcW w:w="4865"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3D32D6C2" w14:textId="77777777" w:rsidR="11A1EFF6" w:rsidRPr="009D526D" w:rsidRDefault="11A1EFF6" w:rsidP="11A1EFF6">
            <w:pPr>
              <w:pStyle w:val="Normal-TableHeader1"/>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Activity</w:t>
            </w:r>
          </w:p>
        </w:tc>
        <w:tc>
          <w:tcPr>
            <w:tcW w:w="3782"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7C5BF6E0" w14:textId="77777777" w:rsidR="11A1EFF6" w:rsidRPr="009D526D" w:rsidRDefault="11A1EFF6" w:rsidP="11A1EFF6">
            <w:pPr>
              <w:pStyle w:val="Normal-TableHeader1"/>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Schedule</w:t>
            </w:r>
          </w:p>
        </w:tc>
      </w:tr>
      <w:tr w:rsidR="004259F6" w:rsidRPr="008509CA" w14:paraId="6FD6718C" w14:textId="77777777" w:rsidTr="11A1EFF6">
        <w:tc>
          <w:tcPr>
            <w:tcW w:w="4865" w:type="dxa"/>
            <w:tcBorders>
              <w:top w:val="single" w:sz="4" w:space="0" w:color="auto"/>
              <w:left w:val="single" w:sz="4" w:space="0" w:color="auto"/>
              <w:bottom w:val="single" w:sz="4" w:space="0" w:color="auto"/>
              <w:right w:val="single" w:sz="4" w:space="0" w:color="auto"/>
            </w:tcBorders>
          </w:tcPr>
          <w:p w14:paraId="334E9825" w14:textId="77777777" w:rsidR="11A1EFF6" w:rsidRPr="009D526D" w:rsidRDefault="11A1EFF6"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Registration of DABs</w:t>
            </w:r>
          </w:p>
        </w:tc>
        <w:tc>
          <w:tcPr>
            <w:tcW w:w="3782" w:type="dxa"/>
            <w:tcBorders>
              <w:top w:val="single" w:sz="4" w:space="0" w:color="auto"/>
              <w:left w:val="single" w:sz="4" w:space="0" w:color="auto"/>
              <w:bottom w:val="single" w:sz="4" w:space="0" w:color="auto"/>
              <w:right w:val="single" w:sz="4" w:space="0" w:color="auto"/>
            </w:tcBorders>
          </w:tcPr>
          <w:p w14:paraId="3D9DD33C" w14:textId="77777777" w:rsidR="11A1EFF6" w:rsidRPr="009D526D" w:rsidRDefault="11A1EFF6"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Annual</w:t>
            </w:r>
          </w:p>
        </w:tc>
      </w:tr>
      <w:tr w:rsidR="004259F6" w:rsidRPr="008509CA" w14:paraId="7B5AD4F9" w14:textId="77777777" w:rsidTr="11A1EFF6">
        <w:tc>
          <w:tcPr>
            <w:tcW w:w="486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3B11E06" w14:textId="77777777" w:rsidR="11A1EFF6" w:rsidRPr="009D526D" w:rsidRDefault="11A1EFF6"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Auditing of DABs</w:t>
            </w:r>
          </w:p>
        </w:tc>
        <w:tc>
          <w:tcPr>
            <w:tcW w:w="378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DD6FA0" w14:textId="77777777" w:rsidR="11A1EFF6" w:rsidRPr="009D526D" w:rsidRDefault="11A1EFF6" w:rsidP="11A1EFF6">
            <w:pPr>
              <w:rPr>
                <w:rFonts w:cstheme="minorHAnsi"/>
                <w:color w:val="000000" w:themeColor="text1"/>
                <w:sz w:val="22"/>
                <w:szCs w:val="22"/>
              </w:rPr>
            </w:pPr>
            <w:r w:rsidRPr="009D526D">
              <w:rPr>
                <w:rFonts w:cstheme="minorHAnsi"/>
                <w:color w:val="000000" w:themeColor="text1"/>
                <w:sz w:val="22"/>
                <w:szCs w:val="22"/>
                <w:lang w:eastAsia="en-AU"/>
              </w:rPr>
              <w:t>Annual</w:t>
            </w:r>
          </w:p>
        </w:tc>
      </w:tr>
      <w:tr w:rsidR="004259F6" w:rsidRPr="008509CA" w14:paraId="4CCAC44A" w14:textId="77777777" w:rsidTr="11A1EFF6">
        <w:tc>
          <w:tcPr>
            <w:tcW w:w="4865" w:type="dxa"/>
            <w:tcBorders>
              <w:top w:val="single" w:sz="4" w:space="0" w:color="auto"/>
              <w:left w:val="single" w:sz="4" w:space="0" w:color="auto"/>
              <w:bottom w:val="single" w:sz="4" w:space="0" w:color="auto"/>
              <w:right w:val="single" w:sz="4" w:space="0" w:color="auto"/>
            </w:tcBorders>
          </w:tcPr>
          <w:p w14:paraId="5B7F2947" w14:textId="77777777" w:rsidR="11A1EFF6" w:rsidRPr="009D526D" w:rsidRDefault="11A1EFF6"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Issuing/enforcement of infringement notices/notices to comply</w:t>
            </w:r>
          </w:p>
        </w:tc>
        <w:tc>
          <w:tcPr>
            <w:tcW w:w="3782" w:type="dxa"/>
            <w:tcBorders>
              <w:top w:val="single" w:sz="4" w:space="0" w:color="auto"/>
              <w:left w:val="single" w:sz="4" w:space="0" w:color="auto"/>
              <w:bottom w:val="single" w:sz="4" w:space="0" w:color="auto"/>
              <w:right w:val="single" w:sz="4" w:space="0" w:color="auto"/>
            </w:tcBorders>
          </w:tcPr>
          <w:p w14:paraId="7065F168" w14:textId="38802882" w:rsidR="11A1EFF6" w:rsidRPr="009D526D" w:rsidRDefault="11A1EFF6" w:rsidP="11A1EFF6">
            <w:pPr>
              <w:rPr>
                <w:rFonts w:cstheme="minorHAnsi"/>
                <w:color w:val="000000" w:themeColor="text1"/>
                <w:sz w:val="22"/>
                <w:szCs w:val="22"/>
              </w:rPr>
            </w:pPr>
            <w:r w:rsidRPr="009D526D">
              <w:rPr>
                <w:rFonts w:cstheme="minorHAnsi"/>
                <w:color w:val="000000" w:themeColor="text1"/>
                <w:sz w:val="22"/>
                <w:szCs w:val="22"/>
              </w:rPr>
              <w:t>As required</w:t>
            </w:r>
            <w:r w:rsidR="0441A5BD" w:rsidRPr="009D526D">
              <w:rPr>
                <w:rFonts w:cstheme="minorHAnsi"/>
                <w:color w:val="000000" w:themeColor="text1"/>
                <w:sz w:val="22"/>
                <w:szCs w:val="22"/>
              </w:rPr>
              <w:t xml:space="preserve"> </w:t>
            </w:r>
          </w:p>
          <w:p w14:paraId="10E96F3E" w14:textId="637B7A1B" w:rsidR="11A1EFF6" w:rsidRPr="009D526D" w:rsidRDefault="11A1EFF6" w:rsidP="11A1EFF6">
            <w:pPr>
              <w:pStyle w:val="Normaltabletext"/>
              <w:rPr>
                <w:rFonts w:asciiTheme="minorHAnsi" w:hAnsiTheme="minorHAnsi" w:cstheme="minorHAnsi"/>
                <w:color w:val="000000" w:themeColor="text1"/>
                <w:sz w:val="22"/>
                <w:szCs w:val="22"/>
                <w:lang w:eastAsia="en-US"/>
              </w:rPr>
            </w:pPr>
          </w:p>
        </w:tc>
      </w:tr>
      <w:tr w:rsidR="004259F6" w:rsidRPr="008509CA" w14:paraId="18C4F987" w14:textId="77777777" w:rsidTr="11A1EFF6">
        <w:tc>
          <w:tcPr>
            <w:tcW w:w="486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575A88" w14:textId="77777777" w:rsidR="11A1EFF6" w:rsidRPr="009D526D" w:rsidRDefault="11A1EFF6"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Patrols and follow-up of suspected unregistered/new DABs</w:t>
            </w:r>
          </w:p>
        </w:tc>
        <w:tc>
          <w:tcPr>
            <w:tcW w:w="378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B9B7BD" w14:textId="77777777" w:rsidR="11A1EFF6" w:rsidRPr="009D526D" w:rsidRDefault="11A1EFF6" w:rsidP="11A1EFF6">
            <w:pPr>
              <w:rPr>
                <w:rFonts w:cstheme="minorHAnsi"/>
                <w:color w:val="000000" w:themeColor="text1"/>
                <w:sz w:val="22"/>
                <w:szCs w:val="22"/>
              </w:rPr>
            </w:pPr>
            <w:r w:rsidRPr="009D526D">
              <w:rPr>
                <w:rFonts w:cstheme="minorHAnsi"/>
                <w:color w:val="000000" w:themeColor="text1"/>
                <w:sz w:val="22"/>
                <w:szCs w:val="22"/>
              </w:rPr>
              <w:t>As required</w:t>
            </w:r>
          </w:p>
        </w:tc>
      </w:tr>
      <w:tr w:rsidR="11A1EFF6" w:rsidRPr="008509CA" w14:paraId="6B17811D" w14:textId="77777777" w:rsidTr="11A1EFF6">
        <w:tc>
          <w:tcPr>
            <w:tcW w:w="4865" w:type="dxa"/>
            <w:tcBorders>
              <w:top w:val="single" w:sz="4" w:space="0" w:color="auto"/>
              <w:left w:val="single" w:sz="4" w:space="0" w:color="auto"/>
              <w:bottom w:val="single" w:sz="4" w:space="0" w:color="auto"/>
              <w:right w:val="single" w:sz="4" w:space="0" w:color="auto"/>
            </w:tcBorders>
          </w:tcPr>
          <w:p w14:paraId="2B9531FD" w14:textId="41547D71" w:rsidR="63941855" w:rsidRPr="009D526D" w:rsidRDefault="63941855" w:rsidP="11A1EFF6">
            <w:pPr>
              <w:pStyle w:val="Normaltabletext"/>
              <w:rPr>
                <w:rFonts w:asciiTheme="minorHAnsi" w:hAnsiTheme="minorHAnsi" w:cstheme="minorHAnsi"/>
                <w:color w:val="000000" w:themeColor="text1"/>
                <w:sz w:val="22"/>
                <w:szCs w:val="22"/>
                <w:lang w:eastAsia="en-US"/>
              </w:rPr>
            </w:pPr>
            <w:r w:rsidRPr="009D526D">
              <w:rPr>
                <w:rFonts w:asciiTheme="minorHAnsi" w:hAnsiTheme="minorHAnsi" w:cstheme="minorHAnsi"/>
                <w:color w:val="000000" w:themeColor="text1"/>
                <w:sz w:val="22"/>
                <w:szCs w:val="22"/>
                <w:lang w:eastAsia="en-US"/>
              </w:rPr>
              <w:t xml:space="preserve">Unannounced inspections </w:t>
            </w:r>
            <w:r w:rsidR="11A1EFF6" w:rsidRPr="009D526D">
              <w:rPr>
                <w:rFonts w:asciiTheme="minorHAnsi" w:hAnsiTheme="minorHAnsi" w:cstheme="minorHAnsi"/>
                <w:color w:val="000000" w:themeColor="text1"/>
                <w:sz w:val="22"/>
                <w:szCs w:val="22"/>
                <w:lang w:eastAsia="en-US"/>
              </w:rPr>
              <w:t>to ensure compliance generally and with relevant registrations of animals etc.</w:t>
            </w:r>
          </w:p>
        </w:tc>
        <w:tc>
          <w:tcPr>
            <w:tcW w:w="3782" w:type="dxa"/>
            <w:tcBorders>
              <w:top w:val="single" w:sz="4" w:space="0" w:color="auto"/>
              <w:left w:val="single" w:sz="4" w:space="0" w:color="auto"/>
              <w:bottom w:val="single" w:sz="4" w:space="0" w:color="auto"/>
              <w:right w:val="single" w:sz="4" w:space="0" w:color="auto"/>
            </w:tcBorders>
          </w:tcPr>
          <w:p w14:paraId="7E0BF7B1" w14:textId="77777777" w:rsidR="11A1EFF6" w:rsidRPr="009D526D" w:rsidRDefault="11A1EFF6" w:rsidP="11A1EFF6">
            <w:pPr>
              <w:rPr>
                <w:rFonts w:cstheme="minorHAnsi"/>
                <w:color w:val="000000" w:themeColor="text1"/>
                <w:sz w:val="22"/>
                <w:szCs w:val="22"/>
              </w:rPr>
            </w:pPr>
            <w:r w:rsidRPr="009D526D">
              <w:rPr>
                <w:rFonts w:cstheme="minorHAnsi"/>
                <w:color w:val="000000" w:themeColor="text1"/>
                <w:sz w:val="22"/>
                <w:szCs w:val="22"/>
              </w:rPr>
              <w:t>As required</w:t>
            </w:r>
          </w:p>
        </w:tc>
      </w:tr>
    </w:tbl>
    <w:p w14:paraId="19C49044" w14:textId="77777777" w:rsidR="00B65607" w:rsidRPr="009D526D" w:rsidRDefault="00B65607" w:rsidP="11A1EFF6">
      <w:pPr>
        <w:spacing w:before="0"/>
        <w:rPr>
          <w:rFonts w:cstheme="minorHAnsi"/>
          <w:color w:val="000000" w:themeColor="text1"/>
          <w:sz w:val="22"/>
          <w:szCs w:val="22"/>
        </w:rPr>
      </w:pPr>
    </w:p>
    <w:p w14:paraId="5BD2863E" w14:textId="6CE5C357" w:rsidR="00AB7396" w:rsidRPr="009D526D" w:rsidRDefault="00AA6352" w:rsidP="0EF786EC">
      <w:pPr>
        <w:pStyle w:val="Heading2"/>
        <w:rPr>
          <w:rFonts w:cstheme="minorHAnsi"/>
          <w:i/>
          <w:iCs/>
          <w:color w:val="000000" w:themeColor="text1"/>
          <w:sz w:val="22"/>
          <w:szCs w:val="22"/>
        </w:rPr>
      </w:pPr>
      <w:r w:rsidRPr="009D526D">
        <w:rPr>
          <w:rFonts w:cstheme="minorHAnsi"/>
          <w:color w:val="000000" w:themeColor="text1"/>
          <w:sz w:val="22"/>
          <w:szCs w:val="22"/>
        </w:rPr>
        <w:t>9</w:t>
      </w:r>
      <w:r w:rsidR="00215ED3" w:rsidRPr="009D526D">
        <w:rPr>
          <w:rFonts w:cstheme="minorHAnsi"/>
          <w:color w:val="000000" w:themeColor="text1"/>
          <w:sz w:val="22"/>
          <w:szCs w:val="22"/>
        </w:rPr>
        <w:t xml:space="preserve">.2 our policies and procedures </w:t>
      </w:r>
    </w:p>
    <w:p w14:paraId="4EDBB53D" w14:textId="77777777" w:rsidR="00FE7B37" w:rsidRPr="009D526D" w:rsidRDefault="00FE7B37" w:rsidP="009D526D">
      <w:pPr>
        <w:pStyle w:val="ListParagraph"/>
        <w:numPr>
          <w:ilvl w:val="0"/>
          <w:numId w:val="100"/>
        </w:numPr>
        <w:ind w:left="266" w:hanging="308"/>
        <w:rPr>
          <w:rFonts w:eastAsia="Calibri" w:cstheme="minorHAnsi"/>
          <w:color w:val="000000" w:themeColor="text1"/>
          <w:sz w:val="22"/>
          <w:szCs w:val="22"/>
        </w:rPr>
      </w:pPr>
      <w:r w:rsidRPr="009D526D">
        <w:rPr>
          <w:rFonts w:cstheme="minorHAnsi"/>
          <w:color w:val="000000" w:themeColor="text1"/>
          <w:sz w:val="22"/>
          <w:szCs w:val="22"/>
        </w:rPr>
        <w:t>Provide relevant mandatory Code of Practice to proprietors/staff of existing and proposed domestic animal businesses.</w:t>
      </w:r>
    </w:p>
    <w:p w14:paraId="5DC4B170" w14:textId="3EDE4DB5" w:rsidR="00FE7B37" w:rsidRPr="009D526D" w:rsidRDefault="00FE7B37" w:rsidP="009D526D">
      <w:pPr>
        <w:pStyle w:val="ListParagraph"/>
        <w:numPr>
          <w:ilvl w:val="0"/>
          <w:numId w:val="100"/>
        </w:numPr>
        <w:ind w:left="266" w:hanging="308"/>
        <w:rPr>
          <w:rFonts w:eastAsia="Calibri" w:cstheme="minorHAnsi"/>
          <w:color w:val="000000" w:themeColor="text1"/>
          <w:sz w:val="22"/>
          <w:szCs w:val="22"/>
        </w:rPr>
      </w:pPr>
      <w:r w:rsidRPr="009D526D">
        <w:rPr>
          <w:rFonts w:eastAsia="Calibri" w:cstheme="minorHAnsi"/>
          <w:color w:val="000000" w:themeColor="text1"/>
          <w:sz w:val="22"/>
          <w:szCs w:val="22"/>
        </w:rPr>
        <w:t>Ensure DAB is regist</w:t>
      </w:r>
      <w:r w:rsidR="00DB4AF6" w:rsidRPr="009D526D">
        <w:rPr>
          <w:rFonts w:eastAsia="Calibri" w:cstheme="minorHAnsi"/>
          <w:color w:val="000000" w:themeColor="text1"/>
          <w:sz w:val="22"/>
          <w:szCs w:val="22"/>
        </w:rPr>
        <w:t>ered</w:t>
      </w:r>
      <w:r w:rsidRPr="009D526D">
        <w:rPr>
          <w:rFonts w:eastAsia="Calibri" w:cstheme="minorHAnsi"/>
          <w:color w:val="000000" w:themeColor="text1"/>
          <w:sz w:val="22"/>
          <w:szCs w:val="22"/>
        </w:rPr>
        <w:t xml:space="preserve"> and audit</w:t>
      </w:r>
      <w:r w:rsidR="00DB4AF6" w:rsidRPr="009D526D">
        <w:rPr>
          <w:rFonts w:eastAsia="Calibri" w:cstheme="minorHAnsi"/>
          <w:color w:val="000000" w:themeColor="text1"/>
          <w:sz w:val="22"/>
          <w:szCs w:val="22"/>
        </w:rPr>
        <w:t>ed</w:t>
      </w:r>
      <w:r w:rsidRPr="009D526D">
        <w:rPr>
          <w:rFonts w:eastAsia="Calibri" w:cstheme="minorHAnsi"/>
          <w:color w:val="000000" w:themeColor="text1"/>
          <w:sz w:val="22"/>
          <w:szCs w:val="22"/>
        </w:rPr>
        <w:t xml:space="preserve"> annually </w:t>
      </w:r>
    </w:p>
    <w:p w14:paraId="5DD7EC14" w14:textId="77777777" w:rsidR="00FE7B37" w:rsidRPr="009D526D" w:rsidRDefault="00FE7B37" w:rsidP="009D526D">
      <w:pPr>
        <w:pStyle w:val="ListParagraph"/>
        <w:numPr>
          <w:ilvl w:val="0"/>
          <w:numId w:val="100"/>
        </w:numPr>
        <w:ind w:left="266" w:hanging="308"/>
        <w:rPr>
          <w:rFonts w:eastAsia="Calibri" w:cstheme="minorHAnsi"/>
          <w:color w:val="000000" w:themeColor="text1"/>
          <w:sz w:val="22"/>
          <w:szCs w:val="22"/>
        </w:rPr>
      </w:pPr>
      <w:r w:rsidRPr="009D526D">
        <w:rPr>
          <w:rFonts w:eastAsia="Calibri" w:cstheme="minorHAnsi"/>
          <w:color w:val="000000" w:themeColor="text1"/>
          <w:sz w:val="22"/>
          <w:szCs w:val="22"/>
        </w:rPr>
        <w:t xml:space="preserve">Investigate all reported complaints about domestic animal businesses </w:t>
      </w:r>
    </w:p>
    <w:p w14:paraId="3C0DDB3C" w14:textId="51DFC01A" w:rsidR="006A270D" w:rsidRPr="009D526D" w:rsidRDefault="530995E3" w:rsidP="006A270D">
      <w:pPr>
        <w:pStyle w:val="Heading2"/>
        <w:rPr>
          <w:rFonts w:cstheme="minorHAnsi"/>
          <w:color w:val="000000" w:themeColor="text1"/>
          <w:sz w:val="22"/>
          <w:szCs w:val="22"/>
        </w:rPr>
      </w:pPr>
      <w:r w:rsidRPr="009D526D">
        <w:rPr>
          <w:rFonts w:cstheme="minorHAnsi"/>
          <w:color w:val="000000" w:themeColor="text1"/>
          <w:sz w:val="22"/>
          <w:szCs w:val="22"/>
        </w:rPr>
        <w:t>9</w:t>
      </w:r>
      <w:r w:rsidR="3538EDFA" w:rsidRPr="009D526D">
        <w:rPr>
          <w:rFonts w:cstheme="minorHAnsi"/>
          <w:color w:val="000000" w:themeColor="text1"/>
          <w:sz w:val="22"/>
          <w:szCs w:val="22"/>
        </w:rPr>
        <w:t>.</w:t>
      </w:r>
      <w:r w:rsidR="03DA1FDB" w:rsidRPr="009D526D">
        <w:rPr>
          <w:rFonts w:cstheme="minorHAnsi"/>
          <w:color w:val="000000" w:themeColor="text1"/>
          <w:sz w:val="22"/>
          <w:szCs w:val="22"/>
        </w:rPr>
        <w:t>3</w:t>
      </w:r>
      <w:r w:rsidR="3538EDFA" w:rsidRPr="009D526D">
        <w:rPr>
          <w:rFonts w:cstheme="minorHAnsi"/>
          <w:color w:val="000000" w:themeColor="text1"/>
          <w:sz w:val="22"/>
          <w:szCs w:val="22"/>
        </w:rPr>
        <w:t xml:space="preserve"> plan </w:t>
      </w:r>
    </w:p>
    <w:p w14:paraId="0B294487" w14:textId="625DDB69" w:rsidR="6F836DB9" w:rsidRPr="009D526D" w:rsidRDefault="6F836DB9" w:rsidP="11A1EFF6">
      <w:pPr>
        <w:rPr>
          <w:rFonts w:cstheme="minorHAnsi"/>
          <w:color w:val="000000" w:themeColor="text1"/>
          <w:sz w:val="22"/>
          <w:szCs w:val="22"/>
        </w:rPr>
      </w:pPr>
      <w:r w:rsidRPr="009D526D">
        <w:rPr>
          <w:rFonts w:cstheme="minorHAnsi"/>
          <w:color w:val="000000" w:themeColor="text1"/>
          <w:sz w:val="22"/>
          <w:szCs w:val="22"/>
        </w:rPr>
        <w:t xml:space="preserve">A review of the presence of animal businesses will be undertaken to ensure information is accurate and DABs operate in line with state government and Council’s requirements.  </w:t>
      </w:r>
    </w:p>
    <w:tbl>
      <w:tblPr>
        <w:tblStyle w:val="TableGrid"/>
        <w:tblW w:w="0" w:type="auto"/>
        <w:tblLayout w:type="fixed"/>
        <w:tblLook w:val="06A0" w:firstRow="1" w:lastRow="0" w:firstColumn="1" w:lastColumn="0" w:noHBand="1" w:noVBand="1"/>
      </w:tblPr>
      <w:tblGrid>
        <w:gridCol w:w="3005"/>
        <w:gridCol w:w="3005"/>
        <w:gridCol w:w="3005"/>
      </w:tblGrid>
      <w:tr w:rsidR="00B013EC" w:rsidRPr="008509CA" w14:paraId="071F7100" w14:textId="77777777" w:rsidTr="000107A6">
        <w:tc>
          <w:tcPr>
            <w:tcW w:w="9015" w:type="dxa"/>
            <w:gridSpan w:val="3"/>
            <w:shd w:val="clear" w:color="auto" w:fill="8EAADB" w:themeFill="accent1" w:themeFillTint="99"/>
          </w:tcPr>
          <w:p w14:paraId="5A8A4FAC" w14:textId="10825EDA" w:rsidR="00B013EC" w:rsidRPr="009D526D" w:rsidRDefault="00B013EC" w:rsidP="000107A6">
            <w:pPr>
              <w:rPr>
                <w:rFonts w:eastAsia="Calibri" w:cstheme="minorHAnsi"/>
                <w:b/>
                <w:bCs/>
                <w:i/>
                <w:iCs/>
                <w:color w:val="000000" w:themeColor="text1"/>
                <w:sz w:val="22"/>
                <w:szCs w:val="22"/>
              </w:rPr>
            </w:pPr>
            <w:r w:rsidRPr="008509CA">
              <w:rPr>
                <w:rFonts w:cstheme="minorHAnsi"/>
                <w:b/>
                <w:bCs/>
                <w:i/>
                <w:iCs/>
                <w:color w:val="000000" w:themeColor="text1"/>
                <w:sz w:val="22"/>
                <w:szCs w:val="22"/>
              </w:rPr>
              <w:t xml:space="preserve">Objective: </w:t>
            </w:r>
            <w:r w:rsidRPr="009D526D">
              <w:rPr>
                <w:rFonts w:eastAsia="Calibri" w:cstheme="minorHAnsi"/>
                <w:b/>
                <w:bCs/>
                <w:i/>
                <w:iCs/>
                <w:color w:val="000000" w:themeColor="text1"/>
                <w:sz w:val="22"/>
                <w:szCs w:val="22"/>
              </w:rPr>
              <w:t>Ensure all Domestic Animal Businesses operating in the municipality are registered</w:t>
            </w:r>
          </w:p>
        </w:tc>
      </w:tr>
      <w:tr w:rsidR="00B013EC" w:rsidRPr="008509CA" w14:paraId="281AE095" w14:textId="77777777" w:rsidTr="000107A6">
        <w:tc>
          <w:tcPr>
            <w:tcW w:w="3005" w:type="dxa"/>
            <w:shd w:val="clear" w:color="auto" w:fill="8EAADB" w:themeFill="accent1" w:themeFillTint="99"/>
          </w:tcPr>
          <w:p w14:paraId="5C3EB59C" w14:textId="77777777" w:rsidR="00B013EC" w:rsidRPr="008509CA" w:rsidRDefault="00B013EC" w:rsidP="000107A6">
            <w:pPr>
              <w:spacing w:before="0"/>
              <w:rPr>
                <w:rFonts w:eastAsia="Calibri" w:cstheme="minorHAnsi"/>
                <w:b/>
                <w:bCs/>
                <w:color w:val="000000" w:themeColor="text1"/>
                <w:sz w:val="22"/>
                <w:szCs w:val="22"/>
              </w:rPr>
            </w:pPr>
            <w:r w:rsidRPr="008509CA">
              <w:rPr>
                <w:rFonts w:eastAsia="Calibri" w:cstheme="minorHAnsi"/>
                <w:b/>
                <w:bCs/>
                <w:color w:val="000000" w:themeColor="text1"/>
                <w:sz w:val="22"/>
                <w:szCs w:val="22"/>
              </w:rPr>
              <w:t xml:space="preserve">Activity </w:t>
            </w:r>
          </w:p>
        </w:tc>
        <w:tc>
          <w:tcPr>
            <w:tcW w:w="3005" w:type="dxa"/>
            <w:shd w:val="clear" w:color="auto" w:fill="8EAADB" w:themeFill="accent1" w:themeFillTint="99"/>
          </w:tcPr>
          <w:p w14:paraId="6CCA0CBE" w14:textId="77777777" w:rsidR="00B013EC" w:rsidRPr="008509CA" w:rsidRDefault="00B013EC" w:rsidP="000107A6">
            <w:pPr>
              <w:rPr>
                <w:rFonts w:eastAsia="Calibri" w:cstheme="minorHAnsi"/>
                <w:b/>
                <w:bCs/>
                <w:color w:val="000000" w:themeColor="text1"/>
                <w:sz w:val="22"/>
                <w:szCs w:val="22"/>
              </w:rPr>
            </w:pPr>
            <w:r w:rsidRPr="008509CA">
              <w:rPr>
                <w:rFonts w:eastAsia="Calibri" w:cstheme="minorHAnsi"/>
                <w:b/>
                <w:bCs/>
                <w:color w:val="000000" w:themeColor="text1"/>
                <w:sz w:val="22"/>
                <w:szCs w:val="22"/>
              </w:rPr>
              <w:t>Schedule</w:t>
            </w:r>
          </w:p>
        </w:tc>
        <w:tc>
          <w:tcPr>
            <w:tcW w:w="3005" w:type="dxa"/>
            <w:shd w:val="clear" w:color="auto" w:fill="8EAADB" w:themeFill="accent1" w:themeFillTint="99"/>
          </w:tcPr>
          <w:p w14:paraId="1E57C485" w14:textId="77777777" w:rsidR="00B013EC" w:rsidRPr="008509CA" w:rsidRDefault="00B013EC" w:rsidP="000107A6">
            <w:pPr>
              <w:rPr>
                <w:rFonts w:eastAsia="Calibri" w:cstheme="minorHAnsi"/>
                <w:b/>
                <w:bCs/>
                <w:color w:val="000000" w:themeColor="text1"/>
                <w:sz w:val="22"/>
                <w:szCs w:val="22"/>
              </w:rPr>
            </w:pPr>
            <w:r w:rsidRPr="008509CA">
              <w:rPr>
                <w:rFonts w:eastAsia="Calibri" w:cstheme="minorHAnsi"/>
                <w:b/>
                <w:bCs/>
                <w:color w:val="000000" w:themeColor="text1"/>
                <w:sz w:val="22"/>
                <w:szCs w:val="22"/>
              </w:rPr>
              <w:t xml:space="preserve">Evaluation </w:t>
            </w:r>
          </w:p>
        </w:tc>
      </w:tr>
      <w:tr w:rsidR="00B013EC" w:rsidRPr="008509CA" w14:paraId="0B9AAB91" w14:textId="77777777" w:rsidTr="000107A6">
        <w:tc>
          <w:tcPr>
            <w:tcW w:w="3005" w:type="dxa"/>
          </w:tcPr>
          <w:p w14:paraId="2A268BCC" w14:textId="181C4D65" w:rsidR="00B013EC" w:rsidRPr="008509CA" w:rsidRDefault="00B013EC" w:rsidP="00B013EC">
            <w:pPr>
              <w:rPr>
                <w:rFonts w:eastAsia="Calibri" w:cstheme="minorHAnsi"/>
                <w:color w:val="000000" w:themeColor="text1"/>
                <w:sz w:val="22"/>
                <w:szCs w:val="22"/>
              </w:rPr>
            </w:pPr>
            <w:r w:rsidRPr="008509CA">
              <w:rPr>
                <w:rFonts w:cstheme="minorHAnsi"/>
                <w:color w:val="000000" w:themeColor="text1"/>
                <w:sz w:val="22"/>
                <w:szCs w:val="22"/>
              </w:rPr>
              <w:t>R</w:t>
            </w:r>
            <w:r w:rsidRPr="008509CA">
              <w:rPr>
                <w:rFonts w:eastAsia="Calibri" w:cstheme="minorHAnsi"/>
                <w:color w:val="000000" w:themeColor="text1"/>
                <w:sz w:val="22"/>
                <w:szCs w:val="22"/>
              </w:rPr>
              <w:t>eview all DABs in the municipality and ensure they continue to be registered with Council</w:t>
            </w:r>
          </w:p>
        </w:tc>
        <w:tc>
          <w:tcPr>
            <w:tcW w:w="3005" w:type="dxa"/>
          </w:tcPr>
          <w:p w14:paraId="23CDD885" w14:textId="494E43AF" w:rsidR="00B013EC" w:rsidRPr="008509CA" w:rsidRDefault="00B013EC" w:rsidP="00B013EC">
            <w:pPr>
              <w:rPr>
                <w:rFonts w:eastAsia="Calibri" w:cstheme="minorHAnsi"/>
                <w:color w:val="000000" w:themeColor="text1"/>
                <w:sz w:val="22"/>
                <w:szCs w:val="22"/>
              </w:rPr>
            </w:pPr>
            <w:r w:rsidRPr="008509CA">
              <w:rPr>
                <w:rFonts w:cstheme="minorHAnsi"/>
                <w:color w:val="000000" w:themeColor="text1"/>
                <w:sz w:val="22"/>
                <w:szCs w:val="22"/>
              </w:rPr>
              <w:t>Annually</w:t>
            </w:r>
          </w:p>
        </w:tc>
        <w:tc>
          <w:tcPr>
            <w:tcW w:w="3005" w:type="dxa"/>
          </w:tcPr>
          <w:p w14:paraId="2AF81DC4" w14:textId="4DC7B59A" w:rsidR="00B013EC" w:rsidRPr="008509CA" w:rsidRDefault="00B013EC" w:rsidP="00B013EC">
            <w:pPr>
              <w:rPr>
                <w:rFonts w:eastAsia="Calibri" w:cstheme="minorHAnsi"/>
                <w:color w:val="000000" w:themeColor="text1"/>
                <w:sz w:val="22"/>
                <w:szCs w:val="22"/>
              </w:rPr>
            </w:pPr>
            <w:r w:rsidRPr="008509CA">
              <w:rPr>
                <w:rFonts w:eastAsia="Calibri" w:cstheme="minorHAnsi"/>
                <w:color w:val="000000" w:themeColor="text1"/>
                <w:sz w:val="22"/>
                <w:szCs w:val="22"/>
              </w:rPr>
              <w:t>All DABs maintain up to date registration</w:t>
            </w:r>
          </w:p>
        </w:tc>
      </w:tr>
      <w:tr w:rsidR="00B013EC" w:rsidRPr="008509CA" w14:paraId="6822C3FA" w14:textId="77777777" w:rsidTr="000107A6">
        <w:tc>
          <w:tcPr>
            <w:tcW w:w="3005" w:type="dxa"/>
            <w:shd w:val="clear" w:color="auto" w:fill="D9E2F3" w:themeFill="accent1" w:themeFillTint="33"/>
          </w:tcPr>
          <w:p w14:paraId="47B49877" w14:textId="28244735" w:rsidR="00B013EC" w:rsidRPr="008509CA" w:rsidRDefault="00B013EC" w:rsidP="00B013EC">
            <w:pPr>
              <w:rPr>
                <w:rFonts w:eastAsia="Calibri" w:cstheme="minorHAnsi"/>
                <w:color w:val="000000" w:themeColor="text1"/>
                <w:sz w:val="22"/>
                <w:szCs w:val="22"/>
              </w:rPr>
            </w:pPr>
            <w:r w:rsidRPr="008509CA">
              <w:rPr>
                <w:rFonts w:cstheme="minorHAnsi"/>
                <w:color w:val="000000" w:themeColor="text1"/>
                <w:sz w:val="22"/>
                <w:szCs w:val="22"/>
              </w:rPr>
              <w:t>Undertake an investigation to identify any non-registered DABs operating in the municipality and take appropriate action to ensure registration and compliance with requirements</w:t>
            </w:r>
          </w:p>
        </w:tc>
        <w:tc>
          <w:tcPr>
            <w:tcW w:w="3005" w:type="dxa"/>
            <w:shd w:val="clear" w:color="auto" w:fill="D9E2F3" w:themeFill="accent1" w:themeFillTint="33"/>
          </w:tcPr>
          <w:p w14:paraId="7649EF4F" w14:textId="56C159C2" w:rsidR="00B013EC" w:rsidRPr="008509CA" w:rsidRDefault="00B013EC" w:rsidP="00B013EC">
            <w:pPr>
              <w:rPr>
                <w:rFonts w:eastAsia="Calibri" w:cstheme="minorHAnsi"/>
                <w:color w:val="000000" w:themeColor="text1"/>
                <w:sz w:val="22"/>
                <w:szCs w:val="22"/>
              </w:rPr>
            </w:pPr>
            <w:r w:rsidRPr="008509CA">
              <w:rPr>
                <w:rFonts w:cstheme="minorHAnsi"/>
                <w:color w:val="000000" w:themeColor="text1"/>
                <w:sz w:val="22"/>
                <w:szCs w:val="22"/>
              </w:rPr>
              <w:t>Annually</w:t>
            </w:r>
          </w:p>
        </w:tc>
        <w:tc>
          <w:tcPr>
            <w:tcW w:w="3005" w:type="dxa"/>
            <w:shd w:val="clear" w:color="auto" w:fill="D9E2F3" w:themeFill="accent1" w:themeFillTint="33"/>
          </w:tcPr>
          <w:p w14:paraId="529D4B6E" w14:textId="46BE7453" w:rsidR="00B013EC" w:rsidRPr="008509CA" w:rsidRDefault="00B013EC" w:rsidP="00B013EC">
            <w:pPr>
              <w:spacing w:after="200" w:line="276" w:lineRule="auto"/>
              <w:rPr>
                <w:rFonts w:eastAsia="Calibri" w:cstheme="minorHAnsi"/>
                <w:color w:val="000000" w:themeColor="text1"/>
                <w:sz w:val="22"/>
                <w:szCs w:val="22"/>
              </w:rPr>
            </w:pPr>
            <w:r w:rsidRPr="008509CA">
              <w:rPr>
                <w:rFonts w:cstheme="minorHAnsi"/>
                <w:color w:val="000000" w:themeColor="text1"/>
                <w:sz w:val="22"/>
                <w:szCs w:val="22"/>
              </w:rPr>
              <w:t>N</w:t>
            </w:r>
            <w:r w:rsidRPr="008509CA">
              <w:rPr>
                <w:rFonts w:eastAsia="Calibri" w:cstheme="minorHAnsi"/>
                <w:color w:val="000000" w:themeColor="text1"/>
                <w:sz w:val="22"/>
                <w:szCs w:val="22"/>
              </w:rPr>
              <w:t>umbers of DABs that are found to be unregistered as a result of the investigation</w:t>
            </w:r>
          </w:p>
          <w:p w14:paraId="0D6EA0FD" w14:textId="513E7F31" w:rsidR="00B013EC" w:rsidRPr="008509CA" w:rsidRDefault="00B013EC" w:rsidP="00B013EC">
            <w:pPr>
              <w:rPr>
                <w:rFonts w:eastAsia="Calibri" w:cstheme="minorHAnsi"/>
                <w:color w:val="000000" w:themeColor="text1"/>
                <w:sz w:val="22"/>
                <w:szCs w:val="22"/>
              </w:rPr>
            </w:pPr>
          </w:p>
        </w:tc>
      </w:tr>
      <w:tr w:rsidR="00515042" w:rsidRPr="008509CA" w14:paraId="1E0BAE9C" w14:textId="77777777" w:rsidTr="0089510A">
        <w:tc>
          <w:tcPr>
            <w:tcW w:w="3005" w:type="dxa"/>
            <w:shd w:val="clear" w:color="auto" w:fill="FFFFFF" w:themeFill="background1"/>
          </w:tcPr>
          <w:p w14:paraId="083392DA" w14:textId="69C80ACC" w:rsidR="00515042" w:rsidRPr="008509CA" w:rsidRDefault="00515042" w:rsidP="00B013EC">
            <w:pPr>
              <w:rPr>
                <w:rFonts w:cstheme="minorHAnsi"/>
                <w:color w:val="000000" w:themeColor="text1"/>
                <w:sz w:val="22"/>
                <w:szCs w:val="22"/>
              </w:rPr>
            </w:pPr>
            <w:r w:rsidRPr="008509CA">
              <w:rPr>
                <w:rFonts w:cstheme="minorHAnsi"/>
                <w:color w:val="000000" w:themeColor="text1"/>
                <w:sz w:val="22"/>
                <w:szCs w:val="22"/>
              </w:rPr>
              <w:t>Consider (as part of a review of Council’s Local Law) introducing permit requirements for professional dog walkers</w:t>
            </w:r>
          </w:p>
        </w:tc>
        <w:tc>
          <w:tcPr>
            <w:tcW w:w="3005" w:type="dxa"/>
            <w:shd w:val="clear" w:color="auto" w:fill="FFFFFF" w:themeFill="background1"/>
          </w:tcPr>
          <w:p w14:paraId="3D956992" w14:textId="69006E34" w:rsidR="00515042" w:rsidRPr="008509CA" w:rsidRDefault="00515042" w:rsidP="00B013EC">
            <w:pPr>
              <w:rPr>
                <w:rFonts w:cstheme="minorHAnsi"/>
                <w:color w:val="000000" w:themeColor="text1"/>
                <w:sz w:val="22"/>
                <w:szCs w:val="22"/>
              </w:rPr>
            </w:pPr>
            <w:r w:rsidRPr="008509CA">
              <w:rPr>
                <w:rFonts w:cstheme="minorHAnsi"/>
                <w:color w:val="000000" w:themeColor="text1"/>
                <w:sz w:val="22"/>
                <w:szCs w:val="22"/>
              </w:rPr>
              <w:t>Year 1</w:t>
            </w:r>
          </w:p>
        </w:tc>
        <w:tc>
          <w:tcPr>
            <w:tcW w:w="3005" w:type="dxa"/>
            <w:shd w:val="clear" w:color="auto" w:fill="FFFFFF" w:themeFill="background1"/>
          </w:tcPr>
          <w:p w14:paraId="27FFDE9B" w14:textId="3CB7AB9D" w:rsidR="00515042" w:rsidRPr="008509CA" w:rsidRDefault="00515042" w:rsidP="00B013EC">
            <w:pPr>
              <w:rPr>
                <w:rFonts w:cstheme="minorHAnsi"/>
                <w:color w:val="000000" w:themeColor="text1"/>
                <w:sz w:val="22"/>
                <w:szCs w:val="22"/>
              </w:rPr>
            </w:pPr>
            <w:r w:rsidRPr="008509CA">
              <w:rPr>
                <w:rFonts w:cstheme="minorHAnsi"/>
                <w:color w:val="000000" w:themeColor="text1"/>
                <w:sz w:val="22"/>
                <w:szCs w:val="22"/>
              </w:rPr>
              <w:t>Decision made on whether or not to introduce permits</w:t>
            </w:r>
          </w:p>
        </w:tc>
      </w:tr>
      <w:tr w:rsidR="00B013EC" w:rsidRPr="008509CA" w14:paraId="5D2D3602" w14:textId="77777777" w:rsidTr="009D526D">
        <w:tc>
          <w:tcPr>
            <w:tcW w:w="9015" w:type="dxa"/>
            <w:gridSpan w:val="3"/>
            <w:shd w:val="clear" w:color="auto" w:fill="8EAADB" w:themeFill="accent1" w:themeFillTint="99"/>
          </w:tcPr>
          <w:p w14:paraId="64E9173C" w14:textId="0FC07EF3" w:rsidR="00B013EC" w:rsidRPr="008509CA" w:rsidRDefault="00B013EC" w:rsidP="00B013EC">
            <w:pPr>
              <w:rPr>
                <w:rFonts w:cstheme="minorHAnsi"/>
                <w:color w:val="000000" w:themeColor="text1"/>
                <w:sz w:val="22"/>
                <w:szCs w:val="22"/>
              </w:rPr>
            </w:pPr>
            <w:r w:rsidRPr="008509CA">
              <w:rPr>
                <w:rFonts w:cstheme="minorHAnsi"/>
                <w:b/>
                <w:bCs/>
                <w:i/>
                <w:iCs/>
                <w:color w:val="000000" w:themeColor="text1"/>
                <w:sz w:val="22"/>
                <w:szCs w:val="22"/>
              </w:rPr>
              <w:t>Objective: Ensure DAB compliance with relevant requirements</w:t>
            </w:r>
          </w:p>
        </w:tc>
      </w:tr>
      <w:tr w:rsidR="00B013EC" w:rsidRPr="008509CA" w14:paraId="79C01660" w14:textId="77777777" w:rsidTr="000107A6">
        <w:tc>
          <w:tcPr>
            <w:tcW w:w="3005" w:type="dxa"/>
            <w:shd w:val="clear" w:color="auto" w:fill="D9E2F3" w:themeFill="accent1" w:themeFillTint="33"/>
          </w:tcPr>
          <w:p w14:paraId="2A7DC312" w14:textId="48D58EA9" w:rsidR="00B013EC" w:rsidRPr="008509CA" w:rsidRDefault="00B013EC" w:rsidP="00B013EC">
            <w:pPr>
              <w:rPr>
                <w:rFonts w:cstheme="minorHAnsi"/>
                <w:color w:val="000000" w:themeColor="text1"/>
                <w:sz w:val="22"/>
                <w:szCs w:val="22"/>
              </w:rPr>
            </w:pPr>
            <w:r w:rsidRPr="008509CA">
              <w:rPr>
                <w:rFonts w:cstheme="minorHAnsi"/>
                <w:color w:val="000000" w:themeColor="text1"/>
                <w:sz w:val="22"/>
                <w:szCs w:val="22"/>
              </w:rPr>
              <w:t>C</w:t>
            </w:r>
            <w:r w:rsidRPr="008509CA">
              <w:rPr>
                <w:rFonts w:eastAsia="Calibri" w:cstheme="minorHAnsi"/>
                <w:color w:val="000000" w:themeColor="text1"/>
                <w:sz w:val="22"/>
                <w:szCs w:val="22"/>
              </w:rPr>
              <w:t>onduct compliance inspections on DABs</w:t>
            </w:r>
          </w:p>
        </w:tc>
        <w:tc>
          <w:tcPr>
            <w:tcW w:w="3005" w:type="dxa"/>
            <w:shd w:val="clear" w:color="auto" w:fill="D9E2F3" w:themeFill="accent1" w:themeFillTint="33"/>
          </w:tcPr>
          <w:p w14:paraId="35B142EF" w14:textId="0FF5F82E" w:rsidR="00B013EC" w:rsidRPr="0089510A" w:rsidRDefault="00B013EC" w:rsidP="00B013EC">
            <w:pPr>
              <w:rPr>
                <w:rFonts w:cstheme="minorHAnsi"/>
                <w:color w:val="000000" w:themeColor="text1"/>
                <w:sz w:val="22"/>
                <w:szCs w:val="22"/>
              </w:rPr>
            </w:pPr>
            <w:r w:rsidRPr="008509CA">
              <w:rPr>
                <w:rFonts w:cstheme="minorHAnsi"/>
                <w:color w:val="000000" w:themeColor="text1"/>
                <w:sz w:val="22"/>
                <w:szCs w:val="22"/>
              </w:rPr>
              <w:t>Annually</w:t>
            </w:r>
          </w:p>
        </w:tc>
        <w:tc>
          <w:tcPr>
            <w:tcW w:w="3005" w:type="dxa"/>
            <w:shd w:val="clear" w:color="auto" w:fill="D9E2F3" w:themeFill="accent1" w:themeFillTint="33"/>
          </w:tcPr>
          <w:p w14:paraId="6C61A9E8" w14:textId="60B4CC7C" w:rsidR="00B013EC" w:rsidRPr="0089510A" w:rsidRDefault="00B013EC" w:rsidP="00B013EC">
            <w:pPr>
              <w:rPr>
                <w:rFonts w:eastAsia="Calibri" w:cstheme="minorHAnsi"/>
                <w:color w:val="000000" w:themeColor="text1"/>
                <w:sz w:val="22"/>
                <w:szCs w:val="22"/>
              </w:rPr>
            </w:pPr>
            <w:r w:rsidRPr="008509CA">
              <w:rPr>
                <w:rFonts w:cstheme="minorHAnsi"/>
                <w:color w:val="000000" w:themeColor="text1"/>
                <w:sz w:val="22"/>
                <w:szCs w:val="22"/>
              </w:rPr>
              <w:t>Compliance rates o</w:t>
            </w:r>
            <w:r w:rsidRPr="008509CA">
              <w:rPr>
                <w:rFonts w:eastAsia="Calibri" w:cstheme="minorHAnsi"/>
                <w:color w:val="000000" w:themeColor="text1"/>
                <w:sz w:val="22"/>
                <w:szCs w:val="22"/>
              </w:rPr>
              <w:t>f DABs.</w:t>
            </w:r>
          </w:p>
        </w:tc>
      </w:tr>
    </w:tbl>
    <w:p w14:paraId="10659570" w14:textId="073DDAB4" w:rsidR="007D42E7" w:rsidRPr="009D526D" w:rsidRDefault="00350D66" w:rsidP="00051DA5">
      <w:pPr>
        <w:pStyle w:val="Heading1"/>
        <w:rPr>
          <w:rFonts w:cstheme="minorHAnsi"/>
          <w:b/>
          <w:bCs/>
          <w:color w:val="000000" w:themeColor="text1"/>
        </w:rPr>
      </w:pPr>
      <w:r w:rsidRPr="009D526D">
        <w:rPr>
          <w:rFonts w:cstheme="minorHAnsi"/>
          <w:b/>
          <w:bCs/>
          <w:color w:val="000000" w:themeColor="text1"/>
        </w:rPr>
        <w:lastRenderedPageBreak/>
        <w:t>1</w:t>
      </w:r>
      <w:r w:rsidR="002160F3" w:rsidRPr="008509CA">
        <w:rPr>
          <w:rFonts w:cstheme="minorHAnsi"/>
          <w:b/>
          <w:bCs/>
          <w:color w:val="000000" w:themeColor="text1"/>
        </w:rPr>
        <w:t>0</w:t>
      </w:r>
      <w:r w:rsidR="0089510A">
        <w:rPr>
          <w:rFonts w:cstheme="minorHAnsi"/>
          <w:b/>
          <w:bCs/>
          <w:color w:val="000000" w:themeColor="text1"/>
        </w:rPr>
        <w:t>.</w:t>
      </w:r>
      <w:r w:rsidR="00051DA5" w:rsidRPr="009D526D">
        <w:rPr>
          <w:rFonts w:cstheme="minorHAnsi"/>
          <w:b/>
          <w:bCs/>
          <w:color w:val="000000" w:themeColor="text1"/>
        </w:rPr>
        <w:t xml:space="preserve"> annual review of plan and annual reporting </w:t>
      </w:r>
    </w:p>
    <w:p w14:paraId="61D529EA" w14:textId="11C7E2CE" w:rsidR="0EF786EC" w:rsidRPr="009D526D" w:rsidRDefault="0EF786EC" w:rsidP="0EF786EC">
      <w:pPr>
        <w:spacing w:before="0" w:after="0" w:line="240" w:lineRule="auto"/>
        <w:rPr>
          <w:rFonts w:eastAsia="Calibri" w:cstheme="minorHAnsi"/>
          <w:color w:val="000000" w:themeColor="text1"/>
          <w:sz w:val="22"/>
          <w:szCs w:val="22"/>
        </w:rPr>
      </w:pPr>
    </w:p>
    <w:p w14:paraId="05CCC8FE" w14:textId="26D5CE8A" w:rsidR="7AA13B8F" w:rsidRPr="009D526D" w:rsidRDefault="7AA13B8F" w:rsidP="0EF786EC">
      <w:pPr>
        <w:spacing w:before="0" w:after="0" w:line="240" w:lineRule="auto"/>
        <w:rPr>
          <w:rFonts w:eastAsia="Calibri" w:cstheme="minorHAnsi"/>
          <w:color w:val="000000" w:themeColor="text1"/>
          <w:sz w:val="22"/>
          <w:szCs w:val="22"/>
        </w:rPr>
      </w:pPr>
      <w:r w:rsidRPr="009D526D">
        <w:rPr>
          <w:rFonts w:eastAsia="Calibri" w:cstheme="minorHAnsi"/>
          <w:color w:val="000000" w:themeColor="text1"/>
          <w:sz w:val="22"/>
          <w:szCs w:val="22"/>
        </w:rPr>
        <w:t xml:space="preserve">A review of this </w:t>
      </w:r>
      <w:r w:rsidR="00551304" w:rsidRPr="009D526D">
        <w:rPr>
          <w:rFonts w:eastAsia="Calibri" w:cstheme="minorHAnsi"/>
          <w:color w:val="000000" w:themeColor="text1"/>
          <w:sz w:val="22"/>
          <w:szCs w:val="22"/>
        </w:rPr>
        <w:t>DAMP</w:t>
      </w:r>
      <w:r w:rsidRPr="009D526D">
        <w:rPr>
          <w:rFonts w:eastAsia="Calibri" w:cstheme="minorHAnsi"/>
          <w:color w:val="000000" w:themeColor="text1"/>
          <w:sz w:val="22"/>
          <w:szCs w:val="22"/>
        </w:rPr>
        <w:t xml:space="preserve"> will be conducted annually. The review will evaluate the activities listed under each objective in this plan to determine whether they have successfully been activated, are in progress or otherwise. In each case, action or non-action should be commented on</w:t>
      </w:r>
      <w:r w:rsidR="00480E3F" w:rsidRPr="009D526D">
        <w:rPr>
          <w:rFonts w:eastAsia="Calibri" w:cstheme="minorHAnsi"/>
          <w:color w:val="000000" w:themeColor="text1"/>
          <w:sz w:val="22"/>
          <w:szCs w:val="22"/>
        </w:rPr>
        <w:t>.</w:t>
      </w:r>
    </w:p>
    <w:p w14:paraId="76CC279F" w14:textId="22AEA150" w:rsidR="0EF786EC" w:rsidRPr="009D526D" w:rsidRDefault="0EF786EC" w:rsidP="0EF786EC">
      <w:pPr>
        <w:spacing w:before="0" w:after="0" w:line="240" w:lineRule="auto"/>
        <w:rPr>
          <w:rFonts w:cstheme="minorHAnsi"/>
          <w:i/>
          <w:iCs/>
          <w:color w:val="000000" w:themeColor="text1"/>
          <w:sz w:val="22"/>
          <w:szCs w:val="22"/>
          <w:lang w:eastAsia="en-AU"/>
        </w:rPr>
      </w:pPr>
    </w:p>
    <w:p w14:paraId="5188727C" w14:textId="18AACAE4" w:rsidR="1E7AF79C" w:rsidRPr="009D526D" w:rsidRDefault="4A5D5264" w:rsidP="0EF786EC">
      <w:pPr>
        <w:spacing w:before="0" w:after="0" w:line="240" w:lineRule="auto"/>
        <w:rPr>
          <w:rFonts w:eastAsia="Calibri" w:cstheme="minorHAnsi"/>
          <w:color w:val="000000" w:themeColor="text1"/>
          <w:sz w:val="22"/>
          <w:szCs w:val="22"/>
        </w:rPr>
      </w:pPr>
      <w:r w:rsidRPr="009D526D">
        <w:rPr>
          <w:rFonts w:eastAsia="Calibri" w:cstheme="minorHAnsi"/>
          <w:color w:val="000000" w:themeColor="text1"/>
          <w:sz w:val="22"/>
          <w:szCs w:val="22"/>
        </w:rPr>
        <w:t>The annual evaluation of this DAMP will be</w:t>
      </w:r>
      <w:r w:rsidR="06D60CF5" w:rsidRPr="009D526D">
        <w:rPr>
          <w:rFonts w:eastAsia="Calibri" w:cstheme="minorHAnsi"/>
          <w:color w:val="000000" w:themeColor="text1"/>
          <w:sz w:val="22"/>
          <w:szCs w:val="22"/>
        </w:rPr>
        <w:t xml:space="preserve"> p</w:t>
      </w:r>
      <w:r w:rsidRPr="009D526D">
        <w:rPr>
          <w:rFonts w:eastAsia="Calibri" w:cstheme="minorHAnsi"/>
          <w:color w:val="000000" w:themeColor="text1"/>
          <w:sz w:val="22"/>
          <w:szCs w:val="22"/>
        </w:rPr>
        <w:t xml:space="preserve">ublished in Council’s Annual Report </w:t>
      </w:r>
      <w:r w:rsidR="6FBD42DD" w:rsidRPr="009D526D">
        <w:rPr>
          <w:rFonts w:eastAsia="Calibri" w:cstheme="minorHAnsi"/>
          <w:color w:val="000000" w:themeColor="text1"/>
          <w:sz w:val="22"/>
          <w:szCs w:val="22"/>
        </w:rPr>
        <w:t>&amp;</w:t>
      </w:r>
      <w:r w:rsidR="10380C77" w:rsidRPr="009D526D">
        <w:rPr>
          <w:rFonts w:eastAsia="Calibri" w:cstheme="minorHAnsi"/>
          <w:color w:val="000000" w:themeColor="text1"/>
          <w:sz w:val="22"/>
          <w:szCs w:val="22"/>
        </w:rPr>
        <w:t xml:space="preserve"> p</w:t>
      </w:r>
      <w:r w:rsidRPr="009D526D">
        <w:rPr>
          <w:rFonts w:eastAsia="Calibri" w:cstheme="minorHAnsi"/>
          <w:color w:val="000000" w:themeColor="text1"/>
          <w:sz w:val="22"/>
          <w:szCs w:val="22"/>
        </w:rPr>
        <w:t>rovided to the Department of Environment, Land, Water and Planning Secretary together with any amendments to the plan.</w:t>
      </w:r>
    </w:p>
    <w:p w14:paraId="201699C0" w14:textId="77777777" w:rsidR="00B14E39" w:rsidRPr="009D526D" w:rsidRDefault="00B14E39" w:rsidP="00F21FA8">
      <w:pPr>
        <w:spacing w:before="0" w:after="0" w:line="240" w:lineRule="auto"/>
        <w:rPr>
          <w:rFonts w:cstheme="minorHAnsi"/>
          <w:bCs/>
          <w:i/>
          <w:iCs/>
          <w:color w:val="000000" w:themeColor="text1"/>
          <w:sz w:val="22"/>
          <w:szCs w:val="22"/>
          <w:lang w:eastAsia="en-AU"/>
        </w:rPr>
      </w:pPr>
    </w:p>
    <w:p w14:paraId="3F3ABBB0" w14:textId="1B9CACF8" w:rsidR="000C7973" w:rsidRPr="009D526D" w:rsidRDefault="00B009CD" w:rsidP="00FE50E9">
      <w:pPr>
        <w:pStyle w:val="Heading2"/>
        <w:tabs>
          <w:tab w:val="right" w:pos="9026"/>
        </w:tabs>
        <w:rPr>
          <w:rFonts w:cstheme="minorHAnsi"/>
          <w:color w:val="000000" w:themeColor="text1"/>
          <w:sz w:val="22"/>
          <w:szCs w:val="22"/>
        </w:rPr>
      </w:pPr>
      <w:r w:rsidRPr="008509CA">
        <w:rPr>
          <w:rFonts w:cstheme="minorHAnsi"/>
          <w:color w:val="000000" w:themeColor="text1"/>
          <w:sz w:val="22"/>
          <w:szCs w:val="22"/>
        </w:rPr>
        <w:t>1</w:t>
      </w:r>
      <w:r w:rsidR="002160F3" w:rsidRPr="008509CA">
        <w:rPr>
          <w:rFonts w:cstheme="minorHAnsi"/>
          <w:color w:val="000000" w:themeColor="text1"/>
          <w:sz w:val="22"/>
          <w:szCs w:val="22"/>
        </w:rPr>
        <w:t>0</w:t>
      </w:r>
      <w:r w:rsidRPr="008509CA">
        <w:rPr>
          <w:rFonts w:cstheme="minorHAnsi"/>
          <w:color w:val="000000" w:themeColor="text1"/>
          <w:sz w:val="22"/>
          <w:szCs w:val="22"/>
        </w:rPr>
        <w:t xml:space="preserve">.1 </w:t>
      </w:r>
      <w:r w:rsidR="0096217F" w:rsidRPr="009D526D">
        <w:rPr>
          <w:rFonts w:cstheme="minorHAnsi"/>
          <w:color w:val="000000" w:themeColor="text1"/>
          <w:sz w:val="22"/>
          <w:szCs w:val="22"/>
        </w:rPr>
        <w:t xml:space="preserve">Evaluation of implementation of the </w:t>
      </w:r>
      <w:r w:rsidRPr="008509CA">
        <w:rPr>
          <w:rFonts w:cstheme="minorHAnsi"/>
          <w:color w:val="000000" w:themeColor="text1"/>
          <w:sz w:val="22"/>
          <w:szCs w:val="22"/>
        </w:rPr>
        <w:t>DAMP</w:t>
      </w:r>
    </w:p>
    <w:tbl>
      <w:tblPr>
        <w:tblStyle w:val="TableGrid"/>
        <w:tblpPr w:leftFromText="180" w:rightFromText="180" w:vertAnchor="text" w:horzAnchor="margin" w:tblpY="321"/>
        <w:tblOverlap w:val="never"/>
        <w:tblW w:w="0" w:type="auto"/>
        <w:tblLook w:val="04A0" w:firstRow="1" w:lastRow="0" w:firstColumn="1" w:lastColumn="0" w:noHBand="0" w:noVBand="1"/>
      </w:tblPr>
      <w:tblGrid>
        <w:gridCol w:w="4508"/>
        <w:gridCol w:w="4508"/>
      </w:tblGrid>
      <w:tr w:rsidR="004259F6" w:rsidRPr="008509CA" w14:paraId="20D879D8" w14:textId="77777777" w:rsidTr="007102C3">
        <w:tc>
          <w:tcPr>
            <w:tcW w:w="4508" w:type="dxa"/>
            <w:shd w:val="clear" w:color="auto" w:fill="8EAADB" w:themeFill="accent1" w:themeFillTint="99"/>
          </w:tcPr>
          <w:p w14:paraId="09A497BC" w14:textId="77777777" w:rsidR="0030457E" w:rsidRPr="0089510A" w:rsidRDefault="0030457E" w:rsidP="0089510A">
            <w:pPr>
              <w:rPr>
                <w:rFonts w:cstheme="minorHAnsi"/>
                <w:b/>
                <w:bCs/>
                <w:color w:val="000000" w:themeColor="text1"/>
                <w:sz w:val="22"/>
                <w:szCs w:val="22"/>
              </w:rPr>
            </w:pPr>
            <w:r w:rsidRPr="0089510A">
              <w:rPr>
                <w:rFonts w:cstheme="minorHAnsi"/>
                <w:b/>
                <w:bCs/>
                <w:color w:val="000000" w:themeColor="text1"/>
                <w:sz w:val="22"/>
                <w:szCs w:val="22"/>
              </w:rPr>
              <w:t>Complete for each activity</w:t>
            </w:r>
          </w:p>
        </w:tc>
        <w:tc>
          <w:tcPr>
            <w:tcW w:w="4508" w:type="dxa"/>
            <w:shd w:val="clear" w:color="auto" w:fill="8EAADB" w:themeFill="accent1" w:themeFillTint="99"/>
          </w:tcPr>
          <w:p w14:paraId="2615793A" w14:textId="4A1FAC1F" w:rsidR="0030457E" w:rsidRPr="0089510A" w:rsidRDefault="0030457E" w:rsidP="0089510A">
            <w:pPr>
              <w:rPr>
                <w:rFonts w:cstheme="minorHAnsi"/>
                <w:b/>
                <w:bCs/>
                <w:color w:val="000000" w:themeColor="text1"/>
                <w:sz w:val="22"/>
                <w:szCs w:val="22"/>
              </w:rPr>
            </w:pPr>
            <w:r w:rsidRPr="0089510A">
              <w:rPr>
                <w:rFonts w:cstheme="minorHAnsi"/>
                <w:b/>
                <w:bCs/>
                <w:color w:val="000000" w:themeColor="text1"/>
                <w:sz w:val="22"/>
                <w:szCs w:val="22"/>
              </w:rPr>
              <w:t>Yes/No</w:t>
            </w:r>
          </w:p>
        </w:tc>
      </w:tr>
      <w:tr w:rsidR="004259F6" w:rsidRPr="008509CA" w14:paraId="6C3B62B9" w14:textId="77777777" w:rsidTr="0EF786EC">
        <w:tc>
          <w:tcPr>
            <w:tcW w:w="4508" w:type="dxa"/>
          </w:tcPr>
          <w:p w14:paraId="2BC709CB" w14:textId="7A851724" w:rsidR="00FE50E9" w:rsidRPr="009D526D" w:rsidRDefault="0A9A96FD" w:rsidP="0EF786EC">
            <w:pPr>
              <w:rPr>
                <w:rFonts w:eastAsia="Calibri" w:cstheme="minorHAnsi"/>
                <w:color w:val="000000" w:themeColor="text1"/>
                <w:sz w:val="22"/>
                <w:szCs w:val="22"/>
              </w:rPr>
            </w:pPr>
            <w:r w:rsidRPr="009D526D">
              <w:rPr>
                <w:rFonts w:eastAsia="Calibri" w:cstheme="minorHAnsi"/>
                <w:color w:val="000000" w:themeColor="text1"/>
                <w:sz w:val="22"/>
                <w:szCs w:val="22"/>
              </w:rPr>
              <w:t xml:space="preserve">Was each activity </w:t>
            </w:r>
            <w:r w:rsidR="03F4FB34" w:rsidRPr="009D526D">
              <w:rPr>
                <w:rFonts w:eastAsia="Calibri" w:cstheme="minorHAnsi"/>
                <w:color w:val="000000" w:themeColor="text1"/>
                <w:sz w:val="22"/>
                <w:szCs w:val="22"/>
              </w:rPr>
              <w:t xml:space="preserve">completed? </w:t>
            </w:r>
          </w:p>
        </w:tc>
        <w:tc>
          <w:tcPr>
            <w:tcW w:w="4508" w:type="dxa"/>
          </w:tcPr>
          <w:p w14:paraId="0DCF7EAD" w14:textId="7440A613" w:rsidR="00FE50E9" w:rsidRPr="009D526D" w:rsidRDefault="165F5F81" w:rsidP="0EF786EC">
            <w:pPr>
              <w:rPr>
                <w:rFonts w:eastAsia="Calibri" w:cstheme="minorHAnsi"/>
                <w:color w:val="000000" w:themeColor="text1"/>
                <w:sz w:val="22"/>
                <w:szCs w:val="22"/>
              </w:rPr>
            </w:pPr>
            <w:r w:rsidRPr="009D526D">
              <w:rPr>
                <w:rFonts w:eastAsia="Calibri" w:cstheme="minorHAnsi"/>
                <w:color w:val="000000" w:themeColor="text1"/>
                <w:sz w:val="22"/>
                <w:szCs w:val="22"/>
              </w:rPr>
              <w:t xml:space="preserve">Annually </w:t>
            </w:r>
            <w:r w:rsidR="00F94C67" w:rsidRPr="009D526D">
              <w:rPr>
                <w:rFonts w:eastAsia="Calibri" w:cstheme="minorHAnsi"/>
                <w:color w:val="000000" w:themeColor="text1"/>
                <w:sz w:val="22"/>
                <w:szCs w:val="22"/>
              </w:rPr>
              <w:t>assess</w:t>
            </w:r>
            <w:r w:rsidR="008F6772" w:rsidRPr="009D526D">
              <w:rPr>
                <w:rFonts w:eastAsia="Calibri" w:cstheme="minorHAnsi"/>
                <w:color w:val="000000" w:themeColor="text1"/>
                <w:sz w:val="22"/>
                <w:szCs w:val="22"/>
              </w:rPr>
              <w:t xml:space="preserve"> as appropriate</w:t>
            </w:r>
          </w:p>
        </w:tc>
      </w:tr>
      <w:tr w:rsidR="004259F6" w:rsidRPr="008509CA" w14:paraId="7766C93A" w14:textId="77777777" w:rsidTr="007102C3">
        <w:tc>
          <w:tcPr>
            <w:tcW w:w="4508" w:type="dxa"/>
            <w:shd w:val="clear" w:color="auto" w:fill="D9E2F3" w:themeFill="accent1" w:themeFillTint="33"/>
          </w:tcPr>
          <w:p w14:paraId="3D475608" w14:textId="6A02948D" w:rsidR="00FE50E9" w:rsidRPr="009D526D" w:rsidRDefault="03F4FB34"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Describe any changes you will make if you do that activity again</w:t>
            </w:r>
            <w:r w:rsidR="6F297C0D" w:rsidRPr="009D526D">
              <w:rPr>
                <w:rFonts w:eastAsia="Calibri" w:cstheme="minorHAnsi"/>
                <w:color w:val="000000" w:themeColor="text1"/>
                <w:sz w:val="22"/>
                <w:szCs w:val="22"/>
              </w:rPr>
              <w:t>.</w:t>
            </w:r>
          </w:p>
        </w:tc>
        <w:tc>
          <w:tcPr>
            <w:tcW w:w="4508" w:type="dxa"/>
            <w:shd w:val="clear" w:color="auto" w:fill="D9E2F3" w:themeFill="accent1" w:themeFillTint="33"/>
          </w:tcPr>
          <w:p w14:paraId="74BC5070" w14:textId="3BE08890" w:rsidR="00FE50E9" w:rsidRPr="009D526D" w:rsidRDefault="008F6772"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 xml:space="preserve">Annually assess as appropriate </w:t>
            </w:r>
          </w:p>
        </w:tc>
      </w:tr>
      <w:tr w:rsidR="004259F6" w:rsidRPr="008509CA" w14:paraId="23CFD154" w14:textId="77777777" w:rsidTr="0EF786EC">
        <w:tc>
          <w:tcPr>
            <w:tcW w:w="4508" w:type="dxa"/>
          </w:tcPr>
          <w:p w14:paraId="3D42AFAE" w14:textId="256589CD" w:rsidR="00FE50E9" w:rsidRPr="009D526D" w:rsidRDefault="2B54F224" w:rsidP="0EF786EC">
            <w:pPr>
              <w:rPr>
                <w:rFonts w:eastAsia="Calibri" w:cstheme="minorHAnsi"/>
                <w:color w:val="000000" w:themeColor="text1"/>
                <w:sz w:val="22"/>
                <w:szCs w:val="22"/>
              </w:rPr>
            </w:pPr>
            <w:r w:rsidRPr="009D526D">
              <w:rPr>
                <w:rFonts w:eastAsia="Calibri" w:cstheme="minorHAnsi"/>
                <w:color w:val="000000" w:themeColor="text1"/>
                <w:sz w:val="22"/>
                <w:szCs w:val="22"/>
              </w:rPr>
              <w:t xml:space="preserve">Was an </w:t>
            </w:r>
            <w:r w:rsidR="3B014F17" w:rsidRPr="009D526D">
              <w:rPr>
                <w:rFonts w:eastAsia="Calibri" w:cstheme="minorHAnsi"/>
                <w:color w:val="000000" w:themeColor="text1"/>
                <w:sz w:val="22"/>
                <w:szCs w:val="22"/>
              </w:rPr>
              <w:t>activity</w:t>
            </w:r>
            <w:r w:rsidRPr="009D526D">
              <w:rPr>
                <w:rFonts w:eastAsia="Calibri" w:cstheme="minorHAnsi"/>
                <w:color w:val="000000" w:themeColor="text1"/>
                <w:sz w:val="22"/>
                <w:szCs w:val="22"/>
              </w:rPr>
              <w:t xml:space="preserve"> not done or is now not planned to be done</w:t>
            </w:r>
            <w:r w:rsidR="3B014F17" w:rsidRPr="009D526D">
              <w:rPr>
                <w:rFonts w:eastAsia="Calibri" w:cstheme="minorHAnsi"/>
                <w:color w:val="000000" w:themeColor="text1"/>
                <w:sz w:val="22"/>
                <w:szCs w:val="22"/>
              </w:rPr>
              <w:t>?</w:t>
            </w:r>
          </w:p>
        </w:tc>
        <w:tc>
          <w:tcPr>
            <w:tcW w:w="4508" w:type="dxa"/>
          </w:tcPr>
          <w:p w14:paraId="425A788F" w14:textId="37570BB5" w:rsidR="00FE50E9" w:rsidRPr="009D526D" w:rsidRDefault="008F6772" w:rsidP="0EF786EC">
            <w:pPr>
              <w:rPr>
                <w:rFonts w:cstheme="minorHAnsi"/>
                <w:i/>
                <w:iCs/>
                <w:color w:val="000000" w:themeColor="text1"/>
                <w:sz w:val="22"/>
                <w:szCs w:val="22"/>
              </w:rPr>
            </w:pPr>
            <w:r w:rsidRPr="009D526D">
              <w:rPr>
                <w:rFonts w:eastAsia="Calibri" w:cstheme="minorHAnsi"/>
                <w:color w:val="000000" w:themeColor="text1"/>
                <w:sz w:val="22"/>
                <w:szCs w:val="22"/>
              </w:rPr>
              <w:t>Annually assess as appropriate</w:t>
            </w:r>
            <w:r w:rsidRPr="009D526D">
              <w:rPr>
                <w:rFonts w:cstheme="minorHAnsi"/>
                <w:i/>
                <w:iCs/>
                <w:color w:val="000000" w:themeColor="text1"/>
                <w:sz w:val="22"/>
                <w:szCs w:val="22"/>
              </w:rPr>
              <w:t xml:space="preserve"> </w:t>
            </w:r>
          </w:p>
        </w:tc>
      </w:tr>
      <w:tr w:rsidR="004259F6" w:rsidRPr="008509CA" w14:paraId="4A61F624" w14:textId="77777777" w:rsidTr="007102C3">
        <w:tc>
          <w:tcPr>
            <w:tcW w:w="4508" w:type="dxa"/>
            <w:shd w:val="clear" w:color="auto" w:fill="D9E2F3" w:themeFill="accent1" w:themeFillTint="33"/>
          </w:tcPr>
          <w:p w14:paraId="6810AE47" w14:textId="1A09F594" w:rsidR="00A03901" w:rsidRPr="009D526D" w:rsidRDefault="3B014F17"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 xml:space="preserve">If an activity was unsuccessful </w:t>
            </w:r>
            <w:r w:rsidR="56754D9A" w:rsidRPr="009D526D">
              <w:rPr>
                <w:rFonts w:eastAsia="Calibri" w:cstheme="minorHAnsi"/>
                <w:color w:val="000000" w:themeColor="text1"/>
                <w:sz w:val="22"/>
                <w:szCs w:val="22"/>
              </w:rPr>
              <w:t xml:space="preserve">and you don’t plan to do it again, outline insights you have into why it didn’t work. </w:t>
            </w:r>
          </w:p>
        </w:tc>
        <w:tc>
          <w:tcPr>
            <w:tcW w:w="4508" w:type="dxa"/>
            <w:shd w:val="clear" w:color="auto" w:fill="D9E2F3" w:themeFill="accent1" w:themeFillTint="33"/>
          </w:tcPr>
          <w:p w14:paraId="62FACB9B" w14:textId="0FDE36FF" w:rsidR="00A03901" w:rsidRPr="009D526D" w:rsidRDefault="008F6772" w:rsidP="00FE50E9">
            <w:pPr>
              <w:rPr>
                <w:rFonts w:cstheme="minorHAnsi"/>
                <w:i/>
                <w:color w:val="000000" w:themeColor="text1"/>
                <w:sz w:val="22"/>
                <w:szCs w:val="22"/>
              </w:rPr>
            </w:pPr>
            <w:r w:rsidRPr="009D526D">
              <w:rPr>
                <w:rFonts w:eastAsia="Calibri" w:cstheme="minorHAnsi"/>
                <w:color w:val="000000" w:themeColor="text1"/>
                <w:sz w:val="22"/>
                <w:szCs w:val="22"/>
              </w:rPr>
              <w:t>Annually assess as appropriate</w:t>
            </w:r>
            <w:r w:rsidRPr="009D526D">
              <w:rPr>
                <w:rFonts w:cstheme="minorHAnsi"/>
                <w:i/>
                <w:color w:val="000000" w:themeColor="text1"/>
                <w:sz w:val="22"/>
                <w:szCs w:val="22"/>
              </w:rPr>
              <w:t xml:space="preserve"> </w:t>
            </w:r>
          </w:p>
        </w:tc>
      </w:tr>
      <w:tr w:rsidR="004259F6" w:rsidRPr="008509CA" w14:paraId="40E427A7" w14:textId="77777777" w:rsidTr="0EF786EC">
        <w:tc>
          <w:tcPr>
            <w:tcW w:w="4508" w:type="dxa"/>
            <w:shd w:val="clear" w:color="auto" w:fill="auto"/>
          </w:tcPr>
          <w:p w14:paraId="6875BD2C" w14:textId="77777777" w:rsidR="0030457E" w:rsidRPr="009D526D" w:rsidRDefault="03CE9911"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Complete for each objective</w:t>
            </w:r>
          </w:p>
        </w:tc>
        <w:tc>
          <w:tcPr>
            <w:tcW w:w="4508" w:type="dxa"/>
            <w:shd w:val="clear" w:color="auto" w:fill="auto"/>
          </w:tcPr>
          <w:p w14:paraId="3D780853" w14:textId="7951C71B" w:rsidR="0030457E" w:rsidRPr="009D526D" w:rsidRDefault="00BF075B" w:rsidP="00BF075B">
            <w:pPr>
              <w:rPr>
                <w:rFonts w:cstheme="minorHAnsi"/>
                <w:i/>
                <w:iCs/>
                <w:color w:val="000000" w:themeColor="text1"/>
                <w:sz w:val="22"/>
                <w:szCs w:val="22"/>
              </w:rPr>
            </w:pPr>
            <w:r w:rsidRPr="009D526D">
              <w:rPr>
                <w:rFonts w:eastAsia="Calibri" w:cstheme="minorHAnsi"/>
                <w:color w:val="000000" w:themeColor="text1"/>
                <w:sz w:val="22"/>
                <w:szCs w:val="22"/>
              </w:rPr>
              <w:t>Yes</w:t>
            </w:r>
            <w:r w:rsidR="00101BBE" w:rsidRPr="009D526D">
              <w:rPr>
                <w:rFonts w:eastAsia="Calibri" w:cstheme="minorHAnsi"/>
                <w:color w:val="000000" w:themeColor="text1"/>
                <w:sz w:val="22"/>
                <w:szCs w:val="22"/>
              </w:rPr>
              <w:t xml:space="preserve"> - annually assess as appropriate</w:t>
            </w:r>
          </w:p>
        </w:tc>
      </w:tr>
      <w:tr w:rsidR="004259F6" w:rsidRPr="008509CA" w14:paraId="713DC9CD" w14:textId="77777777" w:rsidTr="007102C3">
        <w:tc>
          <w:tcPr>
            <w:tcW w:w="4508" w:type="dxa"/>
            <w:shd w:val="clear" w:color="auto" w:fill="D9E2F3" w:themeFill="accent1" w:themeFillTint="33"/>
          </w:tcPr>
          <w:p w14:paraId="4EEAD08A" w14:textId="250EE2E1" w:rsidR="00FB2425" w:rsidRPr="009D526D" w:rsidRDefault="0903629C"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 xml:space="preserve">Did you meet your objective by carrying out the planned activities? </w:t>
            </w:r>
          </w:p>
        </w:tc>
        <w:tc>
          <w:tcPr>
            <w:tcW w:w="4508" w:type="dxa"/>
            <w:shd w:val="clear" w:color="auto" w:fill="D9E2F3" w:themeFill="accent1" w:themeFillTint="33"/>
          </w:tcPr>
          <w:p w14:paraId="214F10A2" w14:textId="4AC0F4C7" w:rsidR="00FB2425" w:rsidRPr="009D526D" w:rsidRDefault="0903629C" w:rsidP="0EF786EC">
            <w:pPr>
              <w:rPr>
                <w:rFonts w:eastAsia="Calibri" w:cstheme="minorHAnsi"/>
                <w:color w:val="000000" w:themeColor="text1"/>
                <w:sz w:val="22"/>
                <w:szCs w:val="22"/>
              </w:rPr>
            </w:pPr>
            <w:r w:rsidRPr="009D526D">
              <w:rPr>
                <w:rFonts w:eastAsia="Calibri" w:cstheme="minorHAnsi"/>
                <w:color w:val="000000" w:themeColor="text1"/>
                <w:sz w:val="22"/>
                <w:szCs w:val="22"/>
              </w:rPr>
              <w:t xml:space="preserve">Yes/No </w:t>
            </w:r>
          </w:p>
        </w:tc>
      </w:tr>
      <w:tr w:rsidR="004259F6" w:rsidRPr="008509CA" w14:paraId="7303F47F" w14:textId="77777777" w:rsidTr="0EF786EC">
        <w:tc>
          <w:tcPr>
            <w:tcW w:w="4508" w:type="dxa"/>
          </w:tcPr>
          <w:p w14:paraId="034C0F62" w14:textId="6E439ABF" w:rsidR="00FB2425" w:rsidRPr="009D526D" w:rsidRDefault="52C03B4C" w:rsidP="0EF786EC">
            <w:pPr>
              <w:spacing w:after="200" w:line="276" w:lineRule="auto"/>
              <w:rPr>
                <w:rFonts w:eastAsia="Calibri" w:cstheme="minorHAnsi"/>
                <w:color w:val="000000" w:themeColor="text1"/>
                <w:sz w:val="22"/>
                <w:szCs w:val="22"/>
              </w:rPr>
            </w:pPr>
            <w:r w:rsidRPr="009D526D">
              <w:rPr>
                <w:rFonts w:eastAsia="Calibri" w:cstheme="minorHAnsi"/>
                <w:color w:val="000000" w:themeColor="text1"/>
                <w:sz w:val="22"/>
                <w:szCs w:val="22"/>
              </w:rPr>
              <w:t xml:space="preserve">Describe your level of success/progress </w:t>
            </w:r>
            <w:r w:rsidR="7F9B6BE1" w:rsidRPr="009D526D">
              <w:rPr>
                <w:rFonts w:eastAsia="Calibri" w:cstheme="minorHAnsi"/>
                <w:color w:val="000000" w:themeColor="text1"/>
                <w:sz w:val="22"/>
                <w:szCs w:val="22"/>
              </w:rPr>
              <w:t>in meeting the objective.</w:t>
            </w:r>
          </w:p>
        </w:tc>
        <w:tc>
          <w:tcPr>
            <w:tcW w:w="4508" w:type="dxa"/>
          </w:tcPr>
          <w:p w14:paraId="17F6D2DC" w14:textId="449E7627" w:rsidR="00FB2425" w:rsidRPr="009D526D" w:rsidRDefault="00101BBE" w:rsidP="00FE50E9">
            <w:pPr>
              <w:rPr>
                <w:rFonts w:cstheme="minorHAnsi"/>
                <w:i/>
                <w:color w:val="000000" w:themeColor="text1"/>
                <w:sz w:val="22"/>
                <w:szCs w:val="22"/>
              </w:rPr>
            </w:pPr>
            <w:r w:rsidRPr="009D526D">
              <w:rPr>
                <w:rFonts w:eastAsia="Calibri" w:cstheme="minorHAnsi"/>
                <w:color w:val="000000" w:themeColor="text1"/>
                <w:sz w:val="22"/>
                <w:szCs w:val="22"/>
              </w:rPr>
              <w:t>Annually assess as appropriate</w:t>
            </w:r>
            <w:r w:rsidRPr="009D526D">
              <w:rPr>
                <w:rFonts w:cstheme="minorHAnsi"/>
                <w:i/>
                <w:color w:val="000000" w:themeColor="text1"/>
                <w:sz w:val="22"/>
                <w:szCs w:val="22"/>
              </w:rPr>
              <w:t xml:space="preserve"> </w:t>
            </w:r>
          </w:p>
        </w:tc>
      </w:tr>
    </w:tbl>
    <w:p w14:paraId="38316720" w14:textId="23F5A41F" w:rsidR="00FE50E9" w:rsidRPr="008509CA" w:rsidRDefault="00FE50E9" w:rsidP="00FE50E9">
      <w:pPr>
        <w:rPr>
          <w:rFonts w:cstheme="minorHAnsi"/>
          <w:color w:val="000000" w:themeColor="text1"/>
          <w:sz w:val="22"/>
          <w:szCs w:val="22"/>
        </w:rPr>
      </w:pPr>
    </w:p>
    <w:p w14:paraId="7CB7F83D" w14:textId="58B2BEEF" w:rsidR="00533096" w:rsidRPr="008509CA" w:rsidRDefault="00533096" w:rsidP="00533096">
      <w:pPr>
        <w:pStyle w:val="Heading2"/>
        <w:tabs>
          <w:tab w:val="right" w:pos="9026"/>
        </w:tabs>
        <w:rPr>
          <w:rFonts w:cstheme="minorHAnsi"/>
          <w:color w:val="000000" w:themeColor="text1"/>
          <w:sz w:val="22"/>
          <w:szCs w:val="22"/>
        </w:rPr>
      </w:pPr>
      <w:r w:rsidRPr="008509CA">
        <w:rPr>
          <w:rFonts w:cstheme="minorHAnsi"/>
          <w:color w:val="000000" w:themeColor="text1"/>
          <w:sz w:val="22"/>
          <w:szCs w:val="22"/>
        </w:rPr>
        <w:t>1</w:t>
      </w:r>
      <w:r w:rsidR="002160F3" w:rsidRPr="008509CA">
        <w:rPr>
          <w:rFonts w:cstheme="minorHAnsi"/>
          <w:color w:val="000000" w:themeColor="text1"/>
          <w:sz w:val="22"/>
          <w:szCs w:val="22"/>
        </w:rPr>
        <w:t>0</w:t>
      </w:r>
      <w:r w:rsidRPr="008509CA">
        <w:rPr>
          <w:rFonts w:cstheme="minorHAnsi"/>
          <w:color w:val="000000" w:themeColor="text1"/>
          <w:sz w:val="22"/>
          <w:szCs w:val="22"/>
        </w:rPr>
        <w:t>.2 provision for review of orders and local laws</w:t>
      </w:r>
    </w:p>
    <w:p w14:paraId="49A8FA65" w14:textId="77777777" w:rsidR="00533096" w:rsidRPr="008509CA" w:rsidRDefault="00533096" w:rsidP="00FE50E9">
      <w:pPr>
        <w:rPr>
          <w:rFonts w:cstheme="minorHAnsi"/>
          <w:color w:val="000000" w:themeColor="text1"/>
          <w:sz w:val="22"/>
          <w:szCs w:val="22"/>
        </w:rPr>
      </w:pPr>
    </w:p>
    <w:tbl>
      <w:tblPr>
        <w:tblStyle w:val="TableGrid"/>
        <w:tblW w:w="0" w:type="auto"/>
        <w:tblLayout w:type="fixed"/>
        <w:tblLook w:val="06A0" w:firstRow="1" w:lastRow="0" w:firstColumn="1" w:lastColumn="0" w:noHBand="1" w:noVBand="1"/>
      </w:tblPr>
      <w:tblGrid>
        <w:gridCol w:w="3539"/>
        <w:gridCol w:w="1843"/>
        <w:gridCol w:w="3633"/>
      </w:tblGrid>
      <w:tr w:rsidR="00533096" w:rsidRPr="008509CA" w14:paraId="10507D68" w14:textId="77777777" w:rsidTr="000107A6">
        <w:tc>
          <w:tcPr>
            <w:tcW w:w="3539" w:type="dxa"/>
            <w:shd w:val="clear" w:color="auto" w:fill="8EAADB" w:themeFill="accent1" w:themeFillTint="99"/>
          </w:tcPr>
          <w:p w14:paraId="33CEE607" w14:textId="77777777" w:rsidR="00533096" w:rsidRPr="008509CA" w:rsidRDefault="00533096" w:rsidP="000107A6">
            <w:pPr>
              <w:rPr>
                <w:rFonts w:eastAsia="Calibri" w:cstheme="minorHAnsi"/>
                <w:b/>
                <w:bCs/>
                <w:color w:val="000000" w:themeColor="text1"/>
                <w:sz w:val="22"/>
                <w:szCs w:val="22"/>
              </w:rPr>
            </w:pPr>
            <w:r w:rsidRPr="008509CA">
              <w:rPr>
                <w:rFonts w:eastAsia="Calibri" w:cstheme="minorHAnsi"/>
                <w:b/>
                <w:bCs/>
                <w:color w:val="000000" w:themeColor="text1"/>
                <w:sz w:val="22"/>
                <w:szCs w:val="22"/>
              </w:rPr>
              <w:t>Activity</w:t>
            </w:r>
          </w:p>
        </w:tc>
        <w:tc>
          <w:tcPr>
            <w:tcW w:w="1843" w:type="dxa"/>
            <w:shd w:val="clear" w:color="auto" w:fill="8EAADB" w:themeFill="accent1" w:themeFillTint="99"/>
          </w:tcPr>
          <w:p w14:paraId="235B62DA" w14:textId="77777777" w:rsidR="00533096" w:rsidRPr="008509CA" w:rsidRDefault="00533096" w:rsidP="000107A6">
            <w:pPr>
              <w:spacing w:after="200" w:line="276" w:lineRule="auto"/>
              <w:rPr>
                <w:rFonts w:eastAsia="Calibri" w:cstheme="minorHAnsi"/>
                <w:b/>
                <w:bCs/>
                <w:color w:val="000000" w:themeColor="text1"/>
                <w:sz w:val="22"/>
                <w:szCs w:val="22"/>
              </w:rPr>
            </w:pPr>
            <w:r w:rsidRPr="008509CA">
              <w:rPr>
                <w:rFonts w:eastAsia="Calibri" w:cstheme="minorHAnsi"/>
                <w:b/>
                <w:bCs/>
                <w:color w:val="000000" w:themeColor="text1"/>
                <w:sz w:val="22"/>
                <w:szCs w:val="22"/>
              </w:rPr>
              <w:t>When</w:t>
            </w:r>
          </w:p>
        </w:tc>
        <w:tc>
          <w:tcPr>
            <w:tcW w:w="3633" w:type="dxa"/>
            <w:shd w:val="clear" w:color="auto" w:fill="8EAADB" w:themeFill="accent1" w:themeFillTint="99"/>
          </w:tcPr>
          <w:p w14:paraId="03EC038A" w14:textId="77777777" w:rsidR="00533096" w:rsidRPr="008509CA" w:rsidRDefault="00533096" w:rsidP="000107A6">
            <w:pPr>
              <w:rPr>
                <w:rFonts w:cstheme="minorHAnsi"/>
                <w:b/>
                <w:bCs/>
                <w:color w:val="000000" w:themeColor="text1"/>
                <w:sz w:val="22"/>
                <w:szCs w:val="22"/>
              </w:rPr>
            </w:pPr>
            <w:r w:rsidRPr="008509CA">
              <w:rPr>
                <w:rFonts w:cstheme="minorHAnsi"/>
                <w:b/>
                <w:bCs/>
                <w:color w:val="000000" w:themeColor="text1"/>
                <w:sz w:val="22"/>
                <w:szCs w:val="22"/>
              </w:rPr>
              <w:t>Evaluation</w:t>
            </w:r>
          </w:p>
        </w:tc>
      </w:tr>
      <w:tr w:rsidR="00533096" w:rsidRPr="008509CA" w14:paraId="7C46418A" w14:textId="77777777" w:rsidTr="000107A6">
        <w:tc>
          <w:tcPr>
            <w:tcW w:w="3539" w:type="dxa"/>
          </w:tcPr>
          <w:p w14:paraId="7AE7C210" w14:textId="0A4B9B5F" w:rsidR="00533096" w:rsidRPr="008509CA" w:rsidRDefault="00533096" w:rsidP="000107A6">
            <w:pPr>
              <w:rPr>
                <w:rFonts w:eastAsia="Calibri" w:cstheme="minorHAnsi"/>
                <w:color w:val="000000" w:themeColor="text1"/>
                <w:sz w:val="22"/>
                <w:szCs w:val="22"/>
              </w:rPr>
            </w:pPr>
            <w:r w:rsidRPr="008509CA">
              <w:rPr>
                <w:rFonts w:eastAsia="Calibri" w:cstheme="minorHAnsi"/>
                <w:color w:val="000000" w:themeColor="text1"/>
                <w:sz w:val="22"/>
                <w:szCs w:val="22"/>
              </w:rPr>
              <w:t>Review current Local Laws and Orders made pursuant to the Act and consider any possible improvements</w:t>
            </w:r>
          </w:p>
        </w:tc>
        <w:tc>
          <w:tcPr>
            <w:tcW w:w="1843" w:type="dxa"/>
          </w:tcPr>
          <w:p w14:paraId="280CE45D" w14:textId="08493B5B" w:rsidR="00533096" w:rsidRPr="008509CA" w:rsidRDefault="00533096" w:rsidP="000107A6">
            <w:pPr>
              <w:rPr>
                <w:rFonts w:cstheme="minorHAnsi"/>
                <w:color w:val="000000" w:themeColor="text1"/>
                <w:sz w:val="22"/>
                <w:szCs w:val="22"/>
              </w:rPr>
            </w:pPr>
            <w:r w:rsidRPr="008509CA">
              <w:rPr>
                <w:rFonts w:cstheme="minorHAnsi"/>
                <w:color w:val="000000" w:themeColor="text1"/>
                <w:sz w:val="22"/>
                <w:szCs w:val="22"/>
              </w:rPr>
              <w:t>As required</w:t>
            </w:r>
          </w:p>
        </w:tc>
        <w:tc>
          <w:tcPr>
            <w:tcW w:w="3633" w:type="dxa"/>
          </w:tcPr>
          <w:p w14:paraId="11A183B4" w14:textId="19C93E34" w:rsidR="00533096" w:rsidRPr="008509CA" w:rsidRDefault="00533096" w:rsidP="000107A6">
            <w:pPr>
              <w:rPr>
                <w:rFonts w:eastAsia="Calibri" w:cstheme="minorHAnsi"/>
                <w:color w:val="000000" w:themeColor="text1"/>
                <w:sz w:val="22"/>
                <w:szCs w:val="22"/>
              </w:rPr>
            </w:pPr>
            <w:r w:rsidRPr="008509CA">
              <w:rPr>
                <w:rFonts w:eastAsia="Calibri" w:cstheme="minorHAnsi"/>
                <w:color w:val="000000" w:themeColor="text1"/>
                <w:sz w:val="22"/>
                <w:szCs w:val="22"/>
              </w:rPr>
              <w:t xml:space="preserve">Controls are adequate to administer Local Law and Orders made pursuant to the Act </w:t>
            </w:r>
          </w:p>
        </w:tc>
      </w:tr>
      <w:tr w:rsidR="00533096" w:rsidRPr="000107A6" w14:paraId="368C5E65" w14:textId="77777777" w:rsidTr="000107A6">
        <w:tc>
          <w:tcPr>
            <w:tcW w:w="3539" w:type="dxa"/>
            <w:shd w:val="clear" w:color="auto" w:fill="D9E2F3" w:themeFill="accent1" w:themeFillTint="33"/>
          </w:tcPr>
          <w:p w14:paraId="2E4D5155" w14:textId="6D11D8AA" w:rsidR="00533096" w:rsidRPr="008509CA" w:rsidRDefault="00533096" w:rsidP="000107A6">
            <w:pPr>
              <w:rPr>
                <w:rFonts w:cstheme="minorHAnsi"/>
                <w:color w:val="000000" w:themeColor="text1"/>
                <w:sz w:val="22"/>
                <w:szCs w:val="22"/>
              </w:rPr>
            </w:pPr>
            <w:r w:rsidRPr="008509CA">
              <w:rPr>
                <w:rFonts w:cstheme="minorHAnsi"/>
                <w:color w:val="000000" w:themeColor="text1"/>
                <w:sz w:val="22"/>
                <w:szCs w:val="22"/>
              </w:rPr>
              <w:t xml:space="preserve">Identify and review any other matters not specifically provided for </w:t>
            </w:r>
            <w:r w:rsidRPr="008509CA">
              <w:rPr>
                <w:rFonts w:cstheme="minorHAnsi"/>
                <w:color w:val="000000" w:themeColor="text1"/>
                <w:sz w:val="22"/>
                <w:szCs w:val="22"/>
              </w:rPr>
              <w:lastRenderedPageBreak/>
              <w:t>in the DAMP related to the management of dogs and cats in Bayside</w:t>
            </w:r>
          </w:p>
        </w:tc>
        <w:tc>
          <w:tcPr>
            <w:tcW w:w="1843" w:type="dxa"/>
            <w:shd w:val="clear" w:color="auto" w:fill="D9E2F3" w:themeFill="accent1" w:themeFillTint="33"/>
          </w:tcPr>
          <w:p w14:paraId="6735E9A4" w14:textId="1E781C91" w:rsidR="00533096" w:rsidRPr="008509CA" w:rsidRDefault="00533096" w:rsidP="000107A6">
            <w:pPr>
              <w:rPr>
                <w:rFonts w:cstheme="minorHAnsi"/>
                <w:color w:val="000000" w:themeColor="text1"/>
                <w:sz w:val="22"/>
                <w:szCs w:val="22"/>
              </w:rPr>
            </w:pPr>
            <w:r w:rsidRPr="008509CA">
              <w:rPr>
                <w:rFonts w:cstheme="minorHAnsi"/>
                <w:color w:val="000000" w:themeColor="text1"/>
                <w:sz w:val="22"/>
                <w:szCs w:val="22"/>
              </w:rPr>
              <w:lastRenderedPageBreak/>
              <w:t xml:space="preserve">Annually </w:t>
            </w:r>
          </w:p>
        </w:tc>
        <w:tc>
          <w:tcPr>
            <w:tcW w:w="3633" w:type="dxa"/>
            <w:shd w:val="clear" w:color="auto" w:fill="D9E2F3" w:themeFill="accent1" w:themeFillTint="33"/>
          </w:tcPr>
          <w:p w14:paraId="1A512886" w14:textId="693266C8" w:rsidR="00533096" w:rsidRPr="000107A6" w:rsidRDefault="00533096" w:rsidP="000107A6">
            <w:pPr>
              <w:rPr>
                <w:rFonts w:cstheme="minorHAnsi"/>
                <w:color w:val="000000" w:themeColor="text1"/>
                <w:sz w:val="22"/>
                <w:szCs w:val="22"/>
              </w:rPr>
            </w:pPr>
            <w:r w:rsidRPr="008509CA">
              <w:rPr>
                <w:rFonts w:cstheme="minorHAnsi"/>
                <w:color w:val="000000" w:themeColor="text1"/>
                <w:sz w:val="22"/>
                <w:szCs w:val="22"/>
              </w:rPr>
              <w:t>Emerging issues are effectively managed and reflected in controls</w:t>
            </w:r>
            <w:r>
              <w:rPr>
                <w:rFonts w:cstheme="minorHAnsi"/>
                <w:color w:val="000000" w:themeColor="text1"/>
                <w:sz w:val="22"/>
                <w:szCs w:val="22"/>
              </w:rPr>
              <w:t xml:space="preserve"> </w:t>
            </w:r>
          </w:p>
        </w:tc>
      </w:tr>
    </w:tbl>
    <w:p w14:paraId="279E07E0" w14:textId="77777777" w:rsidR="00533096" w:rsidRPr="009D526D" w:rsidRDefault="00533096" w:rsidP="00FE50E9">
      <w:pPr>
        <w:rPr>
          <w:rFonts w:cstheme="minorHAnsi"/>
          <w:color w:val="000000" w:themeColor="text1"/>
          <w:sz w:val="22"/>
          <w:szCs w:val="22"/>
        </w:rPr>
      </w:pPr>
    </w:p>
    <w:p w14:paraId="736AD12B" w14:textId="77777777" w:rsidR="000B7A37" w:rsidRPr="009D526D" w:rsidRDefault="000B7A37" w:rsidP="00FE50E9">
      <w:pPr>
        <w:rPr>
          <w:rFonts w:cstheme="minorHAnsi"/>
          <w:color w:val="000000" w:themeColor="text1"/>
          <w:sz w:val="22"/>
          <w:szCs w:val="22"/>
        </w:rPr>
      </w:pPr>
    </w:p>
    <w:sectPr w:rsidR="000B7A37" w:rsidRPr="009D526D" w:rsidSect="00EC662E">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BD492" w14:textId="77777777" w:rsidR="00204243" w:rsidRDefault="00204243" w:rsidP="006A270D">
      <w:pPr>
        <w:spacing w:before="0" w:after="0" w:line="240" w:lineRule="auto"/>
      </w:pPr>
      <w:r>
        <w:separator/>
      </w:r>
    </w:p>
  </w:endnote>
  <w:endnote w:type="continuationSeparator" w:id="0">
    <w:p w14:paraId="2ECC0172" w14:textId="77777777" w:rsidR="00204243" w:rsidRDefault="00204243" w:rsidP="006A270D">
      <w:pPr>
        <w:spacing w:before="0" w:after="0" w:line="240" w:lineRule="auto"/>
      </w:pPr>
      <w:r>
        <w:continuationSeparator/>
      </w:r>
    </w:p>
  </w:endnote>
  <w:endnote w:type="continuationNotice" w:id="1">
    <w:p w14:paraId="7CD393E4" w14:textId="77777777" w:rsidR="00204243" w:rsidRDefault="0020424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0A66" w14:textId="77777777" w:rsidR="00703166" w:rsidRDefault="007031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0919" w14:textId="77777777" w:rsidR="00703166" w:rsidRDefault="007031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DF67" w14:textId="77777777" w:rsidR="00703166" w:rsidRDefault="00703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BC44B" w14:textId="77777777" w:rsidR="00204243" w:rsidRDefault="00204243" w:rsidP="006A270D">
      <w:pPr>
        <w:spacing w:before="0" w:after="0" w:line="240" w:lineRule="auto"/>
      </w:pPr>
      <w:r>
        <w:separator/>
      </w:r>
    </w:p>
  </w:footnote>
  <w:footnote w:type="continuationSeparator" w:id="0">
    <w:p w14:paraId="608D94A5" w14:textId="77777777" w:rsidR="00204243" w:rsidRDefault="00204243" w:rsidP="006A270D">
      <w:pPr>
        <w:spacing w:before="0" w:after="0" w:line="240" w:lineRule="auto"/>
      </w:pPr>
      <w:r>
        <w:continuationSeparator/>
      </w:r>
    </w:p>
  </w:footnote>
  <w:footnote w:type="continuationNotice" w:id="1">
    <w:p w14:paraId="4EF34F9A" w14:textId="77777777" w:rsidR="00204243" w:rsidRDefault="0020424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DA69" w14:textId="77777777" w:rsidR="00703166" w:rsidRDefault="007031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994546"/>
      <w:docPartObj>
        <w:docPartGallery w:val="Watermarks"/>
        <w:docPartUnique/>
      </w:docPartObj>
    </w:sdtPr>
    <w:sdtContent>
      <w:p w14:paraId="43AF98CD" w14:textId="398EE846" w:rsidR="00703166" w:rsidRDefault="00703166">
        <w:pPr>
          <w:pStyle w:val="Header"/>
        </w:pPr>
        <w:r>
          <w:rPr>
            <w:noProof/>
          </w:rPr>
          <w:pict w14:anchorId="5D1B54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AF5A" w14:textId="77777777" w:rsidR="00703166" w:rsidRDefault="00703166">
    <w:pPr>
      <w:pStyle w:val="Header"/>
    </w:pPr>
  </w:p>
</w:hdr>
</file>

<file path=word/intelligence.xml><?xml version="1.0" encoding="utf-8"?>
<int:Intelligence xmlns:int="http://schemas.microsoft.com/office/intelligence/2019/intelligence">
  <int:IntelligenceSettings/>
  <int:Manifest>
    <int:WordHash hashCode="OjqoWf64FhOq03" id="b9MMtRLm"/>
    <int:WordHash hashCode="F+avISEt6GbTwo" id="W5TOv5gE"/>
    <int:ParagraphRange paragraphId="1908822146" textId="1364532430" start="0" length="167" invalidationStart="0" invalidationLength="167" id="xRzWTchG"/>
    <int:ParagraphRange paragraphId="1503549441" textId="33074833" start="0" length="122" invalidationStart="0" invalidationLength="122" id="PI4QijCy"/>
    <int:ParagraphRange paragraphId="1744159842" textId="1726320632" start="0" length="146" invalidationStart="0" invalidationLength="146" id="5jMIrOuD"/>
    <int:ParagraphRange paragraphId="2070469121" textId="431278572" start="0" length="122" invalidationStart="0" invalidationLength="122" id="uPLUo83n"/>
    <int:ParagraphRange paragraphId="976326687" textId="1726320632" start="0" length="146" invalidationStart="0" invalidationLength="146" id="7DyH2ijM"/>
    <int:ParagraphRange paragraphId="1143790583" textId="2004318071" start="0" length="7" invalidationStart="0" invalidationLength="7" id="iGCYrkSr"/>
    <int:ParagraphRange paragraphId="690486493" textId="263011098" start="0" length="399" invalidationStart="0" invalidationLength="399" id="CvT0iqAV"/>
    <int:ParagraphRange paragraphId="1367896700" textId="191465808" start="0" length="208" invalidationStart="0" invalidationLength="208" id="Bw60DTjU"/>
  </int:Manifest>
  <int:Observations>
    <int:Content id="b9MMtRLm">
      <int:Rejection type="LegacyProofing"/>
    </int:Content>
    <int:Content id="W5TOv5gE">
      <int:Rejection type="LegacyProofing"/>
    </int:Content>
    <int:Content id="xRzWTchG">
      <int:Rejection type="WordDesignerDefaultAnnotation"/>
    </int:Content>
    <int:Content id="PI4QijCy">
      <int:Rejection type="WordDesignerDefaultAnnotation"/>
    </int:Content>
    <int:Content id="5jMIrOuD">
      <int:Rejection type="WordDesignerDefaultAnnotation"/>
    </int:Content>
    <int:Content id="uPLUo83n">
      <int:Rejection type="WordDesignerDefaultAnnotation"/>
    </int:Content>
    <int:Content id="7DyH2ijM">
      <int:Rejection type="WordDesignerDefaultAnnotation"/>
    </int:Content>
    <int:Content id="iGCYrkSr">
      <int:Rejection type="LegacyProofing"/>
    </int:Content>
    <int:Content id="CvT0iqAV">
      <int:Rejection type="WordDesignerDefaultAnnotation"/>
    </int:Content>
    <int:Content id="Bw60DTjU">
      <int:Rejection type="WordDesignerDefaultAnnotation"/>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022"/>
    <w:multiLevelType w:val="hybridMultilevel"/>
    <w:tmpl w:val="FFFFFFFF"/>
    <w:lvl w:ilvl="0" w:tplc="3F389A7C">
      <w:start w:val="1"/>
      <w:numFmt w:val="bullet"/>
      <w:lvlText w:val=""/>
      <w:lvlJc w:val="left"/>
      <w:pPr>
        <w:ind w:left="720" w:hanging="360"/>
      </w:pPr>
      <w:rPr>
        <w:rFonts w:ascii="Symbol" w:hAnsi="Symbol" w:hint="default"/>
      </w:rPr>
    </w:lvl>
    <w:lvl w:ilvl="1" w:tplc="242038F4">
      <w:start w:val="1"/>
      <w:numFmt w:val="bullet"/>
      <w:lvlText w:val="o"/>
      <w:lvlJc w:val="left"/>
      <w:pPr>
        <w:ind w:left="1440" w:hanging="360"/>
      </w:pPr>
      <w:rPr>
        <w:rFonts w:ascii="Courier New" w:hAnsi="Courier New" w:hint="default"/>
      </w:rPr>
    </w:lvl>
    <w:lvl w:ilvl="2" w:tplc="6E6EDC66">
      <w:start w:val="1"/>
      <w:numFmt w:val="bullet"/>
      <w:lvlText w:val=""/>
      <w:lvlJc w:val="left"/>
      <w:pPr>
        <w:ind w:left="2160" w:hanging="360"/>
      </w:pPr>
      <w:rPr>
        <w:rFonts w:ascii="Wingdings" w:hAnsi="Wingdings" w:hint="default"/>
      </w:rPr>
    </w:lvl>
    <w:lvl w:ilvl="3" w:tplc="F3F46B2C">
      <w:start w:val="1"/>
      <w:numFmt w:val="bullet"/>
      <w:lvlText w:val=""/>
      <w:lvlJc w:val="left"/>
      <w:pPr>
        <w:ind w:left="2880" w:hanging="360"/>
      </w:pPr>
      <w:rPr>
        <w:rFonts w:ascii="Symbol" w:hAnsi="Symbol" w:hint="default"/>
      </w:rPr>
    </w:lvl>
    <w:lvl w:ilvl="4" w:tplc="D9D6773E">
      <w:start w:val="1"/>
      <w:numFmt w:val="bullet"/>
      <w:lvlText w:val="o"/>
      <w:lvlJc w:val="left"/>
      <w:pPr>
        <w:ind w:left="3600" w:hanging="360"/>
      </w:pPr>
      <w:rPr>
        <w:rFonts w:ascii="Courier New" w:hAnsi="Courier New" w:hint="default"/>
      </w:rPr>
    </w:lvl>
    <w:lvl w:ilvl="5" w:tplc="2182E456">
      <w:start w:val="1"/>
      <w:numFmt w:val="bullet"/>
      <w:lvlText w:val=""/>
      <w:lvlJc w:val="left"/>
      <w:pPr>
        <w:ind w:left="4320" w:hanging="360"/>
      </w:pPr>
      <w:rPr>
        <w:rFonts w:ascii="Wingdings" w:hAnsi="Wingdings" w:hint="default"/>
      </w:rPr>
    </w:lvl>
    <w:lvl w:ilvl="6" w:tplc="6F38149E">
      <w:start w:val="1"/>
      <w:numFmt w:val="bullet"/>
      <w:lvlText w:val=""/>
      <w:lvlJc w:val="left"/>
      <w:pPr>
        <w:ind w:left="5040" w:hanging="360"/>
      </w:pPr>
      <w:rPr>
        <w:rFonts w:ascii="Symbol" w:hAnsi="Symbol" w:hint="default"/>
      </w:rPr>
    </w:lvl>
    <w:lvl w:ilvl="7" w:tplc="509A973E">
      <w:start w:val="1"/>
      <w:numFmt w:val="bullet"/>
      <w:lvlText w:val="o"/>
      <w:lvlJc w:val="left"/>
      <w:pPr>
        <w:ind w:left="5760" w:hanging="360"/>
      </w:pPr>
      <w:rPr>
        <w:rFonts w:ascii="Courier New" w:hAnsi="Courier New" w:hint="default"/>
      </w:rPr>
    </w:lvl>
    <w:lvl w:ilvl="8" w:tplc="8D7AF27E">
      <w:start w:val="1"/>
      <w:numFmt w:val="bullet"/>
      <w:lvlText w:val=""/>
      <w:lvlJc w:val="left"/>
      <w:pPr>
        <w:ind w:left="6480" w:hanging="360"/>
      </w:pPr>
      <w:rPr>
        <w:rFonts w:ascii="Wingdings" w:hAnsi="Wingdings" w:hint="default"/>
      </w:rPr>
    </w:lvl>
  </w:abstractNum>
  <w:abstractNum w:abstractNumId="1" w15:restartNumberingAfterBreak="0">
    <w:nsid w:val="029B30B0"/>
    <w:multiLevelType w:val="hybridMultilevel"/>
    <w:tmpl w:val="A98042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8A0789"/>
    <w:multiLevelType w:val="hybridMultilevel"/>
    <w:tmpl w:val="A3A0AF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E50B72"/>
    <w:multiLevelType w:val="hybridMultilevel"/>
    <w:tmpl w:val="FFFFFFFF"/>
    <w:lvl w:ilvl="0" w:tplc="A2228308">
      <w:start w:val="1"/>
      <w:numFmt w:val="bullet"/>
      <w:lvlText w:val="·"/>
      <w:lvlJc w:val="left"/>
      <w:pPr>
        <w:ind w:left="720" w:hanging="360"/>
      </w:pPr>
      <w:rPr>
        <w:rFonts w:ascii="Symbol" w:hAnsi="Symbol" w:hint="default"/>
      </w:rPr>
    </w:lvl>
    <w:lvl w:ilvl="1" w:tplc="6EF64968">
      <w:start w:val="1"/>
      <w:numFmt w:val="bullet"/>
      <w:lvlText w:val="o"/>
      <w:lvlJc w:val="left"/>
      <w:pPr>
        <w:ind w:left="1440" w:hanging="360"/>
      </w:pPr>
      <w:rPr>
        <w:rFonts w:ascii="Courier New" w:hAnsi="Courier New" w:hint="default"/>
      </w:rPr>
    </w:lvl>
    <w:lvl w:ilvl="2" w:tplc="AE043CF2">
      <w:start w:val="1"/>
      <w:numFmt w:val="bullet"/>
      <w:lvlText w:val=""/>
      <w:lvlJc w:val="left"/>
      <w:pPr>
        <w:ind w:left="2160" w:hanging="360"/>
      </w:pPr>
      <w:rPr>
        <w:rFonts w:ascii="Wingdings" w:hAnsi="Wingdings" w:hint="default"/>
      </w:rPr>
    </w:lvl>
    <w:lvl w:ilvl="3" w:tplc="9E5CA454">
      <w:start w:val="1"/>
      <w:numFmt w:val="bullet"/>
      <w:lvlText w:val=""/>
      <w:lvlJc w:val="left"/>
      <w:pPr>
        <w:ind w:left="2880" w:hanging="360"/>
      </w:pPr>
      <w:rPr>
        <w:rFonts w:ascii="Symbol" w:hAnsi="Symbol" w:hint="default"/>
      </w:rPr>
    </w:lvl>
    <w:lvl w:ilvl="4" w:tplc="9BAEF8CC">
      <w:start w:val="1"/>
      <w:numFmt w:val="bullet"/>
      <w:lvlText w:val="o"/>
      <w:lvlJc w:val="left"/>
      <w:pPr>
        <w:ind w:left="3600" w:hanging="360"/>
      </w:pPr>
      <w:rPr>
        <w:rFonts w:ascii="Courier New" w:hAnsi="Courier New" w:hint="default"/>
      </w:rPr>
    </w:lvl>
    <w:lvl w:ilvl="5" w:tplc="69BEF8B4">
      <w:start w:val="1"/>
      <w:numFmt w:val="bullet"/>
      <w:lvlText w:val=""/>
      <w:lvlJc w:val="left"/>
      <w:pPr>
        <w:ind w:left="4320" w:hanging="360"/>
      </w:pPr>
      <w:rPr>
        <w:rFonts w:ascii="Wingdings" w:hAnsi="Wingdings" w:hint="default"/>
      </w:rPr>
    </w:lvl>
    <w:lvl w:ilvl="6" w:tplc="93BE78E4">
      <w:start w:val="1"/>
      <w:numFmt w:val="bullet"/>
      <w:lvlText w:val=""/>
      <w:lvlJc w:val="left"/>
      <w:pPr>
        <w:ind w:left="5040" w:hanging="360"/>
      </w:pPr>
      <w:rPr>
        <w:rFonts w:ascii="Symbol" w:hAnsi="Symbol" w:hint="default"/>
      </w:rPr>
    </w:lvl>
    <w:lvl w:ilvl="7" w:tplc="367A7822">
      <w:start w:val="1"/>
      <w:numFmt w:val="bullet"/>
      <w:lvlText w:val="o"/>
      <w:lvlJc w:val="left"/>
      <w:pPr>
        <w:ind w:left="5760" w:hanging="360"/>
      </w:pPr>
      <w:rPr>
        <w:rFonts w:ascii="Courier New" w:hAnsi="Courier New" w:hint="default"/>
      </w:rPr>
    </w:lvl>
    <w:lvl w:ilvl="8" w:tplc="22929B70">
      <w:start w:val="1"/>
      <w:numFmt w:val="bullet"/>
      <w:lvlText w:val=""/>
      <w:lvlJc w:val="left"/>
      <w:pPr>
        <w:ind w:left="6480" w:hanging="360"/>
      </w:pPr>
      <w:rPr>
        <w:rFonts w:ascii="Wingdings" w:hAnsi="Wingdings" w:hint="default"/>
      </w:rPr>
    </w:lvl>
  </w:abstractNum>
  <w:abstractNum w:abstractNumId="4" w15:restartNumberingAfterBreak="0">
    <w:nsid w:val="04AA1271"/>
    <w:multiLevelType w:val="hybridMultilevel"/>
    <w:tmpl w:val="FFFFFFFF"/>
    <w:lvl w:ilvl="0" w:tplc="6CF6B040">
      <w:start w:val="1"/>
      <w:numFmt w:val="bullet"/>
      <w:lvlText w:val="·"/>
      <w:lvlJc w:val="left"/>
      <w:pPr>
        <w:ind w:left="720" w:hanging="360"/>
      </w:pPr>
      <w:rPr>
        <w:rFonts w:ascii="Symbol" w:hAnsi="Symbol" w:hint="default"/>
      </w:rPr>
    </w:lvl>
    <w:lvl w:ilvl="1" w:tplc="0FE4F0C6">
      <w:start w:val="1"/>
      <w:numFmt w:val="bullet"/>
      <w:lvlText w:val="o"/>
      <w:lvlJc w:val="left"/>
      <w:pPr>
        <w:ind w:left="1440" w:hanging="360"/>
      </w:pPr>
      <w:rPr>
        <w:rFonts w:ascii="Courier New" w:hAnsi="Courier New" w:hint="default"/>
      </w:rPr>
    </w:lvl>
    <w:lvl w:ilvl="2" w:tplc="9452A82A">
      <w:start w:val="1"/>
      <w:numFmt w:val="bullet"/>
      <w:lvlText w:val=""/>
      <w:lvlJc w:val="left"/>
      <w:pPr>
        <w:ind w:left="2160" w:hanging="360"/>
      </w:pPr>
      <w:rPr>
        <w:rFonts w:ascii="Wingdings" w:hAnsi="Wingdings" w:hint="default"/>
      </w:rPr>
    </w:lvl>
    <w:lvl w:ilvl="3" w:tplc="00F28EF0">
      <w:start w:val="1"/>
      <w:numFmt w:val="bullet"/>
      <w:lvlText w:val=""/>
      <w:lvlJc w:val="left"/>
      <w:pPr>
        <w:ind w:left="2880" w:hanging="360"/>
      </w:pPr>
      <w:rPr>
        <w:rFonts w:ascii="Symbol" w:hAnsi="Symbol" w:hint="default"/>
      </w:rPr>
    </w:lvl>
    <w:lvl w:ilvl="4" w:tplc="330CE066">
      <w:start w:val="1"/>
      <w:numFmt w:val="bullet"/>
      <w:lvlText w:val="o"/>
      <w:lvlJc w:val="left"/>
      <w:pPr>
        <w:ind w:left="3600" w:hanging="360"/>
      </w:pPr>
      <w:rPr>
        <w:rFonts w:ascii="Courier New" w:hAnsi="Courier New" w:hint="default"/>
      </w:rPr>
    </w:lvl>
    <w:lvl w:ilvl="5" w:tplc="3C48F3EA">
      <w:start w:val="1"/>
      <w:numFmt w:val="bullet"/>
      <w:lvlText w:val=""/>
      <w:lvlJc w:val="left"/>
      <w:pPr>
        <w:ind w:left="4320" w:hanging="360"/>
      </w:pPr>
      <w:rPr>
        <w:rFonts w:ascii="Wingdings" w:hAnsi="Wingdings" w:hint="default"/>
      </w:rPr>
    </w:lvl>
    <w:lvl w:ilvl="6" w:tplc="1C8EE3B2">
      <w:start w:val="1"/>
      <w:numFmt w:val="bullet"/>
      <w:lvlText w:val=""/>
      <w:lvlJc w:val="left"/>
      <w:pPr>
        <w:ind w:left="5040" w:hanging="360"/>
      </w:pPr>
      <w:rPr>
        <w:rFonts w:ascii="Symbol" w:hAnsi="Symbol" w:hint="default"/>
      </w:rPr>
    </w:lvl>
    <w:lvl w:ilvl="7" w:tplc="C22834D4">
      <w:start w:val="1"/>
      <w:numFmt w:val="bullet"/>
      <w:lvlText w:val="o"/>
      <w:lvlJc w:val="left"/>
      <w:pPr>
        <w:ind w:left="5760" w:hanging="360"/>
      </w:pPr>
      <w:rPr>
        <w:rFonts w:ascii="Courier New" w:hAnsi="Courier New" w:hint="default"/>
      </w:rPr>
    </w:lvl>
    <w:lvl w:ilvl="8" w:tplc="0330C208">
      <w:start w:val="1"/>
      <w:numFmt w:val="bullet"/>
      <w:lvlText w:val=""/>
      <w:lvlJc w:val="left"/>
      <w:pPr>
        <w:ind w:left="6480" w:hanging="360"/>
      </w:pPr>
      <w:rPr>
        <w:rFonts w:ascii="Wingdings" w:hAnsi="Wingdings" w:hint="default"/>
      </w:rPr>
    </w:lvl>
  </w:abstractNum>
  <w:abstractNum w:abstractNumId="5" w15:restartNumberingAfterBreak="0">
    <w:nsid w:val="05314E0B"/>
    <w:multiLevelType w:val="hybridMultilevel"/>
    <w:tmpl w:val="6CCC30BE"/>
    <w:lvl w:ilvl="0" w:tplc="CC7654B2">
      <w:start w:val="1"/>
      <w:numFmt w:val="bullet"/>
      <w:lvlText w:val=""/>
      <w:lvlJc w:val="left"/>
      <w:pPr>
        <w:ind w:left="1080" w:hanging="360"/>
      </w:pPr>
      <w:rPr>
        <w:rFonts w:ascii="Symbol" w:hAnsi="Symbol" w:hint="default"/>
      </w:rPr>
    </w:lvl>
    <w:lvl w:ilvl="1" w:tplc="82044D4C" w:tentative="1">
      <w:start w:val="1"/>
      <w:numFmt w:val="bullet"/>
      <w:lvlText w:val="o"/>
      <w:lvlJc w:val="left"/>
      <w:pPr>
        <w:ind w:left="1800" w:hanging="360"/>
      </w:pPr>
      <w:rPr>
        <w:rFonts w:ascii="Courier New" w:hAnsi="Courier New" w:hint="default"/>
      </w:rPr>
    </w:lvl>
    <w:lvl w:ilvl="2" w:tplc="AB0C74B2" w:tentative="1">
      <w:start w:val="1"/>
      <w:numFmt w:val="bullet"/>
      <w:lvlText w:val=""/>
      <w:lvlJc w:val="left"/>
      <w:pPr>
        <w:ind w:left="2520" w:hanging="360"/>
      </w:pPr>
      <w:rPr>
        <w:rFonts w:ascii="Wingdings" w:hAnsi="Wingdings" w:hint="default"/>
      </w:rPr>
    </w:lvl>
    <w:lvl w:ilvl="3" w:tplc="2E46AA5A" w:tentative="1">
      <w:start w:val="1"/>
      <w:numFmt w:val="bullet"/>
      <w:lvlText w:val=""/>
      <w:lvlJc w:val="left"/>
      <w:pPr>
        <w:ind w:left="3240" w:hanging="360"/>
      </w:pPr>
      <w:rPr>
        <w:rFonts w:ascii="Symbol" w:hAnsi="Symbol" w:hint="default"/>
      </w:rPr>
    </w:lvl>
    <w:lvl w:ilvl="4" w:tplc="B1E2C36E" w:tentative="1">
      <w:start w:val="1"/>
      <w:numFmt w:val="bullet"/>
      <w:lvlText w:val="o"/>
      <w:lvlJc w:val="left"/>
      <w:pPr>
        <w:ind w:left="3960" w:hanging="360"/>
      </w:pPr>
      <w:rPr>
        <w:rFonts w:ascii="Courier New" w:hAnsi="Courier New" w:hint="default"/>
      </w:rPr>
    </w:lvl>
    <w:lvl w:ilvl="5" w:tplc="037CF8C2" w:tentative="1">
      <w:start w:val="1"/>
      <w:numFmt w:val="bullet"/>
      <w:lvlText w:val=""/>
      <w:lvlJc w:val="left"/>
      <w:pPr>
        <w:ind w:left="4680" w:hanging="360"/>
      </w:pPr>
      <w:rPr>
        <w:rFonts w:ascii="Wingdings" w:hAnsi="Wingdings" w:hint="default"/>
      </w:rPr>
    </w:lvl>
    <w:lvl w:ilvl="6" w:tplc="C10C9564" w:tentative="1">
      <w:start w:val="1"/>
      <w:numFmt w:val="bullet"/>
      <w:lvlText w:val=""/>
      <w:lvlJc w:val="left"/>
      <w:pPr>
        <w:ind w:left="5400" w:hanging="360"/>
      </w:pPr>
      <w:rPr>
        <w:rFonts w:ascii="Symbol" w:hAnsi="Symbol" w:hint="default"/>
      </w:rPr>
    </w:lvl>
    <w:lvl w:ilvl="7" w:tplc="89DE8B9C" w:tentative="1">
      <w:start w:val="1"/>
      <w:numFmt w:val="bullet"/>
      <w:lvlText w:val="o"/>
      <w:lvlJc w:val="left"/>
      <w:pPr>
        <w:ind w:left="6120" w:hanging="360"/>
      </w:pPr>
      <w:rPr>
        <w:rFonts w:ascii="Courier New" w:hAnsi="Courier New" w:hint="default"/>
      </w:rPr>
    </w:lvl>
    <w:lvl w:ilvl="8" w:tplc="7930B982" w:tentative="1">
      <w:start w:val="1"/>
      <w:numFmt w:val="bullet"/>
      <w:lvlText w:val=""/>
      <w:lvlJc w:val="left"/>
      <w:pPr>
        <w:ind w:left="6840" w:hanging="360"/>
      </w:pPr>
      <w:rPr>
        <w:rFonts w:ascii="Wingdings" w:hAnsi="Wingdings" w:hint="default"/>
      </w:rPr>
    </w:lvl>
  </w:abstractNum>
  <w:abstractNum w:abstractNumId="6" w15:restartNumberingAfterBreak="0">
    <w:nsid w:val="054B42E4"/>
    <w:multiLevelType w:val="hybridMultilevel"/>
    <w:tmpl w:val="C97418A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5F0707A"/>
    <w:multiLevelType w:val="hybridMultilevel"/>
    <w:tmpl w:val="7E527F02"/>
    <w:lvl w:ilvl="0" w:tplc="F61297A6">
      <w:start w:val="1"/>
      <w:numFmt w:val="bullet"/>
      <w:lvlText w:val="·"/>
      <w:lvlJc w:val="left"/>
      <w:pPr>
        <w:ind w:left="720" w:hanging="360"/>
      </w:pPr>
      <w:rPr>
        <w:rFonts w:ascii="Symbol" w:hAnsi="Symbol" w:hint="default"/>
      </w:rPr>
    </w:lvl>
    <w:lvl w:ilvl="1" w:tplc="28768262">
      <w:start w:val="1"/>
      <w:numFmt w:val="bullet"/>
      <w:lvlText w:val="o"/>
      <w:lvlJc w:val="left"/>
      <w:pPr>
        <w:ind w:left="1440" w:hanging="360"/>
      </w:pPr>
      <w:rPr>
        <w:rFonts w:ascii="Courier New" w:hAnsi="Courier New" w:hint="default"/>
      </w:rPr>
    </w:lvl>
    <w:lvl w:ilvl="2" w:tplc="82D24C80">
      <w:start w:val="1"/>
      <w:numFmt w:val="bullet"/>
      <w:lvlText w:val=""/>
      <w:lvlJc w:val="left"/>
      <w:pPr>
        <w:ind w:left="2160" w:hanging="360"/>
      </w:pPr>
      <w:rPr>
        <w:rFonts w:ascii="Wingdings" w:hAnsi="Wingdings" w:hint="default"/>
      </w:rPr>
    </w:lvl>
    <w:lvl w:ilvl="3" w:tplc="3318B1B8">
      <w:start w:val="1"/>
      <w:numFmt w:val="bullet"/>
      <w:lvlText w:val=""/>
      <w:lvlJc w:val="left"/>
      <w:pPr>
        <w:ind w:left="2880" w:hanging="360"/>
      </w:pPr>
      <w:rPr>
        <w:rFonts w:ascii="Symbol" w:hAnsi="Symbol" w:hint="default"/>
      </w:rPr>
    </w:lvl>
    <w:lvl w:ilvl="4" w:tplc="7110F9DC">
      <w:start w:val="1"/>
      <w:numFmt w:val="bullet"/>
      <w:lvlText w:val="o"/>
      <w:lvlJc w:val="left"/>
      <w:pPr>
        <w:ind w:left="3600" w:hanging="360"/>
      </w:pPr>
      <w:rPr>
        <w:rFonts w:ascii="Courier New" w:hAnsi="Courier New" w:hint="default"/>
      </w:rPr>
    </w:lvl>
    <w:lvl w:ilvl="5" w:tplc="F064AC12">
      <w:start w:val="1"/>
      <w:numFmt w:val="bullet"/>
      <w:lvlText w:val=""/>
      <w:lvlJc w:val="left"/>
      <w:pPr>
        <w:ind w:left="4320" w:hanging="360"/>
      </w:pPr>
      <w:rPr>
        <w:rFonts w:ascii="Wingdings" w:hAnsi="Wingdings" w:hint="default"/>
      </w:rPr>
    </w:lvl>
    <w:lvl w:ilvl="6" w:tplc="986A9AC2">
      <w:start w:val="1"/>
      <w:numFmt w:val="bullet"/>
      <w:lvlText w:val=""/>
      <w:lvlJc w:val="left"/>
      <w:pPr>
        <w:ind w:left="5040" w:hanging="360"/>
      </w:pPr>
      <w:rPr>
        <w:rFonts w:ascii="Symbol" w:hAnsi="Symbol" w:hint="default"/>
      </w:rPr>
    </w:lvl>
    <w:lvl w:ilvl="7" w:tplc="891EDDB0">
      <w:start w:val="1"/>
      <w:numFmt w:val="bullet"/>
      <w:lvlText w:val="o"/>
      <w:lvlJc w:val="left"/>
      <w:pPr>
        <w:ind w:left="5760" w:hanging="360"/>
      </w:pPr>
      <w:rPr>
        <w:rFonts w:ascii="Courier New" w:hAnsi="Courier New" w:hint="default"/>
      </w:rPr>
    </w:lvl>
    <w:lvl w:ilvl="8" w:tplc="271A8CDA">
      <w:start w:val="1"/>
      <w:numFmt w:val="bullet"/>
      <w:lvlText w:val=""/>
      <w:lvlJc w:val="left"/>
      <w:pPr>
        <w:ind w:left="6480" w:hanging="360"/>
      </w:pPr>
      <w:rPr>
        <w:rFonts w:ascii="Wingdings" w:hAnsi="Wingdings" w:hint="default"/>
      </w:rPr>
    </w:lvl>
  </w:abstractNum>
  <w:abstractNum w:abstractNumId="8" w15:restartNumberingAfterBreak="0">
    <w:nsid w:val="09AA71EE"/>
    <w:multiLevelType w:val="hybridMultilevel"/>
    <w:tmpl w:val="11068F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B52C3C"/>
    <w:multiLevelType w:val="hybridMultilevel"/>
    <w:tmpl w:val="8E68D7C8"/>
    <w:lvl w:ilvl="0" w:tplc="D24E93D8">
      <w:start w:val="1"/>
      <w:numFmt w:val="bullet"/>
      <w:lvlText w:val="·"/>
      <w:lvlJc w:val="left"/>
      <w:pPr>
        <w:ind w:left="720" w:hanging="360"/>
      </w:pPr>
      <w:rPr>
        <w:rFonts w:ascii="Symbol" w:hAnsi="Symbol" w:hint="default"/>
      </w:rPr>
    </w:lvl>
    <w:lvl w:ilvl="1" w:tplc="395C0D64">
      <w:start w:val="1"/>
      <w:numFmt w:val="bullet"/>
      <w:lvlText w:val="o"/>
      <w:lvlJc w:val="left"/>
      <w:pPr>
        <w:ind w:left="1440" w:hanging="360"/>
      </w:pPr>
      <w:rPr>
        <w:rFonts w:ascii="Courier New" w:hAnsi="Courier New" w:hint="default"/>
      </w:rPr>
    </w:lvl>
    <w:lvl w:ilvl="2" w:tplc="2C028F32">
      <w:start w:val="1"/>
      <w:numFmt w:val="bullet"/>
      <w:lvlText w:val=""/>
      <w:lvlJc w:val="left"/>
      <w:pPr>
        <w:ind w:left="2160" w:hanging="360"/>
      </w:pPr>
      <w:rPr>
        <w:rFonts w:ascii="Wingdings" w:hAnsi="Wingdings" w:hint="default"/>
      </w:rPr>
    </w:lvl>
    <w:lvl w:ilvl="3" w:tplc="F738E3AC">
      <w:start w:val="1"/>
      <w:numFmt w:val="bullet"/>
      <w:lvlText w:val=""/>
      <w:lvlJc w:val="left"/>
      <w:pPr>
        <w:ind w:left="2880" w:hanging="360"/>
      </w:pPr>
      <w:rPr>
        <w:rFonts w:ascii="Symbol" w:hAnsi="Symbol" w:hint="default"/>
      </w:rPr>
    </w:lvl>
    <w:lvl w:ilvl="4" w:tplc="CFD00B16">
      <w:start w:val="1"/>
      <w:numFmt w:val="bullet"/>
      <w:lvlText w:val="o"/>
      <w:lvlJc w:val="left"/>
      <w:pPr>
        <w:ind w:left="3600" w:hanging="360"/>
      </w:pPr>
      <w:rPr>
        <w:rFonts w:ascii="Courier New" w:hAnsi="Courier New" w:hint="default"/>
      </w:rPr>
    </w:lvl>
    <w:lvl w:ilvl="5" w:tplc="C0563D50">
      <w:start w:val="1"/>
      <w:numFmt w:val="bullet"/>
      <w:lvlText w:val=""/>
      <w:lvlJc w:val="left"/>
      <w:pPr>
        <w:ind w:left="4320" w:hanging="360"/>
      </w:pPr>
      <w:rPr>
        <w:rFonts w:ascii="Wingdings" w:hAnsi="Wingdings" w:hint="default"/>
      </w:rPr>
    </w:lvl>
    <w:lvl w:ilvl="6" w:tplc="9A10D1C0">
      <w:start w:val="1"/>
      <w:numFmt w:val="bullet"/>
      <w:lvlText w:val=""/>
      <w:lvlJc w:val="left"/>
      <w:pPr>
        <w:ind w:left="5040" w:hanging="360"/>
      </w:pPr>
      <w:rPr>
        <w:rFonts w:ascii="Symbol" w:hAnsi="Symbol" w:hint="default"/>
      </w:rPr>
    </w:lvl>
    <w:lvl w:ilvl="7" w:tplc="41248972">
      <w:start w:val="1"/>
      <w:numFmt w:val="bullet"/>
      <w:lvlText w:val="o"/>
      <w:lvlJc w:val="left"/>
      <w:pPr>
        <w:ind w:left="5760" w:hanging="360"/>
      </w:pPr>
      <w:rPr>
        <w:rFonts w:ascii="Courier New" w:hAnsi="Courier New" w:hint="default"/>
      </w:rPr>
    </w:lvl>
    <w:lvl w:ilvl="8" w:tplc="6B8C4A66">
      <w:start w:val="1"/>
      <w:numFmt w:val="bullet"/>
      <w:lvlText w:val=""/>
      <w:lvlJc w:val="left"/>
      <w:pPr>
        <w:ind w:left="6480" w:hanging="360"/>
      </w:pPr>
      <w:rPr>
        <w:rFonts w:ascii="Wingdings" w:hAnsi="Wingdings" w:hint="default"/>
      </w:rPr>
    </w:lvl>
  </w:abstractNum>
  <w:abstractNum w:abstractNumId="10" w15:restartNumberingAfterBreak="0">
    <w:nsid w:val="0E1F744A"/>
    <w:multiLevelType w:val="hybridMultilevel"/>
    <w:tmpl w:val="0A385F2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D103E8"/>
    <w:multiLevelType w:val="hybridMultilevel"/>
    <w:tmpl w:val="FFFFFFFF"/>
    <w:lvl w:ilvl="0" w:tplc="1154FFFC">
      <w:start w:val="1"/>
      <w:numFmt w:val="bullet"/>
      <w:lvlText w:val=""/>
      <w:lvlJc w:val="left"/>
      <w:pPr>
        <w:ind w:left="720" w:hanging="360"/>
      </w:pPr>
      <w:rPr>
        <w:rFonts w:ascii="Symbol" w:hAnsi="Symbol" w:hint="default"/>
      </w:rPr>
    </w:lvl>
    <w:lvl w:ilvl="1" w:tplc="35F8B2A8">
      <w:start w:val="1"/>
      <w:numFmt w:val="bullet"/>
      <w:lvlText w:val="o"/>
      <w:lvlJc w:val="left"/>
      <w:pPr>
        <w:ind w:left="1440" w:hanging="360"/>
      </w:pPr>
      <w:rPr>
        <w:rFonts w:ascii="Courier New" w:hAnsi="Courier New" w:hint="default"/>
      </w:rPr>
    </w:lvl>
    <w:lvl w:ilvl="2" w:tplc="5502A898">
      <w:start w:val="1"/>
      <w:numFmt w:val="bullet"/>
      <w:lvlText w:val=""/>
      <w:lvlJc w:val="left"/>
      <w:pPr>
        <w:ind w:left="2160" w:hanging="360"/>
      </w:pPr>
      <w:rPr>
        <w:rFonts w:ascii="Wingdings" w:hAnsi="Wingdings" w:hint="default"/>
      </w:rPr>
    </w:lvl>
    <w:lvl w:ilvl="3" w:tplc="54A4903E">
      <w:start w:val="1"/>
      <w:numFmt w:val="bullet"/>
      <w:lvlText w:val=""/>
      <w:lvlJc w:val="left"/>
      <w:pPr>
        <w:ind w:left="2880" w:hanging="360"/>
      </w:pPr>
      <w:rPr>
        <w:rFonts w:ascii="Symbol" w:hAnsi="Symbol" w:hint="default"/>
      </w:rPr>
    </w:lvl>
    <w:lvl w:ilvl="4" w:tplc="1A464A0C">
      <w:start w:val="1"/>
      <w:numFmt w:val="bullet"/>
      <w:lvlText w:val="o"/>
      <w:lvlJc w:val="left"/>
      <w:pPr>
        <w:ind w:left="3600" w:hanging="360"/>
      </w:pPr>
      <w:rPr>
        <w:rFonts w:ascii="Courier New" w:hAnsi="Courier New" w:hint="default"/>
      </w:rPr>
    </w:lvl>
    <w:lvl w:ilvl="5" w:tplc="07A46956">
      <w:start w:val="1"/>
      <w:numFmt w:val="bullet"/>
      <w:lvlText w:val=""/>
      <w:lvlJc w:val="left"/>
      <w:pPr>
        <w:ind w:left="4320" w:hanging="360"/>
      </w:pPr>
      <w:rPr>
        <w:rFonts w:ascii="Wingdings" w:hAnsi="Wingdings" w:hint="default"/>
      </w:rPr>
    </w:lvl>
    <w:lvl w:ilvl="6" w:tplc="A726F0C4">
      <w:start w:val="1"/>
      <w:numFmt w:val="bullet"/>
      <w:lvlText w:val=""/>
      <w:lvlJc w:val="left"/>
      <w:pPr>
        <w:ind w:left="5040" w:hanging="360"/>
      </w:pPr>
      <w:rPr>
        <w:rFonts w:ascii="Symbol" w:hAnsi="Symbol" w:hint="default"/>
      </w:rPr>
    </w:lvl>
    <w:lvl w:ilvl="7" w:tplc="30A6A084">
      <w:start w:val="1"/>
      <w:numFmt w:val="bullet"/>
      <w:lvlText w:val="o"/>
      <w:lvlJc w:val="left"/>
      <w:pPr>
        <w:ind w:left="5760" w:hanging="360"/>
      </w:pPr>
      <w:rPr>
        <w:rFonts w:ascii="Courier New" w:hAnsi="Courier New" w:hint="default"/>
      </w:rPr>
    </w:lvl>
    <w:lvl w:ilvl="8" w:tplc="55A8976A">
      <w:start w:val="1"/>
      <w:numFmt w:val="bullet"/>
      <w:lvlText w:val=""/>
      <w:lvlJc w:val="left"/>
      <w:pPr>
        <w:ind w:left="6480" w:hanging="360"/>
      </w:pPr>
      <w:rPr>
        <w:rFonts w:ascii="Wingdings" w:hAnsi="Wingdings" w:hint="default"/>
      </w:rPr>
    </w:lvl>
  </w:abstractNum>
  <w:abstractNum w:abstractNumId="12" w15:restartNumberingAfterBreak="0">
    <w:nsid w:val="103E3B03"/>
    <w:multiLevelType w:val="hybridMultilevel"/>
    <w:tmpl w:val="FFFFFFFF"/>
    <w:lvl w:ilvl="0" w:tplc="27BA842E">
      <w:start w:val="1"/>
      <w:numFmt w:val="bullet"/>
      <w:lvlText w:val="·"/>
      <w:lvlJc w:val="left"/>
      <w:pPr>
        <w:ind w:left="720" w:hanging="360"/>
      </w:pPr>
      <w:rPr>
        <w:rFonts w:ascii="Symbol" w:hAnsi="Symbol" w:hint="default"/>
      </w:rPr>
    </w:lvl>
    <w:lvl w:ilvl="1" w:tplc="59F22CC6">
      <w:start w:val="1"/>
      <w:numFmt w:val="bullet"/>
      <w:lvlText w:val="o"/>
      <w:lvlJc w:val="left"/>
      <w:pPr>
        <w:ind w:left="1440" w:hanging="360"/>
      </w:pPr>
      <w:rPr>
        <w:rFonts w:ascii="Courier New" w:hAnsi="Courier New" w:hint="default"/>
      </w:rPr>
    </w:lvl>
    <w:lvl w:ilvl="2" w:tplc="F9642A0A">
      <w:start w:val="1"/>
      <w:numFmt w:val="bullet"/>
      <w:lvlText w:val=""/>
      <w:lvlJc w:val="left"/>
      <w:pPr>
        <w:ind w:left="2160" w:hanging="360"/>
      </w:pPr>
      <w:rPr>
        <w:rFonts w:ascii="Wingdings" w:hAnsi="Wingdings" w:hint="default"/>
      </w:rPr>
    </w:lvl>
    <w:lvl w:ilvl="3" w:tplc="307083BE">
      <w:start w:val="1"/>
      <w:numFmt w:val="bullet"/>
      <w:lvlText w:val=""/>
      <w:lvlJc w:val="left"/>
      <w:pPr>
        <w:ind w:left="2880" w:hanging="360"/>
      </w:pPr>
      <w:rPr>
        <w:rFonts w:ascii="Symbol" w:hAnsi="Symbol" w:hint="default"/>
      </w:rPr>
    </w:lvl>
    <w:lvl w:ilvl="4" w:tplc="88AC9440">
      <w:start w:val="1"/>
      <w:numFmt w:val="bullet"/>
      <w:lvlText w:val="o"/>
      <w:lvlJc w:val="left"/>
      <w:pPr>
        <w:ind w:left="3600" w:hanging="360"/>
      </w:pPr>
      <w:rPr>
        <w:rFonts w:ascii="Courier New" w:hAnsi="Courier New" w:hint="default"/>
      </w:rPr>
    </w:lvl>
    <w:lvl w:ilvl="5" w:tplc="F232123E">
      <w:start w:val="1"/>
      <w:numFmt w:val="bullet"/>
      <w:lvlText w:val=""/>
      <w:lvlJc w:val="left"/>
      <w:pPr>
        <w:ind w:left="4320" w:hanging="360"/>
      </w:pPr>
      <w:rPr>
        <w:rFonts w:ascii="Wingdings" w:hAnsi="Wingdings" w:hint="default"/>
      </w:rPr>
    </w:lvl>
    <w:lvl w:ilvl="6" w:tplc="5C661164">
      <w:start w:val="1"/>
      <w:numFmt w:val="bullet"/>
      <w:lvlText w:val=""/>
      <w:lvlJc w:val="left"/>
      <w:pPr>
        <w:ind w:left="5040" w:hanging="360"/>
      </w:pPr>
      <w:rPr>
        <w:rFonts w:ascii="Symbol" w:hAnsi="Symbol" w:hint="default"/>
      </w:rPr>
    </w:lvl>
    <w:lvl w:ilvl="7" w:tplc="99B656B2">
      <w:start w:val="1"/>
      <w:numFmt w:val="bullet"/>
      <w:lvlText w:val="o"/>
      <w:lvlJc w:val="left"/>
      <w:pPr>
        <w:ind w:left="5760" w:hanging="360"/>
      </w:pPr>
      <w:rPr>
        <w:rFonts w:ascii="Courier New" w:hAnsi="Courier New" w:hint="default"/>
      </w:rPr>
    </w:lvl>
    <w:lvl w:ilvl="8" w:tplc="63E01AAC">
      <w:start w:val="1"/>
      <w:numFmt w:val="bullet"/>
      <w:lvlText w:val=""/>
      <w:lvlJc w:val="left"/>
      <w:pPr>
        <w:ind w:left="6480" w:hanging="360"/>
      </w:pPr>
      <w:rPr>
        <w:rFonts w:ascii="Wingdings" w:hAnsi="Wingdings" w:hint="default"/>
      </w:rPr>
    </w:lvl>
  </w:abstractNum>
  <w:abstractNum w:abstractNumId="13" w15:restartNumberingAfterBreak="0">
    <w:nsid w:val="108C77F4"/>
    <w:multiLevelType w:val="hybridMultilevel"/>
    <w:tmpl w:val="FFFFFFFF"/>
    <w:lvl w:ilvl="0" w:tplc="33BAE4A4">
      <w:start w:val="1"/>
      <w:numFmt w:val="bullet"/>
      <w:lvlText w:val=""/>
      <w:lvlJc w:val="left"/>
      <w:pPr>
        <w:ind w:left="720" w:hanging="360"/>
      </w:pPr>
      <w:rPr>
        <w:rFonts w:ascii="Symbol" w:hAnsi="Symbol" w:hint="default"/>
      </w:rPr>
    </w:lvl>
    <w:lvl w:ilvl="1" w:tplc="F0964A60">
      <w:start w:val="1"/>
      <w:numFmt w:val="bullet"/>
      <w:lvlText w:val="o"/>
      <w:lvlJc w:val="left"/>
      <w:pPr>
        <w:ind w:left="1440" w:hanging="360"/>
      </w:pPr>
      <w:rPr>
        <w:rFonts w:ascii="Courier New" w:hAnsi="Courier New" w:hint="default"/>
      </w:rPr>
    </w:lvl>
    <w:lvl w:ilvl="2" w:tplc="CF163AEA">
      <w:start w:val="1"/>
      <w:numFmt w:val="bullet"/>
      <w:lvlText w:val=""/>
      <w:lvlJc w:val="left"/>
      <w:pPr>
        <w:ind w:left="2160" w:hanging="360"/>
      </w:pPr>
      <w:rPr>
        <w:rFonts w:ascii="Wingdings" w:hAnsi="Wingdings" w:hint="default"/>
      </w:rPr>
    </w:lvl>
    <w:lvl w:ilvl="3" w:tplc="A8A687DE">
      <w:start w:val="1"/>
      <w:numFmt w:val="bullet"/>
      <w:lvlText w:val=""/>
      <w:lvlJc w:val="left"/>
      <w:pPr>
        <w:ind w:left="2880" w:hanging="360"/>
      </w:pPr>
      <w:rPr>
        <w:rFonts w:ascii="Symbol" w:hAnsi="Symbol" w:hint="default"/>
      </w:rPr>
    </w:lvl>
    <w:lvl w:ilvl="4" w:tplc="DC984ED8">
      <w:start w:val="1"/>
      <w:numFmt w:val="bullet"/>
      <w:lvlText w:val="o"/>
      <w:lvlJc w:val="left"/>
      <w:pPr>
        <w:ind w:left="3600" w:hanging="360"/>
      </w:pPr>
      <w:rPr>
        <w:rFonts w:ascii="Courier New" w:hAnsi="Courier New" w:hint="default"/>
      </w:rPr>
    </w:lvl>
    <w:lvl w:ilvl="5" w:tplc="43F21780">
      <w:start w:val="1"/>
      <w:numFmt w:val="bullet"/>
      <w:lvlText w:val=""/>
      <w:lvlJc w:val="left"/>
      <w:pPr>
        <w:ind w:left="4320" w:hanging="360"/>
      </w:pPr>
      <w:rPr>
        <w:rFonts w:ascii="Wingdings" w:hAnsi="Wingdings" w:hint="default"/>
      </w:rPr>
    </w:lvl>
    <w:lvl w:ilvl="6" w:tplc="CA66593A">
      <w:start w:val="1"/>
      <w:numFmt w:val="bullet"/>
      <w:lvlText w:val=""/>
      <w:lvlJc w:val="left"/>
      <w:pPr>
        <w:ind w:left="5040" w:hanging="360"/>
      </w:pPr>
      <w:rPr>
        <w:rFonts w:ascii="Symbol" w:hAnsi="Symbol" w:hint="default"/>
      </w:rPr>
    </w:lvl>
    <w:lvl w:ilvl="7" w:tplc="7C52E9B0">
      <w:start w:val="1"/>
      <w:numFmt w:val="bullet"/>
      <w:lvlText w:val="o"/>
      <w:lvlJc w:val="left"/>
      <w:pPr>
        <w:ind w:left="5760" w:hanging="360"/>
      </w:pPr>
      <w:rPr>
        <w:rFonts w:ascii="Courier New" w:hAnsi="Courier New" w:hint="default"/>
      </w:rPr>
    </w:lvl>
    <w:lvl w:ilvl="8" w:tplc="A300E7CA">
      <w:start w:val="1"/>
      <w:numFmt w:val="bullet"/>
      <w:lvlText w:val=""/>
      <w:lvlJc w:val="left"/>
      <w:pPr>
        <w:ind w:left="6480" w:hanging="360"/>
      </w:pPr>
      <w:rPr>
        <w:rFonts w:ascii="Wingdings" w:hAnsi="Wingdings" w:hint="default"/>
      </w:rPr>
    </w:lvl>
  </w:abstractNum>
  <w:abstractNum w:abstractNumId="14" w15:restartNumberingAfterBreak="0">
    <w:nsid w:val="12C12545"/>
    <w:multiLevelType w:val="hybridMultilevel"/>
    <w:tmpl w:val="FF36646A"/>
    <w:lvl w:ilvl="0" w:tplc="0C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AA7DA0"/>
    <w:multiLevelType w:val="hybridMultilevel"/>
    <w:tmpl w:val="788A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1275FD"/>
    <w:multiLevelType w:val="hybridMultilevel"/>
    <w:tmpl w:val="7E5299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350353"/>
    <w:multiLevelType w:val="hybridMultilevel"/>
    <w:tmpl w:val="FFFFFFFF"/>
    <w:lvl w:ilvl="0" w:tplc="5D2E1314">
      <w:start w:val="1"/>
      <w:numFmt w:val="bullet"/>
      <w:lvlText w:val="·"/>
      <w:lvlJc w:val="left"/>
      <w:pPr>
        <w:ind w:left="720" w:hanging="360"/>
      </w:pPr>
      <w:rPr>
        <w:rFonts w:ascii="Symbol" w:hAnsi="Symbol" w:hint="default"/>
      </w:rPr>
    </w:lvl>
    <w:lvl w:ilvl="1" w:tplc="4FA4D518">
      <w:start w:val="1"/>
      <w:numFmt w:val="bullet"/>
      <w:lvlText w:val="o"/>
      <w:lvlJc w:val="left"/>
      <w:pPr>
        <w:ind w:left="1440" w:hanging="360"/>
      </w:pPr>
      <w:rPr>
        <w:rFonts w:ascii="Courier New" w:hAnsi="Courier New" w:hint="default"/>
      </w:rPr>
    </w:lvl>
    <w:lvl w:ilvl="2" w:tplc="A614FF24">
      <w:start w:val="1"/>
      <w:numFmt w:val="bullet"/>
      <w:lvlText w:val=""/>
      <w:lvlJc w:val="left"/>
      <w:pPr>
        <w:ind w:left="2160" w:hanging="360"/>
      </w:pPr>
      <w:rPr>
        <w:rFonts w:ascii="Wingdings" w:hAnsi="Wingdings" w:hint="default"/>
      </w:rPr>
    </w:lvl>
    <w:lvl w:ilvl="3" w:tplc="C936A29C">
      <w:start w:val="1"/>
      <w:numFmt w:val="bullet"/>
      <w:lvlText w:val=""/>
      <w:lvlJc w:val="left"/>
      <w:pPr>
        <w:ind w:left="2880" w:hanging="360"/>
      </w:pPr>
      <w:rPr>
        <w:rFonts w:ascii="Symbol" w:hAnsi="Symbol" w:hint="default"/>
      </w:rPr>
    </w:lvl>
    <w:lvl w:ilvl="4" w:tplc="C7582EAC">
      <w:start w:val="1"/>
      <w:numFmt w:val="bullet"/>
      <w:lvlText w:val="o"/>
      <w:lvlJc w:val="left"/>
      <w:pPr>
        <w:ind w:left="3600" w:hanging="360"/>
      </w:pPr>
      <w:rPr>
        <w:rFonts w:ascii="Courier New" w:hAnsi="Courier New" w:hint="default"/>
      </w:rPr>
    </w:lvl>
    <w:lvl w:ilvl="5" w:tplc="E514D1C8">
      <w:start w:val="1"/>
      <w:numFmt w:val="bullet"/>
      <w:lvlText w:val=""/>
      <w:lvlJc w:val="left"/>
      <w:pPr>
        <w:ind w:left="4320" w:hanging="360"/>
      </w:pPr>
      <w:rPr>
        <w:rFonts w:ascii="Wingdings" w:hAnsi="Wingdings" w:hint="default"/>
      </w:rPr>
    </w:lvl>
    <w:lvl w:ilvl="6" w:tplc="8C0C21C8">
      <w:start w:val="1"/>
      <w:numFmt w:val="bullet"/>
      <w:lvlText w:val=""/>
      <w:lvlJc w:val="left"/>
      <w:pPr>
        <w:ind w:left="5040" w:hanging="360"/>
      </w:pPr>
      <w:rPr>
        <w:rFonts w:ascii="Symbol" w:hAnsi="Symbol" w:hint="default"/>
      </w:rPr>
    </w:lvl>
    <w:lvl w:ilvl="7" w:tplc="47F86104">
      <w:start w:val="1"/>
      <w:numFmt w:val="bullet"/>
      <w:lvlText w:val="o"/>
      <w:lvlJc w:val="left"/>
      <w:pPr>
        <w:ind w:left="5760" w:hanging="360"/>
      </w:pPr>
      <w:rPr>
        <w:rFonts w:ascii="Courier New" w:hAnsi="Courier New" w:hint="default"/>
      </w:rPr>
    </w:lvl>
    <w:lvl w:ilvl="8" w:tplc="3948E346">
      <w:start w:val="1"/>
      <w:numFmt w:val="bullet"/>
      <w:lvlText w:val=""/>
      <w:lvlJc w:val="left"/>
      <w:pPr>
        <w:ind w:left="6480" w:hanging="360"/>
      </w:pPr>
      <w:rPr>
        <w:rFonts w:ascii="Wingdings" w:hAnsi="Wingdings" w:hint="default"/>
      </w:rPr>
    </w:lvl>
  </w:abstractNum>
  <w:abstractNum w:abstractNumId="18" w15:restartNumberingAfterBreak="0">
    <w:nsid w:val="1B4A26EC"/>
    <w:multiLevelType w:val="hybridMultilevel"/>
    <w:tmpl w:val="FFFFFFFF"/>
    <w:lvl w:ilvl="0" w:tplc="C2B8C840">
      <w:start w:val="1"/>
      <w:numFmt w:val="bullet"/>
      <w:lvlText w:val="·"/>
      <w:lvlJc w:val="left"/>
      <w:pPr>
        <w:ind w:left="720" w:hanging="360"/>
      </w:pPr>
      <w:rPr>
        <w:rFonts w:ascii="Symbol" w:hAnsi="Symbol" w:hint="default"/>
      </w:rPr>
    </w:lvl>
    <w:lvl w:ilvl="1" w:tplc="E21E5F74">
      <w:start w:val="1"/>
      <w:numFmt w:val="bullet"/>
      <w:lvlText w:val="o"/>
      <w:lvlJc w:val="left"/>
      <w:pPr>
        <w:ind w:left="1440" w:hanging="360"/>
      </w:pPr>
      <w:rPr>
        <w:rFonts w:ascii="Courier New" w:hAnsi="Courier New" w:hint="default"/>
      </w:rPr>
    </w:lvl>
    <w:lvl w:ilvl="2" w:tplc="45EE47D8">
      <w:start w:val="1"/>
      <w:numFmt w:val="bullet"/>
      <w:lvlText w:val=""/>
      <w:lvlJc w:val="left"/>
      <w:pPr>
        <w:ind w:left="2160" w:hanging="360"/>
      </w:pPr>
      <w:rPr>
        <w:rFonts w:ascii="Wingdings" w:hAnsi="Wingdings" w:hint="default"/>
      </w:rPr>
    </w:lvl>
    <w:lvl w:ilvl="3" w:tplc="9F82B9EC">
      <w:start w:val="1"/>
      <w:numFmt w:val="bullet"/>
      <w:lvlText w:val=""/>
      <w:lvlJc w:val="left"/>
      <w:pPr>
        <w:ind w:left="2880" w:hanging="360"/>
      </w:pPr>
      <w:rPr>
        <w:rFonts w:ascii="Symbol" w:hAnsi="Symbol" w:hint="default"/>
      </w:rPr>
    </w:lvl>
    <w:lvl w:ilvl="4" w:tplc="28DA9C0C">
      <w:start w:val="1"/>
      <w:numFmt w:val="bullet"/>
      <w:lvlText w:val="o"/>
      <w:lvlJc w:val="left"/>
      <w:pPr>
        <w:ind w:left="3600" w:hanging="360"/>
      </w:pPr>
      <w:rPr>
        <w:rFonts w:ascii="Courier New" w:hAnsi="Courier New" w:hint="default"/>
      </w:rPr>
    </w:lvl>
    <w:lvl w:ilvl="5" w:tplc="20AAA47C">
      <w:start w:val="1"/>
      <w:numFmt w:val="bullet"/>
      <w:lvlText w:val=""/>
      <w:lvlJc w:val="left"/>
      <w:pPr>
        <w:ind w:left="4320" w:hanging="360"/>
      </w:pPr>
      <w:rPr>
        <w:rFonts w:ascii="Wingdings" w:hAnsi="Wingdings" w:hint="default"/>
      </w:rPr>
    </w:lvl>
    <w:lvl w:ilvl="6" w:tplc="C772EF86">
      <w:start w:val="1"/>
      <w:numFmt w:val="bullet"/>
      <w:lvlText w:val=""/>
      <w:lvlJc w:val="left"/>
      <w:pPr>
        <w:ind w:left="5040" w:hanging="360"/>
      </w:pPr>
      <w:rPr>
        <w:rFonts w:ascii="Symbol" w:hAnsi="Symbol" w:hint="default"/>
      </w:rPr>
    </w:lvl>
    <w:lvl w:ilvl="7" w:tplc="967476CC">
      <w:start w:val="1"/>
      <w:numFmt w:val="bullet"/>
      <w:lvlText w:val="o"/>
      <w:lvlJc w:val="left"/>
      <w:pPr>
        <w:ind w:left="5760" w:hanging="360"/>
      </w:pPr>
      <w:rPr>
        <w:rFonts w:ascii="Courier New" w:hAnsi="Courier New" w:hint="default"/>
      </w:rPr>
    </w:lvl>
    <w:lvl w:ilvl="8" w:tplc="CA106F76">
      <w:start w:val="1"/>
      <w:numFmt w:val="bullet"/>
      <w:lvlText w:val=""/>
      <w:lvlJc w:val="left"/>
      <w:pPr>
        <w:ind w:left="6480" w:hanging="360"/>
      </w:pPr>
      <w:rPr>
        <w:rFonts w:ascii="Wingdings" w:hAnsi="Wingdings" w:hint="default"/>
      </w:rPr>
    </w:lvl>
  </w:abstractNum>
  <w:abstractNum w:abstractNumId="19" w15:restartNumberingAfterBreak="0">
    <w:nsid w:val="1BB64B67"/>
    <w:multiLevelType w:val="hybridMultilevel"/>
    <w:tmpl w:val="F15CF40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214E85"/>
    <w:multiLevelType w:val="hybridMultilevel"/>
    <w:tmpl w:val="00C838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0300038"/>
    <w:multiLevelType w:val="hybridMultilevel"/>
    <w:tmpl w:val="9D76626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34E3040"/>
    <w:multiLevelType w:val="hybridMultilevel"/>
    <w:tmpl w:val="FFFFFFFF"/>
    <w:lvl w:ilvl="0" w:tplc="A89857FA">
      <w:start w:val="1"/>
      <w:numFmt w:val="bullet"/>
      <w:lvlText w:val="·"/>
      <w:lvlJc w:val="left"/>
      <w:pPr>
        <w:ind w:left="720" w:hanging="360"/>
      </w:pPr>
      <w:rPr>
        <w:rFonts w:ascii="Symbol" w:hAnsi="Symbol" w:hint="default"/>
      </w:rPr>
    </w:lvl>
    <w:lvl w:ilvl="1" w:tplc="6D76D356">
      <w:start w:val="1"/>
      <w:numFmt w:val="bullet"/>
      <w:lvlText w:val="o"/>
      <w:lvlJc w:val="left"/>
      <w:pPr>
        <w:ind w:left="1440" w:hanging="360"/>
      </w:pPr>
      <w:rPr>
        <w:rFonts w:ascii="Courier New" w:hAnsi="Courier New" w:hint="default"/>
      </w:rPr>
    </w:lvl>
    <w:lvl w:ilvl="2" w:tplc="49466EBE">
      <w:start w:val="1"/>
      <w:numFmt w:val="bullet"/>
      <w:lvlText w:val=""/>
      <w:lvlJc w:val="left"/>
      <w:pPr>
        <w:ind w:left="2160" w:hanging="360"/>
      </w:pPr>
      <w:rPr>
        <w:rFonts w:ascii="Wingdings" w:hAnsi="Wingdings" w:hint="default"/>
      </w:rPr>
    </w:lvl>
    <w:lvl w:ilvl="3" w:tplc="FB4C5800">
      <w:start w:val="1"/>
      <w:numFmt w:val="bullet"/>
      <w:lvlText w:val=""/>
      <w:lvlJc w:val="left"/>
      <w:pPr>
        <w:ind w:left="2880" w:hanging="360"/>
      </w:pPr>
      <w:rPr>
        <w:rFonts w:ascii="Symbol" w:hAnsi="Symbol" w:hint="default"/>
      </w:rPr>
    </w:lvl>
    <w:lvl w:ilvl="4" w:tplc="60D2BDC0">
      <w:start w:val="1"/>
      <w:numFmt w:val="bullet"/>
      <w:lvlText w:val="o"/>
      <w:lvlJc w:val="left"/>
      <w:pPr>
        <w:ind w:left="3600" w:hanging="360"/>
      </w:pPr>
      <w:rPr>
        <w:rFonts w:ascii="Courier New" w:hAnsi="Courier New" w:hint="default"/>
      </w:rPr>
    </w:lvl>
    <w:lvl w:ilvl="5" w:tplc="E8CEBAF4">
      <w:start w:val="1"/>
      <w:numFmt w:val="bullet"/>
      <w:lvlText w:val=""/>
      <w:lvlJc w:val="left"/>
      <w:pPr>
        <w:ind w:left="4320" w:hanging="360"/>
      </w:pPr>
      <w:rPr>
        <w:rFonts w:ascii="Wingdings" w:hAnsi="Wingdings" w:hint="default"/>
      </w:rPr>
    </w:lvl>
    <w:lvl w:ilvl="6" w:tplc="A89270CC">
      <w:start w:val="1"/>
      <w:numFmt w:val="bullet"/>
      <w:lvlText w:val=""/>
      <w:lvlJc w:val="left"/>
      <w:pPr>
        <w:ind w:left="5040" w:hanging="360"/>
      </w:pPr>
      <w:rPr>
        <w:rFonts w:ascii="Symbol" w:hAnsi="Symbol" w:hint="default"/>
      </w:rPr>
    </w:lvl>
    <w:lvl w:ilvl="7" w:tplc="A2D8C8C2">
      <w:start w:val="1"/>
      <w:numFmt w:val="bullet"/>
      <w:lvlText w:val="o"/>
      <w:lvlJc w:val="left"/>
      <w:pPr>
        <w:ind w:left="5760" w:hanging="360"/>
      </w:pPr>
      <w:rPr>
        <w:rFonts w:ascii="Courier New" w:hAnsi="Courier New" w:hint="default"/>
      </w:rPr>
    </w:lvl>
    <w:lvl w:ilvl="8" w:tplc="69988BD8">
      <w:start w:val="1"/>
      <w:numFmt w:val="bullet"/>
      <w:lvlText w:val=""/>
      <w:lvlJc w:val="left"/>
      <w:pPr>
        <w:ind w:left="6480" w:hanging="360"/>
      </w:pPr>
      <w:rPr>
        <w:rFonts w:ascii="Wingdings" w:hAnsi="Wingdings" w:hint="default"/>
      </w:rPr>
    </w:lvl>
  </w:abstractNum>
  <w:abstractNum w:abstractNumId="23" w15:restartNumberingAfterBreak="0">
    <w:nsid w:val="235651F5"/>
    <w:multiLevelType w:val="hybridMultilevel"/>
    <w:tmpl w:val="FFFFFFFF"/>
    <w:lvl w:ilvl="0" w:tplc="B5668476">
      <w:start w:val="1"/>
      <w:numFmt w:val="bullet"/>
      <w:lvlText w:val="·"/>
      <w:lvlJc w:val="left"/>
      <w:pPr>
        <w:ind w:left="720" w:hanging="360"/>
      </w:pPr>
      <w:rPr>
        <w:rFonts w:ascii="Symbol" w:hAnsi="Symbol" w:hint="default"/>
      </w:rPr>
    </w:lvl>
    <w:lvl w:ilvl="1" w:tplc="359879F0">
      <w:start w:val="1"/>
      <w:numFmt w:val="bullet"/>
      <w:lvlText w:val="o"/>
      <w:lvlJc w:val="left"/>
      <w:pPr>
        <w:ind w:left="1440" w:hanging="360"/>
      </w:pPr>
      <w:rPr>
        <w:rFonts w:ascii="Courier New" w:hAnsi="Courier New" w:hint="default"/>
      </w:rPr>
    </w:lvl>
    <w:lvl w:ilvl="2" w:tplc="51F227E0">
      <w:start w:val="1"/>
      <w:numFmt w:val="bullet"/>
      <w:lvlText w:val=""/>
      <w:lvlJc w:val="left"/>
      <w:pPr>
        <w:ind w:left="2160" w:hanging="360"/>
      </w:pPr>
      <w:rPr>
        <w:rFonts w:ascii="Wingdings" w:hAnsi="Wingdings" w:hint="default"/>
      </w:rPr>
    </w:lvl>
    <w:lvl w:ilvl="3" w:tplc="4582F4B6">
      <w:start w:val="1"/>
      <w:numFmt w:val="bullet"/>
      <w:lvlText w:val=""/>
      <w:lvlJc w:val="left"/>
      <w:pPr>
        <w:ind w:left="2880" w:hanging="360"/>
      </w:pPr>
      <w:rPr>
        <w:rFonts w:ascii="Symbol" w:hAnsi="Symbol" w:hint="default"/>
      </w:rPr>
    </w:lvl>
    <w:lvl w:ilvl="4" w:tplc="AE3A84B2">
      <w:start w:val="1"/>
      <w:numFmt w:val="bullet"/>
      <w:lvlText w:val="o"/>
      <w:lvlJc w:val="left"/>
      <w:pPr>
        <w:ind w:left="3600" w:hanging="360"/>
      </w:pPr>
      <w:rPr>
        <w:rFonts w:ascii="Courier New" w:hAnsi="Courier New" w:hint="default"/>
      </w:rPr>
    </w:lvl>
    <w:lvl w:ilvl="5" w:tplc="19506AD4">
      <w:start w:val="1"/>
      <w:numFmt w:val="bullet"/>
      <w:lvlText w:val=""/>
      <w:lvlJc w:val="left"/>
      <w:pPr>
        <w:ind w:left="4320" w:hanging="360"/>
      </w:pPr>
      <w:rPr>
        <w:rFonts w:ascii="Wingdings" w:hAnsi="Wingdings" w:hint="default"/>
      </w:rPr>
    </w:lvl>
    <w:lvl w:ilvl="6" w:tplc="C4741A40">
      <w:start w:val="1"/>
      <w:numFmt w:val="bullet"/>
      <w:lvlText w:val=""/>
      <w:lvlJc w:val="left"/>
      <w:pPr>
        <w:ind w:left="5040" w:hanging="360"/>
      </w:pPr>
      <w:rPr>
        <w:rFonts w:ascii="Symbol" w:hAnsi="Symbol" w:hint="default"/>
      </w:rPr>
    </w:lvl>
    <w:lvl w:ilvl="7" w:tplc="72BAEA98">
      <w:start w:val="1"/>
      <w:numFmt w:val="bullet"/>
      <w:lvlText w:val="o"/>
      <w:lvlJc w:val="left"/>
      <w:pPr>
        <w:ind w:left="5760" w:hanging="360"/>
      </w:pPr>
      <w:rPr>
        <w:rFonts w:ascii="Courier New" w:hAnsi="Courier New" w:hint="default"/>
      </w:rPr>
    </w:lvl>
    <w:lvl w:ilvl="8" w:tplc="80C23A0C">
      <w:start w:val="1"/>
      <w:numFmt w:val="bullet"/>
      <w:lvlText w:val=""/>
      <w:lvlJc w:val="left"/>
      <w:pPr>
        <w:ind w:left="6480" w:hanging="360"/>
      </w:pPr>
      <w:rPr>
        <w:rFonts w:ascii="Wingdings" w:hAnsi="Wingdings" w:hint="default"/>
      </w:rPr>
    </w:lvl>
  </w:abstractNum>
  <w:abstractNum w:abstractNumId="24" w15:restartNumberingAfterBreak="0">
    <w:nsid w:val="237618DF"/>
    <w:multiLevelType w:val="hybridMultilevel"/>
    <w:tmpl w:val="8F5EA8DC"/>
    <w:lvl w:ilvl="0" w:tplc="6E74E1C2">
      <w:start w:val="1"/>
      <w:numFmt w:val="bullet"/>
      <w:lvlText w:val="·"/>
      <w:lvlJc w:val="left"/>
      <w:pPr>
        <w:ind w:left="720" w:hanging="360"/>
      </w:pPr>
      <w:rPr>
        <w:rFonts w:ascii="Symbol" w:hAnsi="Symbol" w:hint="default"/>
      </w:rPr>
    </w:lvl>
    <w:lvl w:ilvl="1" w:tplc="651438CE">
      <w:start w:val="1"/>
      <w:numFmt w:val="bullet"/>
      <w:lvlText w:val="o"/>
      <w:lvlJc w:val="left"/>
      <w:pPr>
        <w:ind w:left="1440" w:hanging="360"/>
      </w:pPr>
      <w:rPr>
        <w:rFonts w:ascii="Courier New" w:hAnsi="Courier New" w:hint="default"/>
      </w:rPr>
    </w:lvl>
    <w:lvl w:ilvl="2" w:tplc="8544205E">
      <w:start w:val="1"/>
      <w:numFmt w:val="bullet"/>
      <w:lvlText w:val=""/>
      <w:lvlJc w:val="left"/>
      <w:pPr>
        <w:ind w:left="2160" w:hanging="360"/>
      </w:pPr>
      <w:rPr>
        <w:rFonts w:ascii="Wingdings" w:hAnsi="Wingdings" w:hint="default"/>
      </w:rPr>
    </w:lvl>
    <w:lvl w:ilvl="3" w:tplc="F6B2ACAA">
      <w:start w:val="1"/>
      <w:numFmt w:val="bullet"/>
      <w:lvlText w:val=""/>
      <w:lvlJc w:val="left"/>
      <w:pPr>
        <w:ind w:left="2880" w:hanging="360"/>
      </w:pPr>
      <w:rPr>
        <w:rFonts w:ascii="Symbol" w:hAnsi="Symbol" w:hint="default"/>
      </w:rPr>
    </w:lvl>
    <w:lvl w:ilvl="4" w:tplc="7146003A">
      <w:start w:val="1"/>
      <w:numFmt w:val="bullet"/>
      <w:lvlText w:val="o"/>
      <w:lvlJc w:val="left"/>
      <w:pPr>
        <w:ind w:left="3600" w:hanging="360"/>
      </w:pPr>
      <w:rPr>
        <w:rFonts w:ascii="Courier New" w:hAnsi="Courier New" w:hint="default"/>
      </w:rPr>
    </w:lvl>
    <w:lvl w:ilvl="5" w:tplc="1DC21C00">
      <w:start w:val="1"/>
      <w:numFmt w:val="bullet"/>
      <w:lvlText w:val=""/>
      <w:lvlJc w:val="left"/>
      <w:pPr>
        <w:ind w:left="4320" w:hanging="360"/>
      </w:pPr>
      <w:rPr>
        <w:rFonts w:ascii="Wingdings" w:hAnsi="Wingdings" w:hint="default"/>
      </w:rPr>
    </w:lvl>
    <w:lvl w:ilvl="6" w:tplc="6E540A8A">
      <w:start w:val="1"/>
      <w:numFmt w:val="bullet"/>
      <w:lvlText w:val=""/>
      <w:lvlJc w:val="left"/>
      <w:pPr>
        <w:ind w:left="5040" w:hanging="360"/>
      </w:pPr>
      <w:rPr>
        <w:rFonts w:ascii="Symbol" w:hAnsi="Symbol" w:hint="default"/>
      </w:rPr>
    </w:lvl>
    <w:lvl w:ilvl="7" w:tplc="B3C2B7B0">
      <w:start w:val="1"/>
      <w:numFmt w:val="bullet"/>
      <w:lvlText w:val="o"/>
      <w:lvlJc w:val="left"/>
      <w:pPr>
        <w:ind w:left="5760" w:hanging="360"/>
      </w:pPr>
      <w:rPr>
        <w:rFonts w:ascii="Courier New" w:hAnsi="Courier New" w:hint="default"/>
      </w:rPr>
    </w:lvl>
    <w:lvl w:ilvl="8" w:tplc="7C24DE06">
      <w:start w:val="1"/>
      <w:numFmt w:val="bullet"/>
      <w:lvlText w:val=""/>
      <w:lvlJc w:val="left"/>
      <w:pPr>
        <w:ind w:left="6480" w:hanging="360"/>
      </w:pPr>
      <w:rPr>
        <w:rFonts w:ascii="Wingdings" w:hAnsi="Wingdings" w:hint="default"/>
      </w:rPr>
    </w:lvl>
  </w:abstractNum>
  <w:abstractNum w:abstractNumId="25" w15:restartNumberingAfterBreak="0">
    <w:nsid w:val="23814DDC"/>
    <w:multiLevelType w:val="hybridMultilevel"/>
    <w:tmpl w:val="FFFFFFFF"/>
    <w:lvl w:ilvl="0" w:tplc="4F641A8A">
      <w:start w:val="1"/>
      <w:numFmt w:val="bullet"/>
      <w:lvlText w:val=""/>
      <w:lvlJc w:val="left"/>
      <w:pPr>
        <w:ind w:left="720" w:hanging="360"/>
      </w:pPr>
      <w:rPr>
        <w:rFonts w:ascii="Symbol" w:hAnsi="Symbol" w:hint="default"/>
      </w:rPr>
    </w:lvl>
    <w:lvl w:ilvl="1" w:tplc="6212E4DC">
      <w:start w:val="1"/>
      <w:numFmt w:val="bullet"/>
      <w:lvlText w:val=""/>
      <w:lvlJc w:val="left"/>
      <w:pPr>
        <w:ind w:left="1440" w:hanging="360"/>
      </w:pPr>
      <w:rPr>
        <w:rFonts w:ascii="Symbol" w:hAnsi="Symbol" w:hint="default"/>
      </w:rPr>
    </w:lvl>
    <w:lvl w:ilvl="2" w:tplc="6D12CDB6">
      <w:start w:val="1"/>
      <w:numFmt w:val="bullet"/>
      <w:lvlText w:val=""/>
      <w:lvlJc w:val="left"/>
      <w:pPr>
        <w:ind w:left="2160" w:hanging="360"/>
      </w:pPr>
      <w:rPr>
        <w:rFonts w:ascii="Wingdings" w:hAnsi="Wingdings" w:hint="default"/>
      </w:rPr>
    </w:lvl>
    <w:lvl w:ilvl="3" w:tplc="3D484DBA">
      <w:start w:val="1"/>
      <w:numFmt w:val="bullet"/>
      <w:lvlText w:val=""/>
      <w:lvlJc w:val="left"/>
      <w:pPr>
        <w:ind w:left="2880" w:hanging="360"/>
      </w:pPr>
      <w:rPr>
        <w:rFonts w:ascii="Symbol" w:hAnsi="Symbol" w:hint="default"/>
      </w:rPr>
    </w:lvl>
    <w:lvl w:ilvl="4" w:tplc="2880065A">
      <w:start w:val="1"/>
      <w:numFmt w:val="bullet"/>
      <w:lvlText w:val="o"/>
      <w:lvlJc w:val="left"/>
      <w:pPr>
        <w:ind w:left="3600" w:hanging="360"/>
      </w:pPr>
      <w:rPr>
        <w:rFonts w:ascii="Courier New" w:hAnsi="Courier New" w:hint="default"/>
      </w:rPr>
    </w:lvl>
    <w:lvl w:ilvl="5" w:tplc="1BB8B726">
      <w:start w:val="1"/>
      <w:numFmt w:val="bullet"/>
      <w:lvlText w:val=""/>
      <w:lvlJc w:val="left"/>
      <w:pPr>
        <w:ind w:left="4320" w:hanging="360"/>
      </w:pPr>
      <w:rPr>
        <w:rFonts w:ascii="Wingdings" w:hAnsi="Wingdings" w:hint="default"/>
      </w:rPr>
    </w:lvl>
    <w:lvl w:ilvl="6" w:tplc="B5B2EDCA">
      <w:start w:val="1"/>
      <w:numFmt w:val="bullet"/>
      <w:lvlText w:val=""/>
      <w:lvlJc w:val="left"/>
      <w:pPr>
        <w:ind w:left="5040" w:hanging="360"/>
      </w:pPr>
      <w:rPr>
        <w:rFonts w:ascii="Symbol" w:hAnsi="Symbol" w:hint="default"/>
      </w:rPr>
    </w:lvl>
    <w:lvl w:ilvl="7" w:tplc="0D54BC5E">
      <w:start w:val="1"/>
      <w:numFmt w:val="bullet"/>
      <w:lvlText w:val="o"/>
      <w:lvlJc w:val="left"/>
      <w:pPr>
        <w:ind w:left="5760" w:hanging="360"/>
      </w:pPr>
      <w:rPr>
        <w:rFonts w:ascii="Courier New" w:hAnsi="Courier New" w:hint="default"/>
      </w:rPr>
    </w:lvl>
    <w:lvl w:ilvl="8" w:tplc="066828A6">
      <w:start w:val="1"/>
      <w:numFmt w:val="bullet"/>
      <w:lvlText w:val=""/>
      <w:lvlJc w:val="left"/>
      <w:pPr>
        <w:ind w:left="6480" w:hanging="360"/>
      </w:pPr>
      <w:rPr>
        <w:rFonts w:ascii="Wingdings" w:hAnsi="Wingdings" w:hint="default"/>
      </w:rPr>
    </w:lvl>
  </w:abstractNum>
  <w:abstractNum w:abstractNumId="26" w15:restartNumberingAfterBreak="0">
    <w:nsid w:val="256E1369"/>
    <w:multiLevelType w:val="hybridMultilevel"/>
    <w:tmpl w:val="FFFFFFFF"/>
    <w:lvl w:ilvl="0" w:tplc="B3822528">
      <w:start w:val="1"/>
      <w:numFmt w:val="bullet"/>
      <w:lvlText w:val="·"/>
      <w:lvlJc w:val="left"/>
      <w:pPr>
        <w:ind w:left="720" w:hanging="360"/>
      </w:pPr>
      <w:rPr>
        <w:rFonts w:ascii="Symbol" w:hAnsi="Symbol" w:hint="default"/>
      </w:rPr>
    </w:lvl>
    <w:lvl w:ilvl="1" w:tplc="C3C271B0">
      <w:start w:val="1"/>
      <w:numFmt w:val="bullet"/>
      <w:lvlText w:val="o"/>
      <w:lvlJc w:val="left"/>
      <w:pPr>
        <w:ind w:left="1440" w:hanging="360"/>
      </w:pPr>
      <w:rPr>
        <w:rFonts w:ascii="Courier New" w:hAnsi="Courier New" w:hint="default"/>
      </w:rPr>
    </w:lvl>
    <w:lvl w:ilvl="2" w:tplc="FF4EEF32">
      <w:start w:val="1"/>
      <w:numFmt w:val="bullet"/>
      <w:lvlText w:val=""/>
      <w:lvlJc w:val="left"/>
      <w:pPr>
        <w:ind w:left="2160" w:hanging="360"/>
      </w:pPr>
      <w:rPr>
        <w:rFonts w:ascii="Wingdings" w:hAnsi="Wingdings" w:hint="default"/>
      </w:rPr>
    </w:lvl>
    <w:lvl w:ilvl="3" w:tplc="CFAEFA82">
      <w:start w:val="1"/>
      <w:numFmt w:val="bullet"/>
      <w:lvlText w:val=""/>
      <w:lvlJc w:val="left"/>
      <w:pPr>
        <w:ind w:left="2880" w:hanging="360"/>
      </w:pPr>
      <w:rPr>
        <w:rFonts w:ascii="Symbol" w:hAnsi="Symbol" w:hint="default"/>
      </w:rPr>
    </w:lvl>
    <w:lvl w:ilvl="4" w:tplc="0B669522">
      <w:start w:val="1"/>
      <w:numFmt w:val="bullet"/>
      <w:lvlText w:val="o"/>
      <w:lvlJc w:val="left"/>
      <w:pPr>
        <w:ind w:left="3600" w:hanging="360"/>
      </w:pPr>
      <w:rPr>
        <w:rFonts w:ascii="Courier New" w:hAnsi="Courier New" w:hint="default"/>
      </w:rPr>
    </w:lvl>
    <w:lvl w:ilvl="5" w:tplc="ADA0810E">
      <w:start w:val="1"/>
      <w:numFmt w:val="bullet"/>
      <w:lvlText w:val=""/>
      <w:lvlJc w:val="left"/>
      <w:pPr>
        <w:ind w:left="4320" w:hanging="360"/>
      </w:pPr>
      <w:rPr>
        <w:rFonts w:ascii="Wingdings" w:hAnsi="Wingdings" w:hint="default"/>
      </w:rPr>
    </w:lvl>
    <w:lvl w:ilvl="6" w:tplc="58088BFE">
      <w:start w:val="1"/>
      <w:numFmt w:val="bullet"/>
      <w:lvlText w:val=""/>
      <w:lvlJc w:val="left"/>
      <w:pPr>
        <w:ind w:left="5040" w:hanging="360"/>
      </w:pPr>
      <w:rPr>
        <w:rFonts w:ascii="Symbol" w:hAnsi="Symbol" w:hint="default"/>
      </w:rPr>
    </w:lvl>
    <w:lvl w:ilvl="7" w:tplc="242066AC">
      <w:start w:val="1"/>
      <w:numFmt w:val="bullet"/>
      <w:lvlText w:val="o"/>
      <w:lvlJc w:val="left"/>
      <w:pPr>
        <w:ind w:left="5760" w:hanging="360"/>
      </w:pPr>
      <w:rPr>
        <w:rFonts w:ascii="Courier New" w:hAnsi="Courier New" w:hint="default"/>
      </w:rPr>
    </w:lvl>
    <w:lvl w:ilvl="8" w:tplc="347499AA">
      <w:start w:val="1"/>
      <w:numFmt w:val="bullet"/>
      <w:lvlText w:val=""/>
      <w:lvlJc w:val="left"/>
      <w:pPr>
        <w:ind w:left="6480" w:hanging="360"/>
      </w:pPr>
      <w:rPr>
        <w:rFonts w:ascii="Wingdings" w:hAnsi="Wingdings" w:hint="default"/>
      </w:rPr>
    </w:lvl>
  </w:abstractNum>
  <w:abstractNum w:abstractNumId="27" w15:restartNumberingAfterBreak="0">
    <w:nsid w:val="25C0026C"/>
    <w:multiLevelType w:val="hybridMultilevel"/>
    <w:tmpl w:val="FFFFFFFF"/>
    <w:lvl w:ilvl="0" w:tplc="174C46A0">
      <w:start w:val="1"/>
      <w:numFmt w:val="bullet"/>
      <w:lvlText w:val=""/>
      <w:lvlJc w:val="left"/>
      <w:pPr>
        <w:ind w:left="720" w:hanging="360"/>
      </w:pPr>
      <w:rPr>
        <w:rFonts w:ascii="Symbol" w:hAnsi="Symbol" w:hint="default"/>
      </w:rPr>
    </w:lvl>
    <w:lvl w:ilvl="1" w:tplc="F5FA2DDE">
      <w:start w:val="1"/>
      <w:numFmt w:val="bullet"/>
      <w:lvlText w:val="o"/>
      <w:lvlJc w:val="left"/>
      <w:pPr>
        <w:ind w:left="1440" w:hanging="360"/>
      </w:pPr>
      <w:rPr>
        <w:rFonts w:ascii="Courier New" w:hAnsi="Courier New" w:hint="default"/>
      </w:rPr>
    </w:lvl>
    <w:lvl w:ilvl="2" w:tplc="E69C8E58">
      <w:start w:val="1"/>
      <w:numFmt w:val="bullet"/>
      <w:lvlText w:val=""/>
      <w:lvlJc w:val="left"/>
      <w:pPr>
        <w:ind w:left="2160" w:hanging="360"/>
      </w:pPr>
      <w:rPr>
        <w:rFonts w:ascii="Wingdings" w:hAnsi="Wingdings" w:hint="default"/>
      </w:rPr>
    </w:lvl>
    <w:lvl w:ilvl="3" w:tplc="56FEE982">
      <w:start w:val="1"/>
      <w:numFmt w:val="bullet"/>
      <w:lvlText w:val=""/>
      <w:lvlJc w:val="left"/>
      <w:pPr>
        <w:ind w:left="2880" w:hanging="360"/>
      </w:pPr>
      <w:rPr>
        <w:rFonts w:ascii="Symbol" w:hAnsi="Symbol" w:hint="default"/>
      </w:rPr>
    </w:lvl>
    <w:lvl w:ilvl="4" w:tplc="B2B67E74">
      <w:start w:val="1"/>
      <w:numFmt w:val="bullet"/>
      <w:lvlText w:val="o"/>
      <w:lvlJc w:val="left"/>
      <w:pPr>
        <w:ind w:left="3600" w:hanging="360"/>
      </w:pPr>
      <w:rPr>
        <w:rFonts w:ascii="Courier New" w:hAnsi="Courier New" w:hint="default"/>
      </w:rPr>
    </w:lvl>
    <w:lvl w:ilvl="5" w:tplc="D00E251C">
      <w:start w:val="1"/>
      <w:numFmt w:val="bullet"/>
      <w:lvlText w:val=""/>
      <w:lvlJc w:val="left"/>
      <w:pPr>
        <w:ind w:left="4320" w:hanging="360"/>
      </w:pPr>
      <w:rPr>
        <w:rFonts w:ascii="Wingdings" w:hAnsi="Wingdings" w:hint="default"/>
      </w:rPr>
    </w:lvl>
    <w:lvl w:ilvl="6" w:tplc="0876117E">
      <w:start w:val="1"/>
      <w:numFmt w:val="bullet"/>
      <w:lvlText w:val=""/>
      <w:lvlJc w:val="left"/>
      <w:pPr>
        <w:ind w:left="5040" w:hanging="360"/>
      </w:pPr>
      <w:rPr>
        <w:rFonts w:ascii="Symbol" w:hAnsi="Symbol" w:hint="default"/>
      </w:rPr>
    </w:lvl>
    <w:lvl w:ilvl="7" w:tplc="796698B2">
      <w:start w:val="1"/>
      <w:numFmt w:val="bullet"/>
      <w:lvlText w:val="o"/>
      <w:lvlJc w:val="left"/>
      <w:pPr>
        <w:ind w:left="5760" w:hanging="360"/>
      </w:pPr>
      <w:rPr>
        <w:rFonts w:ascii="Courier New" w:hAnsi="Courier New" w:hint="default"/>
      </w:rPr>
    </w:lvl>
    <w:lvl w:ilvl="8" w:tplc="7E702F76">
      <w:start w:val="1"/>
      <w:numFmt w:val="bullet"/>
      <w:lvlText w:val=""/>
      <w:lvlJc w:val="left"/>
      <w:pPr>
        <w:ind w:left="6480" w:hanging="360"/>
      </w:pPr>
      <w:rPr>
        <w:rFonts w:ascii="Wingdings" w:hAnsi="Wingdings" w:hint="default"/>
      </w:rPr>
    </w:lvl>
  </w:abstractNum>
  <w:abstractNum w:abstractNumId="28" w15:restartNumberingAfterBreak="0">
    <w:nsid w:val="25CA0112"/>
    <w:multiLevelType w:val="hybridMultilevel"/>
    <w:tmpl w:val="FFFFFFFF"/>
    <w:lvl w:ilvl="0" w:tplc="8E280968">
      <w:start w:val="1"/>
      <w:numFmt w:val="bullet"/>
      <w:lvlText w:val=""/>
      <w:lvlJc w:val="left"/>
      <w:pPr>
        <w:ind w:left="360" w:hanging="360"/>
      </w:pPr>
      <w:rPr>
        <w:rFonts w:ascii="Symbol" w:hAnsi="Symbol" w:hint="default"/>
      </w:rPr>
    </w:lvl>
    <w:lvl w:ilvl="1" w:tplc="1BC4A0F0">
      <w:start w:val="1"/>
      <w:numFmt w:val="bullet"/>
      <w:lvlText w:val="o"/>
      <w:lvlJc w:val="left"/>
      <w:pPr>
        <w:ind w:left="1080" w:hanging="360"/>
      </w:pPr>
      <w:rPr>
        <w:rFonts w:ascii="Courier New" w:hAnsi="Courier New" w:hint="default"/>
      </w:rPr>
    </w:lvl>
    <w:lvl w:ilvl="2" w:tplc="A860ECDA">
      <w:start w:val="1"/>
      <w:numFmt w:val="bullet"/>
      <w:lvlText w:val=""/>
      <w:lvlJc w:val="left"/>
      <w:pPr>
        <w:ind w:left="1800" w:hanging="360"/>
      </w:pPr>
      <w:rPr>
        <w:rFonts w:ascii="Wingdings" w:hAnsi="Wingdings" w:hint="default"/>
      </w:rPr>
    </w:lvl>
    <w:lvl w:ilvl="3" w:tplc="12688E68">
      <w:start w:val="1"/>
      <w:numFmt w:val="bullet"/>
      <w:lvlText w:val=""/>
      <w:lvlJc w:val="left"/>
      <w:pPr>
        <w:ind w:left="2520" w:hanging="360"/>
      </w:pPr>
      <w:rPr>
        <w:rFonts w:ascii="Symbol" w:hAnsi="Symbol" w:hint="default"/>
      </w:rPr>
    </w:lvl>
    <w:lvl w:ilvl="4" w:tplc="CEF4DCA6">
      <w:start w:val="1"/>
      <w:numFmt w:val="bullet"/>
      <w:lvlText w:val="o"/>
      <w:lvlJc w:val="left"/>
      <w:pPr>
        <w:ind w:left="3240" w:hanging="360"/>
      </w:pPr>
      <w:rPr>
        <w:rFonts w:ascii="Courier New" w:hAnsi="Courier New" w:hint="default"/>
      </w:rPr>
    </w:lvl>
    <w:lvl w:ilvl="5" w:tplc="70140C08">
      <w:start w:val="1"/>
      <w:numFmt w:val="bullet"/>
      <w:lvlText w:val=""/>
      <w:lvlJc w:val="left"/>
      <w:pPr>
        <w:ind w:left="3960" w:hanging="360"/>
      </w:pPr>
      <w:rPr>
        <w:rFonts w:ascii="Wingdings" w:hAnsi="Wingdings" w:hint="default"/>
      </w:rPr>
    </w:lvl>
    <w:lvl w:ilvl="6" w:tplc="05F03418">
      <w:start w:val="1"/>
      <w:numFmt w:val="bullet"/>
      <w:lvlText w:val=""/>
      <w:lvlJc w:val="left"/>
      <w:pPr>
        <w:ind w:left="4680" w:hanging="360"/>
      </w:pPr>
      <w:rPr>
        <w:rFonts w:ascii="Symbol" w:hAnsi="Symbol" w:hint="default"/>
      </w:rPr>
    </w:lvl>
    <w:lvl w:ilvl="7" w:tplc="EEAE3906">
      <w:start w:val="1"/>
      <w:numFmt w:val="bullet"/>
      <w:lvlText w:val="o"/>
      <w:lvlJc w:val="left"/>
      <w:pPr>
        <w:ind w:left="5400" w:hanging="360"/>
      </w:pPr>
      <w:rPr>
        <w:rFonts w:ascii="Courier New" w:hAnsi="Courier New" w:hint="default"/>
      </w:rPr>
    </w:lvl>
    <w:lvl w:ilvl="8" w:tplc="E58008DE">
      <w:start w:val="1"/>
      <w:numFmt w:val="bullet"/>
      <w:lvlText w:val=""/>
      <w:lvlJc w:val="left"/>
      <w:pPr>
        <w:ind w:left="6120" w:hanging="360"/>
      </w:pPr>
      <w:rPr>
        <w:rFonts w:ascii="Wingdings" w:hAnsi="Wingdings" w:hint="default"/>
      </w:rPr>
    </w:lvl>
  </w:abstractNum>
  <w:abstractNum w:abstractNumId="29" w15:restartNumberingAfterBreak="0">
    <w:nsid w:val="266E11D0"/>
    <w:multiLevelType w:val="hybridMultilevel"/>
    <w:tmpl w:val="1CB25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7EA6327"/>
    <w:multiLevelType w:val="hybridMultilevel"/>
    <w:tmpl w:val="FFFFFFFF"/>
    <w:lvl w:ilvl="0" w:tplc="4C9A0124">
      <w:start w:val="1"/>
      <w:numFmt w:val="bullet"/>
      <w:lvlText w:val=""/>
      <w:lvlJc w:val="left"/>
      <w:pPr>
        <w:ind w:left="720" w:hanging="360"/>
      </w:pPr>
      <w:rPr>
        <w:rFonts w:ascii="Symbol" w:hAnsi="Symbol" w:hint="default"/>
      </w:rPr>
    </w:lvl>
    <w:lvl w:ilvl="1" w:tplc="2F5E8530">
      <w:start w:val="1"/>
      <w:numFmt w:val="bullet"/>
      <w:lvlText w:val="o"/>
      <w:lvlJc w:val="left"/>
      <w:pPr>
        <w:ind w:left="1440" w:hanging="360"/>
      </w:pPr>
      <w:rPr>
        <w:rFonts w:ascii="Courier New" w:hAnsi="Courier New" w:hint="default"/>
      </w:rPr>
    </w:lvl>
    <w:lvl w:ilvl="2" w:tplc="1E74A8F6">
      <w:start w:val="1"/>
      <w:numFmt w:val="bullet"/>
      <w:lvlText w:val=""/>
      <w:lvlJc w:val="left"/>
      <w:pPr>
        <w:ind w:left="2160" w:hanging="360"/>
      </w:pPr>
      <w:rPr>
        <w:rFonts w:ascii="Wingdings" w:hAnsi="Wingdings" w:hint="default"/>
      </w:rPr>
    </w:lvl>
    <w:lvl w:ilvl="3" w:tplc="7048F080">
      <w:start w:val="1"/>
      <w:numFmt w:val="bullet"/>
      <w:lvlText w:val=""/>
      <w:lvlJc w:val="left"/>
      <w:pPr>
        <w:ind w:left="2880" w:hanging="360"/>
      </w:pPr>
      <w:rPr>
        <w:rFonts w:ascii="Symbol" w:hAnsi="Symbol" w:hint="default"/>
      </w:rPr>
    </w:lvl>
    <w:lvl w:ilvl="4" w:tplc="1BD04A7E">
      <w:start w:val="1"/>
      <w:numFmt w:val="bullet"/>
      <w:lvlText w:val="o"/>
      <w:lvlJc w:val="left"/>
      <w:pPr>
        <w:ind w:left="3600" w:hanging="360"/>
      </w:pPr>
      <w:rPr>
        <w:rFonts w:ascii="Courier New" w:hAnsi="Courier New" w:hint="default"/>
      </w:rPr>
    </w:lvl>
    <w:lvl w:ilvl="5" w:tplc="4524FB20">
      <w:start w:val="1"/>
      <w:numFmt w:val="bullet"/>
      <w:lvlText w:val=""/>
      <w:lvlJc w:val="left"/>
      <w:pPr>
        <w:ind w:left="4320" w:hanging="360"/>
      </w:pPr>
      <w:rPr>
        <w:rFonts w:ascii="Wingdings" w:hAnsi="Wingdings" w:hint="default"/>
      </w:rPr>
    </w:lvl>
    <w:lvl w:ilvl="6" w:tplc="A1BAD6CE">
      <w:start w:val="1"/>
      <w:numFmt w:val="bullet"/>
      <w:lvlText w:val=""/>
      <w:lvlJc w:val="left"/>
      <w:pPr>
        <w:ind w:left="5040" w:hanging="360"/>
      </w:pPr>
      <w:rPr>
        <w:rFonts w:ascii="Symbol" w:hAnsi="Symbol" w:hint="default"/>
      </w:rPr>
    </w:lvl>
    <w:lvl w:ilvl="7" w:tplc="18B63ED0">
      <w:start w:val="1"/>
      <w:numFmt w:val="bullet"/>
      <w:lvlText w:val="o"/>
      <w:lvlJc w:val="left"/>
      <w:pPr>
        <w:ind w:left="5760" w:hanging="360"/>
      </w:pPr>
      <w:rPr>
        <w:rFonts w:ascii="Courier New" w:hAnsi="Courier New" w:hint="default"/>
      </w:rPr>
    </w:lvl>
    <w:lvl w:ilvl="8" w:tplc="18725546">
      <w:start w:val="1"/>
      <w:numFmt w:val="bullet"/>
      <w:lvlText w:val=""/>
      <w:lvlJc w:val="left"/>
      <w:pPr>
        <w:ind w:left="6480" w:hanging="360"/>
      </w:pPr>
      <w:rPr>
        <w:rFonts w:ascii="Wingdings" w:hAnsi="Wingdings" w:hint="default"/>
      </w:rPr>
    </w:lvl>
  </w:abstractNum>
  <w:abstractNum w:abstractNumId="31" w15:restartNumberingAfterBreak="0">
    <w:nsid w:val="28A33D75"/>
    <w:multiLevelType w:val="hybridMultilevel"/>
    <w:tmpl w:val="FFFFFFFF"/>
    <w:lvl w:ilvl="0" w:tplc="FC62FED6">
      <w:start w:val="1"/>
      <w:numFmt w:val="bullet"/>
      <w:lvlText w:val=""/>
      <w:lvlJc w:val="left"/>
      <w:pPr>
        <w:ind w:left="720" w:hanging="360"/>
      </w:pPr>
      <w:rPr>
        <w:rFonts w:ascii="Symbol" w:hAnsi="Symbol" w:hint="default"/>
      </w:rPr>
    </w:lvl>
    <w:lvl w:ilvl="1" w:tplc="F4AC0F68">
      <w:start w:val="1"/>
      <w:numFmt w:val="bullet"/>
      <w:lvlText w:val="o"/>
      <w:lvlJc w:val="left"/>
      <w:pPr>
        <w:ind w:left="1440" w:hanging="360"/>
      </w:pPr>
      <w:rPr>
        <w:rFonts w:ascii="Courier New" w:hAnsi="Courier New" w:hint="default"/>
      </w:rPr>
    </w:lvl>
    <w:lvl w:ilvl="2" w:tplc="576A0584">
      <w:start w:val="1"/>
      <w:numFmt w:val="bullet"/>
      <w:lvlText w:val=""/>
      <w:lvlJc w:val="left"/>
      <w:pPr>
        <w:ind w:left="2160" w:hanging="360"/>
      </w:pPr>
      <w:rPr>
        <w:rFonts w:ascii="Wingdings" w:hAnsi="Wingdings" w:hint="default"/>
      </w:rPr>
    </w:lvl>
    <w:lvl w:ilvl="3" w:tplc="13B8B840">
      <w:start w:val="1"/>
      <w:numFmt w:val="bullet"/>
      <w:lvlText w:val=""/>
      <w:lvlJc w:val="left"/>
      <w:pPr>
        <w:ind w:left="2880" w:hanging="360"/>
      </w:pPr>
      <w:rPr>
        <w:rFonts w:ascii="Symbol" w:hAnsi="Symbol" w:hint="default"/>
      </w:rPr>
    </w:lvl>
    <w:lvl w:ilvl="4" w:tplc="FDD09F68">
      <w:start w:val="1"/>
      <w:numFmt w:val="bullet"/>
      <w:lvlText w:val="o"/>
      <w:lvlJc w:val="left"/>
      <w:pPr>
        <w:ind w:left="3600" w:hanging="360"/>
      </w:pPr>
      <w:rPr>
        <w:rFonts w:ascii="Courier New" w:hAnsi="Courier New" w:hint="default"/>
      </w:rPr>
    </w:lvl>
    <w:lvl w:ilvl="5" w:tplc="CA7EBEFC">
      <w:start w:val="1"/>
      <w:numFmt w:val="bullet"/>
      <w:lvlText w:val=""/>
      <w:lvlJc w:val="left"/>
      <w:pPr>
        <w:ind w:left="4320" w:hanging="360"/>
      </w:pPr>
      <w:rPr>
        <w:rFonts w:ascii="Wingdings" w:hAnsi="Wingdings" w:hint="default"/>
      </w:rPr>
    </w:lvl>
    <w:lvl w:ilvl="6" w:tplc="8320EF12">
      <w:start w:val="1"/>
      <w:numFmt w:val="bullet"/>
      <w:lvlText w:val=""/>
      <w:lvlJc w:val="left"/>
      <w:pPr>
        <w:ind w:left="5040" w:hanging="360"/>
      </w:pPr>
      <w:rPr>
        <w:rFonts w:ascii="Symbol" w:hAnsi="Symbol" w:hint="default"/>
      </w:rPr>
    </w:lvl>
    <w:lvl w:ilvl="7" w:tplc="39DC056A">
      <w:start w:val="1"/>
      <w:numFmt w:val="bullet"/>
      <w:lvlText w:val="o"/>
      <w:lvlJc w:val="left"/>
      <w:pPr>
        <w:ind w:left="5760" w:hanging="360"/>
      </w:pPr>
      <w:rPr>
        <w:rFonts w:ascii="Courier New" w:hAnsi="Courier New" w:hint="default"/>
      </w:rPr>
    </w:lvl>
    <w:lvl w:ilvl="8" w:tplc="F5D0D642">
      <w:start w:val="1"/>
      <w:numFmt w:val="bullet"/>
      <w:lvlText w:val=""/>
      <w:lvlJc w:val="left"/>
      <w:pPr>
        <w:ind w:left="6480" w:hanging="360"/>
      </w:pPr>
      <w:rPr>
        <w:rFonts w:ascii="Wingdings" w:hAnsi="Wingdings" w:hint="default"/>
      </w:rPr>
    </w:lvl>
  </w:abstractNum>
  <w:abstractNum w:abstractNumId="32" w15:restartNumberingAfterBreak="0">
    <w:nsid w:val="290E3103"/>
    <w:multiLevelType w:val="hybridMultilevel"/>
    <w:tmpl w:val="F7C8782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A4D1001"/>
    <w:multiLevelType w:val="hybridMultilevel"/>
    <w:tmpl w:val="71E04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AAB1C2D"/>
    <w:multiLevelType w:val="hybridMultilevel"/>
    <w:tmpl w:val="FFFFFFFF"/>
    <w:lvl w:ilvl="0" w:tplc="24867682">
      <w:start w:val="1"/>
      <w:numFmt w:val="bullet"/>
      <w:lvlText w:val=""/>
      <w:lvlJc w:val="left"/>
      <w:pPr>
        <w:ind w:left="720" w:hanging="360"/>
      </w:pPr>
      <w:rPr>
        <w:rFonts w:ascii="Symbol" w:hAnsi="Symbol" w:hint="default"/>
      </w:rPr>
    </w:lvl>
    <w:lvl w:ilvl="1" w:tplc="B5CCE166">
      <w:start w:val="1"/>
      <w:numFmt w:val="bullet"/>
      <w:lvlText w:val="o"/>
      <w:lvlJc w:val="left"/>
      <w:pPr>
        <w:ind w:left="1440" w:hanging="360"/>
      </w:pPr>
      <w:rPr>
        <w:rFonts w:ascii="Courier New" w:hAnsi="Courier New" w:hint="default"/>
      </w:rPr>
    </w:lvl>
    <w:lvl w:ilvl="2" w:tplc="BECC4BF0">
      <w:start w:val="1"/>
      <w:numFmt w:val="bullet"/>
      <w:lvlText w:val=""/>
      <w:lvlJc w:val="left"/>
      <w:pPr>
        <w:ind w:left="2160" w:hanging="360"/>
      </w:pPr>
      <w:rPr>
        <w:rFonts w:ascii="Wingdings" w:hAnsi="Wingdings" w:hint="default"/>
      </w:rPr>
    </w:lvl>
    <w:lvl w:ilvl="3" w:tplc="849014A8">
      <w:start w:val="1"/>
      <w:numFmt w:val="bullet"/>
      <w:lvlText w:val=""/>
      <w:lvlJc w:val="left"/>
      <w:pPr>
        <w:ind w:left="2880" w:hanging="360"/>
      </w:pPr>
      <w:rPr>
        <w:rFonts w:ascii="Symbol" w:hAnsi="Symbol" w:hint="default"/>
      </w:rPr>
    </w:lvl>
    <w:lvl w:ilvl="4" w:tplc="B120B842">
      <w:start w:val="1"/>
      <w:numFmt w:val="bullet"/>
      <w:lvlText w:val="o"/>
      <w:lvlJc w:val="left"/>
      <w:pPr>
        <w:ind w:left="3600" w:hanging="360"/>
      </w:pPr>
      <w:rPr>
        <w:rFonts w:ascii="Courier New" w:hAnsi="Courier New" w:hint="default"/>
      </w:rPr>
    </w:lvl>
    <w:lvl w:ilvl="5" w:tplc="6A328FB6">
      <w:start w:val="1"/>
      <w:numFmt w:val="bullet"/>
      <w:lvlText w:val=""/>
      <w:lvlJc w:val="left"/>
      <w:pPr>
        <w:ind w:left="4320" w:hanging="360"/>
      </w:pPr>
      <w:rPr>
        <w:rFonts w:ascii="Wingdings" w:hAnsi="Wingdings" w:hint="default"/>
      </w:rPr>
    </w:lvl>
    <w:lvl w:ilvl="6" w:tplc="BF9690FC">
      <w:start w:val="1"/>
      <w:numFmt w:val="bullet"/>
      <w:lvlText w:val=""/>
      <w:lvlJc w:val="left"/>
      <w:pPr>
        <w:ind w:left="5040" w:hanging="360"/>
      </w:pPr>
      <w:rPr>
        <w:rFonts w:ascii="Symbol" w:hAnsi="Symbol" w:hint="default"/>
      </w:rPr>
    </w:lvl>
    <w:lvl w:ilvl="7" w:tplc="8B1A0724">
      <w:start w:val="1"/>
      <w:numFmt w:val="bullet"/>
      <w:lvlText w:val="o"/>
      <w:lvlJc w:val="left"/>
      <w:pPr>
        <w:ind w:left="5760" w:hanging="360"/>
      </w:pPr>
      <w:rPr>
        <w:rFonts w:ascii="Courier New" w:hAnsi="Courier New" w:hint="default"/>
      </w:rPr>
    </w:lvl>
    <w:lvl w:ilvl="8" w:tplc="6BB20BBA">
      <w:start w:val="1"/>
      <w:numFmt w:val="bullet"/>
      <w:lvlText w:val=""/>
      <w:lvlJc w:val="left"/>
      <w:pPr>
        <w:ind w:left="6480" w:hanging="360"/>
      </w:pPr>
      <w:rPr>
        <w:rFonts w:ascii="Wingdings" w:hAnsi="Wingdings" w:hint="default"/>
      </w:rPr>
    </w:lvl>
  </w:abstractNum>
  <w:abstractNum w:abstractNumId="35" w15:restartNumberingAfterBreak="0">
    <w:nsid w:val="2BD65E1F"/>
    <w:multiLevelType w:val="hybridMultilevel"/>
    <w:tmpl w:val="FFFFFFFF"/>
    <w:lvl w:ilvl="0" w:tplc="109ED70A">
      <w:start w:val="1"/>
      <w:numFmt w:val="bullet"/>
      <w:lvlText w:val="·"/>
      <w:lvlJc w:val="left"/>
      <w:pPr>
        <w:ind w:left="720" w:hanging="360"/>
      </w:pPr>
      <w:rPr>
        <w:rFonts w:ascii="Symbol" w:hAnsi="Symbol" w:hint="default"/>
      </w:rPr>
    </w:lvl>
    <w:lvl w:ilvl="1" w:tplc="1208FA00">
      <w:start w:val="1"/>
      <w:numFmt w:val="bullet"/>
      <w:lvlText w:val="o"/>
      <w:lvlJc w:val="left"/>
      <w:pPr>
        <w:ind w:left="1440" w:hanging="360"/>
      </w:pPr>
      <w:rPr>
        <w:rFonts w:ascii="Courier New" w:hAnsi="Courier New" w:hint="default"/>
      </w:rPr>
    </w:lvl>
    <w:lvl w:ilvl="2" w:tplc="8B745BB0">
      <w:start w:val="1"/>
      <w:numFmt w:val="bullet"/>
      <w:lvlText w:val=""/>
      <w:lvlJc w:val="left"/>
      <w:pPr>
        <w:ind w:left="2160" w:hanging="360"/>
      </w:pPr>
      <w:rPr>
        <w:rFonts w:ascii="Wingdings" w:hAnsi="Wingdings" w:hint="default"/>
      </w:rPr>
    </w:lvl>
    <w:lvl w:ilvl="3" w:tplc="CE6A73DE">
      <w:start w:val="1"/>
      <w:numFmt w:val="bullet"/>
      <w:lvlText w:val=""/>
      <w:lvlJc w:val="left"/>
      <w:pPr>
        <w:ind w:left="2880" w:hanging="360"/>
      </w:pPr>
      <w:rPr>
        <w:rFonts w:ascii="Symbol" w:hAnsi="Symbol" w:hint="default"/>
      </w:rPr>
    </w:lvl>
    <w:lvl w:ilvl="4" w:tplc="8468114C">
      <w:start w:val="1"/>
      <w:numFmt w:val="bullet"/>
      <w:lvlText w:val="o"/>
      <w:lvlJc w:val="left"/>
      <w:pPr>
        <w:ind w:left="3600" w:hanging="360"/>
      </w:pPr>
      <w:rPr>
        <w:rFonts w:ascii="Courier New" w:hAnsi="Courier New" w:hint="default"/>
      </w:rPr>
    </w:lvl>
    <w:lvl w:ilvl="5" w:tplc="EA542BC8">
      <w:start w:val="1"/>
      <w:numFmt w:val="bullet"/>
      <w:lvlText w:val=""/>
      <w:lvlJc w:val="left"/>
      <w:pPr>
        <w:ind w:left="4320" w:hanging="360"/>
      </w:pPr>
      <w:rPr>
        <w:rFonts w:ascii="Wingdings" w:hAnsi="Wingdings" w:hint="default"/>
      </w:rPr>
    </w:lvl>
    <w:lvl w:ilvl="6" w:tplc="E7066B0E">
      <w:start w:val="1"/>
      <w:numFmt w:val="bullet"/>
      <w:lvlText w:val=""/>
      <w:lvlJc w:val="left"/>
      <w:pPr>
        <w:ind w:left="5040" w:hanging="360"/>
      </w:pPr>
      <w:rPr>
        <w:rFonts w:ascii="Symbol" w:hAnsi="Symbol" w:hint="default"/>
      </w:rPr>
    </w:lvl>
    <w:lvl w:ilvl="7" w:tplc="67B02806">
      <w:start w:val="1"/>
      <w:numFmt w:val="bullet"/>
      <w:lvlText w:val="o"/>
      <w:lvlJc w:val="left"/>
      <w:pPr>
        <w:ind w:left="5760" w:hanging="360"/>
      </w:pPr>
      <w:rPr>
        <w:rFonts w:ascii="Courier New" w:hAnsi="Courier New" w:hint="default"/>
      </w:rPr>
    </w:lvl>
    <w:lvl w:ilvl="8" w:tplc="C3C25DF4">
      <w:start w:val="1"/>
      <w:numFmt w:val="bullet"/>
      <w:lvlText w:val=""/>
      <w:lvlJc w:val="left"/>
      <w:pPr>
        <w:ind w:left="6480" w:hanging="360"/>
      </w:pPr>
      <w:rPr>
        <w:rFonts w:ascii="Wingdings" w:hAnsi="Wingdings" w:hint="default"/>
      </w:rPr>
    </w:lvl>
  </w:abstractNum>
  <w:abstractNum w:abstractNumId="36" w15:restartNumberingAfterBreak="0">
    <w:nsid w:val="2D430CE7"/>
    <w:multiLevelType w:val="hybridMultilevel"/>
    <w:tmpl w:val="FFFFFFFF"/>
    <w:lvl w:ilvl="0" w:tplc="58FC4690">
      <w:start w:val="1"/>
      <w:numFmt w:val="bullet"/>
      <w:lvlText w:val=""/>
      <w:lvlJc w:val="left"/>
      <w:pPr>
        <w:ind w:left="720" w:hanging="360"/>
      </w:pPr>
      <w:rPr>
        <w:rFonts w:ascii="Symbol" w:hAnsi="Symbol" w:hint="default"/>
      </w:rPr>
    </w:lvl>
    <w:lvl w:ilvl="1" w:tplc="5F722FB0">
      <w:start w:val="1"/>
      <w:numFmt w:val="bullet"/>
      <w:lvlText w:val="o"/>
      <w:lvlJc w:val="left"/>
      <w:pPr>
        <w:ind w:left="1440" w:hanging="360"/>
      </w:pPr>
      <w:rPr>
        <w:rFonts w:ascii="Courier New" w:hAnsi="Courier New" w:hint="default"/>
      </w:rPr>
    </w:lvl>
    <w:lvl w:ilvl="2" w:tplc="EA927F78">
      <w:start w:val="1"/>
      <w:numFmt w:val="bullet"/>
      <w:lvlText w:val=""/>
      <w:lvlJc w:val="left"/>
      <w:pPr>
        <w:ind w:left="2160" w:hanging="360"/>
      </w:pPr>
      <w:rPr>
        <w:rFonts w:ascii="Wingdings" w:hAnsi="Wingdings" w:hint="default"/>
      </w:rPr>
    </w:lvl>
    <w:lvl w:ilvl="3" w:tplc="9AAC2E08">
      <w:start w:val="1"/>
      <w:numFmt w:val="bullet"/>
      <w:lvlText w:val=""/>
      <w:lvlJc w:val="left"/>
      <w:pPr>
        <w:ind w:left="2880" w:hanging="360"/>
      </w:pPr>
      <w:rPr>
        <w:rFonts w:ascii="Symbol" w:hAnsi="Symbol" w:hint="default"/>
      </w:rPr>
    </w:lvl>
    <w:lvl w:ilvl="4" w:tplc="4130373E">
      <w:start w:val="1"/>
      <w:numFmt w:val="bullet"/>
      <w:lvlText w:val="o"/>
      <w:lvlJc w:val="left"/>
      <w:pPr>
        <w:ind w:left="3600" w:hanging="360"/>
      </w:pPr>
      <w:rPr>
        <w:rFonts w:ascii="Courier New" w:hAnsi="Courier New" w:hint="default"/>
      </w:rPr>
    </w:lvl>
    <w:lvl w:ilvl="5" w:tplc="C7C6A51A">
      <w:start w:val="1"/>
      <w:numFmt w:val="bullet"/>
      <w:lvlText w:val=""/>
      <w:lvlJc w:val="left"/>
      <w:pPr>
        <w:ind w:left="4320" w:hanging="360"/>
      </w:pPr>
      <w:rPr>
        <w:rFonts w:ascii="Wingdings" w:hAnsi="Wingdings" w:hint="default"/>
      </w:rPr>
    </w:lvl>
    <w:lvl w:ilvl="6" w:tplc="63A656C6">
      <w:start w:val="1"/>
      <w:numFmt w:val="bullet"/>
      <w:lvlText w:val=""/>
      <w:lvlJc w:val="left"/>
      <w:pPr>
        <w:ind w:left="5040" w:hanging="360"/>
      </w:pPr>
      <w:rPr>
        <w:rFonts w:ascii="Symbol" w:hAnsi="Symbol" w:hint="default"/>
      </w:rPr>
    </w:lvl>
    <w:lvl w:ilvl="7" w:tplc="73B2E5E2">
      <w:start w:val="1"/>
      <w:numFmt w:val="bullet"/>
      <w:lvlText w:val="o"/>
      <w:lvlJc w:val="left"/>
      <w:pPr>
        <w:ind w:left="5760" w:hanging="360"/>
      </w:pPr>
      <w:rPr>
        <w:rFonts w:ascii="Courier New" w:hAnsi="Courier New" w:hint="default"/>
      </w:rPr>
    </w:lvl>
    <w:lvl w:ilvl="8" w:tplc="BE263954">
      <w:start w:val="1"/>
      <w:numFmt w:val="bullet"/>
      <w:lvlText w:val=""/>
      <w:lvlJc w:val="left"/>
      <w:pPr>
        <w:ind w:left="6480" w:hanging="360"/>
      </w:pPr>
      <w:rPr>
        <w:rFonts w:ascii="Wingdings" w:hAnsi="Wingdings" w:hint="default"/>
      </w:rPr>
    </w:lvl>
  </w:abstractNum>
  <w:abstractNum w:abstractNumId="37" w15:restartNumberingAfterBreak="0">
    <w:nsid w:val="2D892363"/>
    <w:multiLevelType w:val="hybridMultilevel"/>
    <w:tmpl w:val="FFFFFFFF"/>
    <w:lvl w:ilvl="0" w:tplc="777415F2">
      <w:start w:val="1"/>
      <w:numFmt w:val="bullet"/>
      <w:lvlText w:val=""/>
      <w:lvlJc w:val="left"/>
      <w:pPr>
        <w:ind w:left="720" w:hanging="360"/>
      </w:pPr>
      <w:rPr>
        <w:rFonts w:ascii="Symbol" w:hAnsi="Symbol" w:hint="default"/>
      </w:rPr>
    </w:lvl>
    <w:lvl w:ilvl="1" w:tplc="23D61AF4">
      <w:start w:val="1"/>
      <w:numFmt w:val="bullet"/>
      <w:lvlText w:val="o"/>
      <w:lvlJc w:val="left"/>
      <w:pPr>
        <w:ind w:left="1440" w:hanging="360"/>
      </w:pPr>
      <w:rPr>
        <w:rFonts w:ascii="Courier New" w:hAnsi="Courier New" w:hint="default"/>
      </w:rPr>
    </w:lvl>
    <w:lvl w:ilvl="2" w:tplc="5BC88622">
      <w:start w:val="1"/>
      <w:numFmt w:val="bullet"/>
      <w:lvlText w:val=""/>
      <w:lvlJc w:val="left"/>
      <w:pPr>
        <w:ind w:left="2160" w:hanging="360"/>
      </w:pPr>
      <w:rPr>
        <w:rFonts w:ascii="Wingdings" w:hAnsi="Wingdings" w:hint="default"/>
      </w:rPr>
    </w:lvl>
    <w:lvl w:ilvl="3" w:tplc="379491AA">
      <w:start w:val="1"/>
      <w:numFmt w:val="bullet"/>
      <w:lvlText w:val=""/>
      <w:lvlJc w:val="left"/>
      <w:pPr>
        <w:ind w:left="2880" w:hanging="360"/>
      </w:pPr>
      <w:rPr>
        <w:rFonts w:ascii="Symbol" w:hAnsi="Symbol" w:hint="default"/>
      </w:rPr>
    </w:lvl>
    <w:lvl w:ilvl="4" w:tplc="975C0A7E">
      <w:start w:val="1"/>
      <w:numFmt w:val="bullet"/>
      <w:lvlText w:val="o"/>
      <w:lvlJc w:val="left"/>
      <w:pPr>
        <w:ind w:left="3600" w:hanging="360"/>
      </w:pPr>
      <w:rPr>
        <w:rFonts w:ascii="Courier New" w:hAnsi="Courier New" w:hint="default"/>
      </w:rPr>
    </w:lvl>
    <w:lvl w:ilvl="5" w:tplc="EC2E3FE8">
      <w:start w:val="1"/>
      <w:numFmt w:val="bullet"/>
      <w:lvlText w:val=""/>
      <w:lvlJc w:val="left"/>
      <w:pPr>
        <w:ind w:left="4320" w:hanging="360"/>
      </w:pPr>
      <w:rPr>
        <w:rFonts w:ascii="Wingdings" w:hAnsi="Wingdings" w:hint="default"/>
      </w:rPr>
    </w:lvl>
    <w:lvl w:ilvl="6" w:tplc="124E9D34">
      <w:start w:val="1"/>
      <w:numFmt w:val="bullet"/>
      <w:lvlText w:val=""/>
      <w:lvlJc w:val="left"/>
      <w:pPr>
        <w:ind w:left="5040" w:hanging="360"/>
      </w:pPr>
      <w:rPr>
        <w:rFonts w:ascii="Symbol" w:hAnsi="Symbol" w:hint="default"/>
      </w:rPr>
    </w:lvl>
    <w:lvl w:ilvl="7" w:tplc="7A44DFDA">
      <w:start w:val="1"/>
      <w:numFmt w:val="bullet"/>
      <w:lvlText w:val="o"/>
      <w:lvlJc w:val="left"/>
      <w:pPr>
        <w:ind w:left="5760" w:hanging="360"/>
      </w:pPr>
      <w:rPr>
        <w:rFonts w:ascii="Courier New" w:hAnsi="Courier New" w:hint="default"/>
      </w:rPr>
    </w:lvl>
    <w:lvl w:ilvl="8" w:tplc="2D9E67C2">
      <w:start w:val="1"/>
      <w:numFmt w:val="bullet"/>
      <w:lvlText w:val=""/>
      <w:lvlJc w:val="left"/>
      <w:pPr>
        <w:ind w:left="6480" w:hanging="360"/>
      </w:pPr>
      <w:rPr>
        <w:rFonts w:ascii="Wingdings" w:hAnsi="Wingdings" w:hint="default"/>
      </w:rPr>
    </w:lvl>
  </w:abstractNum>
  <w:abstractNum w:abstractNumId="38" w15:restartNumberingAfterBreak="0">
    <w:nsid w:val="2F767960"/>
    <w:multiLevelType w:val="hybridMultilevel"/>
    <w:tmpl w:val="FFFFFFFF"/>
    <w:lvl w:ilvl="0" w:tplc="451CC39C">
      <w:start w:val="1"/>
      <w:numFmt w:val="bullet"/>
      <w:lvlText w:val="·"/>
      <w:lvlJc w:val="left"/>
      <w:pPr>
        <w:ind w:left="720" w:hanging="360"/>
      </w:pPr>
      <w:rPr>
        <w:rFonts w:ascii="Symbol" w:hAnsi="Symbol" w:hint="default"/>
      </w:rPr>
    </w:lvl>
    <w:lvl w:ilvl="1" w:tplc="D7A20248">
      <w:start w:val="1"/>
      <w:numFmt w:val="bullet"/>
      <w:lvlText w:val="o"/>
      <w:lvlJc w:val="left"/>
      <w:pPr>
        <w:ind w:left="1440" w:hanging="360"/>
      </w:pPr>
      <w:rPr>
        <w:rFonts w:ascii="Courier New" w:hAnsi="Courier New" w:hint="default"/>
      </w:rPr>
    </w:lvl>
    <w:lvl w:ilvl="2" w:tplc="E9004F5A">
      <w:start w:val="1"/>
      <w:numFmt w:val="bullet"/>
      <w:lvlText w:val=""/>
      <w:lvlJc w:val="left"/>
      <w:pPr>
        <w:ind w:left="2160" w:hanging="360"/>
      </w:pPr>
      <w:rPr>
        <w:rFonts w:ascii="Wingdings" w:hAnsi="Wingdings" w:hint="default"/>
      </w:rPr>
    </w:lvl>
    <w:lvl w:ilvl="3" w:tplc="9530BAE6">
      <w:start w:val="1"/>
      <w:numFmt w:val="bullet"/>
      <w:lvlText w:val=""/>
      <w:lvlJc w:val="left"/>
      <w:pPr>
        <w:ind w:left="2880" w:hanging="360"/>
      </w:pPr>
      <w:rPr>
        <w:rFonts w:ascii="Symbol" w:hAnsi="Symbol" w:hint="default"/>
      </w:rPr>
    </w:lvl>
    <w:lvl w:ilvl="4" w:tplc="A6A2106C">
      <w:start w:val="1"/>
      <w:numFmt w:val="bullet"/>
      <w:lvlText w:val="o"/>
      <w:lvlJc w:val="left"/>
      <w:pPr>
        <w:ind w:left="3600" w:hanging="360"/>
      </w:pPr>
      <w:rPr>
        <w:rFonts w:ascii="Courier New" w:hAnsi="Courier New" w:hint="default"/>
      </w:rPr>
    </w:lvl>
    <w:lvl w:ilvl="5" w:tplc="45205292">
      <w:start w:val="1"/>
      <w:numFmt w:val="bullet"/>
      <w:lvlText w:val=""/>
      <w:lvlJc w:val="left"/>
      <w:pPr>
        <w:ind w:left="4320" w:hanging="360"/>
      </w:pPr>
      <w:rPr>
        <w:rFonts w:ascii="Wingdings" w:hAnsi="Wingdings" w:hint="default"/>
      </w:rPr>
    </w:lvl>
    <w:lvl w:ilvl="6" w:tplc="3C70F8D6">
      <w:start w:val="1"/>
      <w:numFmt w:val="bullet"/>
      <w:lvlText w:val=""/>
      <w:lvlJc w:val="left"/>
      <w:pPr>
        <w:ind w:left="5040" w:hanging="360"/>
      </w:pPr>
      <w:rPr>
        <w:rFonts w:ascii="Symbol" w:hAnsi="Symbol" w:hint="default"/>
      </w:rPr>
    </w:lvl>
    <w:lvl w:ilvl="7" w:tplc="DA406FF4">
      <w:start w:val="1"/>
      <w:numFmt w:val="bullet"/>
      <w:lvlText w:val="o"/>
      <w:lvlJc w:val="left"/>
      <w:pPr>
        <w:ind w:left="5760" w:hanging="360"/>
      </w:pPr>
      <w:rPr>
        <w:rFonts w:ascii="Courier New" w:hAnsi="Courier New" w:hint="default"/>
      </w:rPr>
    </w:lvl>
    <w:lvl w:ilvl="8" w:tplc="61821304">
      <w:start w:val="1"/>
      <w:numFmt w:val="bullet"/>
      <w:lvlText w:val=""/>
      <w:lvlJc w:val="left"/>
      <w:pPr>
        <w:ind w:left="6480" w:hanging="360"/>
      </w:pPr>
      <w:rPr>
        <w:rFonts w:ascii="Wingdings" w:hAnsi="Wingdings" w:hint="default"/>
      </w:rPr>
    </w:lvl>
  </w:abstractNum>
  <w:abstractNum w:abstractNumId="39" w15:restartNumberingAfterBreak="0">
    <w:nsid w:val="308520C0"/>
    <w:multiLevelType w:val="hybridMultilevel"/>
    <w:tmpl w:val="D04EC2EC"/>
    <w:lvl w:ilvl="0" w:tplc="7A36F0B4">
      <w:start w:val="1"/>
      <w:numFmt w:val="decimal"/>
      <w:lvlText w:val="%1."/>
      <w:lvlJc w:val="left"/>
      <w:pPr>
        <w:ind w:left="720" w:hanging="360"/>
      </w:pPr>
      <w:rPr>
        <w:rFonts w:hint="default"/>
        <w:b/>
        <w:bCs/>
        <w:i/>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10F46B6"/>
    <w:multiLevelType w:val="hybridMultilevel"/>
    <w:tmpl w:val="9D46243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1A4180A"/>
    <w:multiLevelType w:val="hybridMultilevel"/>
    <w:tmpl w:val="FFFFFFFF"/>
    <w:lvl w:ilvl="0" w:tplc="BEE036F6">
      <w:start w:val="1"/>
      <w:numFmt w:val="bullet"/>
      <w:lvlText w:val=""/>
      <w:lvlJc w:val="left"/>
      <w:pPr>
        <w:ind w:left="720" w:hanging="360"/>
      </w:pPr>
      <w:rPr>
        <w:rFonts w:ascii="Symbol" w:hAnsi="Symbol" w:hint="default"/>
      </w:rPr>
    </w:lvl>
    <w:lvl w:ilvl="1" w:tplc="FD6CD5C4">
      <w:start w:val="1"/>
      <w:numFmt w:val="bullet"/>
      <w:lvlText w:val="o"/>
      <w:lvlJc w:val="left"/>
      <w:pPr>
        <w:ind w:left="1440" w:hanging="360"/>
      </w:pPr>
      <w:rPr>
        <w:rFonts w:ascii="Courier New" w:hAnsi="Courier New" w:hint="default"/>
      </w:rPr>
    </w:lvl>
    <w:lvl w:ilvl="2" w:tplc="5B2AED98">
      <w:start w:val="1"/>
      <w:numFmt w:val="bullet"/>
      <w:lvlText w:val=""/>
      <w:lvlJc w:val="left"/>
      <w:pPr>
        <w:ind w:left="2160" w:hanging="360"/>
      </w:pPr>
      <w:rPr>
        <w:rFonts w:ascii="Wingdings" w:hAnsi="Wingdings" w:hint="default"/>
      </w:rPr>
    </w:lvl>
    <w:lvl w:ilvl="3" w:tplc="82F6A4FA">
      <w:start w:val="1"/>
      <w:numFmt w:val="bullet"/>
      <w:lvlText w:val=""/>
      <w:lvlJc w:val="left"/>
      <w:pPr>
        <w:ind w:left="2880" w:hanging="360"/>
      </w:pPr>
      <w:rPr>
        <w:rFonts w:ascii="Symbol" w:hAnsi="Symbol" w:hint="default"/>
      </w:rPr>
    </w:lvl>
    <w:lvl w:ilvl="4" w:tplc="BA0C08A6">
      <w:start w:val="1"/>
      <w:numFmt w:val="bullet"/>
      <w:lvlText w:val="o"/>
      <w:lvlJc w:val="left"/>
      <w:pPr>
        <w:ind w:left="3600" w:hanging="360"/>
      </w:pPr>
      <w:rPr>
        <w:rFonts w:ascii="Courier New" w:hAnsi="Courier New" w:hint="default"/>
      </w:rPr>
    </w:lvl>
    <w:lvl w:ilvl="5" w:tplc="14DED9FE">
      <w:start w:val="1"/>
      <w:numFmt w:val="bullet"/>
      <w:lvlText w:val=""/>
      <w:lvlJc w:val="left"/>
      <w:pPr>
        <w:ind w:left="4320" w:hanging="360"/>
      </w:pPr>
      <w:rPr>
        <w:rFonts w:ascii="Wingdings" w:hAnsi="Wingdings" w:hint="default"/>
      </w:rPr>
    </w:lvl>
    <w:lvl w:ilvl="6" w:tplc="99109004">
      <w:start w:val="1"/>
      <w:numFmt w:val="bullet"/>
      <w:lvlText w:val=""/>
      <w:lvlJc w:val="left"/>
      <w:pPr>
        <w:ind w:left="5040" w:hanging="360"/>
      </w:pPr>
      <w:rPr>
        <w:rFonts w:ascii="Symbol" w:hAnsi="Symbol" w:hint="default"/>
      </w:rPr>
    </w:lvl>
    <w:lvl w:ilvl="7" w:tplc="823CD59C">
      <w:start w:val="1"/>
      <w:numFmt w:val="bullet"/>
      <w:lvlText w:val="o"/>
      <w:lvlJc w:val="left"/>
      <w:pPr>
        <w:ind w:left="5760" w:hanging="360"/>
      </w:pPr>
      <w:rPr>
        <w:rFonts w:ascii="Courier New" w:hAnsi="Courier New" w:hint="default"/>
      </w:rPr>
    </w:lvl>
    <w:lvl w:ilvl="8" w:tplc="5FF2447C">
      <w:start w:val="1"/>
      <w:numFmt w:val="bullet"/>
      <w:lvlText w:val=""/>
      <w:lvlJc w:val="left"/>
      <w:pPr>
        <w:ind w:left="6480" w:hanging="360"/>
      </w:pPr>
      <w:rPr>
        <w:rFonts w:ascii="Wingdings" w:hAnsi="Wingdings" w:hint="default"/>
      </w:rPr>
    </w:lvl>
  </w:abstractNum>
  <w:abstractNum w:abstractNumId="42" w15:restartNumberingAfterBreak="0">
    <w:nsid w:val="32E36AE1"/>
    <w:multiLevelType w:val="hybridMultilevel"/>
    <w:tmpl w:val="FFFFFFFF"/>
    <w:lvl w:ilvl="0" w:tplc="17FA1D46">
      <w:start w:val="1"/>
      <w:numFmt w:val="bullet"/>
      <w:lvlText w:val="·"/>
      <w:lvlJc w:val="left"/>
      <w:pPr>
        <w:ind w:left="720" w:hanging="360"/>
      </w:pPr>
      <w:rPr>
        <w:rFonts w:ascii="Symbol" w:hAnsi="Symbol" w:hint="default"/>
      </w:rPr>
    </w:lvl>
    <w:lvl w:ilvl="1" w:tplc="90603BF2">
      <w:start w:val="1"/>
      <w:numFmt w:val="bullet"/>
      <w:lvlText w:val="o"/>
      <w:lvlJc w:val="left"/>
      <w:pPr>
        <w:ind w:left="1440" w:hanging="360"/>
      </w:pPr>
      <w:rPr>
        <w:rFonts w:ascii="Courier New" w:hAnsi="Courier New" w:hint="default"/>
      </w:rPr>
    </w:lvl>
    <w:lvl w:ilvl="2" w:tplc="0E94C28E">
      <w:start w:val="1"/>
      <w:numFmt w:val="bullet"/>
      <w:lvlText w:val=""/>
      <w:lvlJc w:val="left"/>
      <w:pPr>
        <w:ind w:left="2160" w:hanging="360"/>
      </w:pPr>
      <w:rPr>
        <w:rFonts w:ascii="Wingdings" w:hAnsi="Wingdings" w:hint="default"/>
      </w:rPr>
    </w:lvl>
    <w:lvl w:ilvl="3" w:tplc="58E6E062">
      <w:start w:val="1"/>
      <w:numFmt w:val="bullet"/>
      <w:lvlText w:val=""/>
      <w:lvlJc w:val="left"/>
      <w:pPr>
        <w:ind w:left="2880" w:hanging="360"/>
      </w:pPr>
      <w:rPr>
        <w:rFonts w:ascii="Symbol" w:hAnsi="Symbol" w:hint="default"/>
      </w:rPr>
    </w:lvl>
    <w:lvl w:ilvl="4" w:tplc="ADCE24BA">
      <w:start w:val="1"/>
      <w:numFmt w:val="bullet"/>
      <w:lvlText w:val="o"/>
      <w:lvlJc w:val="left"/>
      <w:pPr>
        <w:ind w:left="3600" w:hanging="360"/>
      </w:pPr>
      <w:rPr>
        <w:rFonts w:ascii="Courier New" w:hAnsi="Courier New" w:hint="default"/>
      </w:rPr>
    </w:lvl>
    <w:lvl w:ilvl="5" w:tplc="6C3CCCBE">
      <w:start w:val="1"/>
      <w:numFmt w:val="bullet"/>
      <w:lvlText w:val=""/>
      <w:lvlJc w:val="left"/>
      <w:pPr>
        <w:ind w:left="4320" w:hanging="360"/>
      </w:pPr>
      <w:rPr>
        <w:rFonts w:ascii="Wingdings" w:hAnsi="Wingdings" w:hint="default"/>
      </w:rPr>
    </w:lvl>
    <w:lvl w:ilvl="6" w:tplc="24D0CB58">
      <w:start w:val="1"/>
      <w:numFmt w:val="bullet"/>
      <w:lvlText w:val=""/>
      <w:lvlJc w:val="left"/>
      <w:pPr>
        <w:ind w:left="5040" w:hanging="360"/>
      </w:pPr>
      <w:rPr>
        <w:rFonts w:ascii="Symbol" w:hAnsi="Symbol" w:hint="default"/>
      </w:rPr>
    </w:lvl>
    <w:lvl w:ilvl="7" w:tplc="7C147460">
      <w:start w:val="1"/>
      <w:numFmt w:val="bullet"/>
      <w:lvlText w:val="o"/>
      <w:lvlJc w:val="left"/>
      <w:pPr>
        <w:ind w:left="5760" w:hanging="360"/>
      </w:pPr>
      <w:rPr>
        <w:rFonts w:ascii="Courier New" w:hAnsi="Courier New" w:hint="default"/>
      </w:rPr>
    </w:lvl>
    <w:lvl w:ilvl="8" w:tplc="F12E0130">
      <w:start w:val="1"/>
      <w:numFmt w:val="bullet"/>
      <w:lvlText w:val=""/>
      <w:lvlJc w:val="left"/>
      <w:pPr>
        <w:ind w:left="6480" w:hanging="360"/>
      </w:pPr>
      <w:rPr>
        <w:rFonts w:ascii="Wingdings" w:hAnsi="Wingdings" w:hint="default"/>
      </w:rPr>
    </w:lvl>
  </w:abstractNum>
  <w:abstractNum w:abstractNumId="43" w15:restartNumberingAfterBreak="0">
    <w:nsid w:val="34100403"/>
    <w:multiLevelType w:val="hybridMultilevel"/>
    <w:tmpl w:val="FFFFFFFF"/>
    <w:lvl w:ilvl="0" w:tplc="3E908746">
      <w:start w:val="1"/>
      <w:numFmt w:val="bullet"/>
      <w:lvlText w:val=""/>
      <w:lvlJc w:val="left"/>
      <w:pPr>
        <w:ind w:left="720" w:hanging="360"/>
      </w:pPr>
      <w:rPr>
        <w:rFonts w:ascii="Symbol" w:hAnsi="Symbol" w:hint="default"/>
      </w:rPr>
    </w:lvl>
    <w:lvl w:ilvl="1" w:tplc="EAECDCCC">
      <w:start w:val="1"/>
      <w:numFmt w:val="bullet"/>
      <w:lvlText w:val=""/>
      <w:lvlJc w:val="left"/>
      <w:pPr>
        <w:ind w:left="1440" w:hanging="360"/>
      </w:pPr>
      <w:rPr>
        <w:rFonts w:ascii="Symbol" w:hAnsi="Symbol" w:hint="default"/>
      </w:rPr>
    </w:lvl>
    <w:lvl w:ilvl="2" w:tplc="3D3C7514">
      <w:start w:val="1"/>
      <w:numFmt w:val="bullet"/>
      <w:lvlText w:val=""/>
      <w:lvlJc w:val="left"/>
      <w:pPr>
        <w:ind w:left="2160" w:hanging="360"/>
      </w:pPr>
      <w:rPr>
        <w:rFonts w:ascii="Wingdings" w:hAnsi="Wingdings" w:hint="default"/>
      </w:rPr>
    </w:lvl>
    <w:lvl w:ilvl="3" w:tplc="1CF65A46">
      <w:start w:val="1"/>
      <w:numFmt w:val="bullet"/>
      <w:lvlText w:val=""/>
      <w:lvlJc w:val="left"/>
      <w:pPr>
        <w:ind w:left="2880" w:hanging="360"/>
      </w:pPr>
      <w:rPr>
        <w:rFonts w:ascii="Symbol" w:hAnsi="Symbol" w:hint="default"/>
      </w:rPr>
    </w:lvl>
    <w:lvl w:ilvl="4" w:tplc="A7D63E20">
      <w:start w:val="1"/>
      <w:numFmt w:val="bullet"/>
      <w:lvlText w:val="o"/>
      <w:lvlJc w:val="left"/>
      <w:pPr>
        <w:ind w:left="3600" w:hanging="360"/>
      </w:pPr>
      <w:rPr>
        <w:rFonts w:ascii="Courier New" w:hAnsi="Courier New" w:hint="default"/>
      </w:rPr>
    </w:lvl>
    <w:lvl w:ilvl="5" w:tplc="C2F49454">
      <w:start w:val="1"/>
      <w:numFmt w:val="bullet"/>
      <w:lvlText w:val=""/>
      <w:lvlJc w:val="left"/>
      <w:pPr>
        <w:ind w:left="4320" w:hanging="360"/>
      </w:pPr>
      <w:rPr>
        <w:rFonts w:ascii="Wingdings" w:hAnsi="Wingdings" w:hint="default"/>
      </w:rPr>
    </w:lvl>
    <w:lvl w:ilvl="6" w:tplc="E4008204">
      <w:start w:val="1"/>
      <w:numFmt w:val="bullet"/>
      <w:lvlText w:val=""/>
      <w:lvlJc w:val="left"/>
      <w:pPr>
        <w:ind w:left="5040" w:hanging="360"/>
      </w:pPr>
      <w:rPr>
        <w:rFonts w:ascii="Symbol" w:hAnsi="Symbol" w:hint="default"/>
      </w:rPr>
    </w:lvl>
    <w:lvl w:ilvl="7" w:tplc="68DA02D8">
      <w:start w:val="1"/>
      <w:numFmt w:val="bullet"/>
      <w:lvlText w:val="o"/>
      <w:lvlJc w:val="left"/>
      <w:pPr>
        <w:ind w:left="5760" w:hanging="360"/>
      </w:pPr>
      <w:rPr>
        <w:rFonts w:ascii="Courier New" w:hAnsi="Courier New" w:hint="default"/>
      </w:rPr>
    </w:lvl>
    <w:lvl w:ilvl="8" w:tplc="6DD614B8">
      <w:start w:val="1"/>
      <w:numFmt w:val="bullet"/>
      <w:lvlText w:val=""/>
      <w:lvlJc w:val="left"/>
      <w:pPr>
        <w:ind w:left="6480" w:hanging="360"/>
      </w:pPr>
      <w:rPr>
        <w:rFonts w:ascii="Wingdings" w:hAnsi="Wingdings" w:hint="default"/>
      </w:rPr>
    </w:lvl>
  </w:abstractNum>
  <w:abstractNum w:abstractNumId="44" w15:restartNumberingAfterBreak="0">
    <w:nsid w:val="35C61E5F"/>
    <w:multiLevelType w:val="hybridMultilevel"/>
    <w:tmpl w:val="F8686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5CF0689"/>
    <w:multiLevelType w:val="hybridMultilevel"/>
    <w:tmpl w:val="E6F618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6256273"/>
    <w:multiLevelType w:val="hybridMultilevel"/>
    <w:tmpl w:val="FFFFFFFF"/>
    <w:lvl w:ilvl="0" w:tplc="67F48C8C">
      <w:start w:val="1"/>
      <w:numFmt w:val="bullet"/>
      <w:lvlText w:val="·"/>
      <w:lvlJc w:val="left"/>
      <w:pPr>
        <w:ind w:left="720" w:hanging="360"/>
      </w:pPr>
      <w:rPr>
        <w:rFonts w:ascii="Symbol" w:hAnsi="Symbol" w:hint="default"/>
      </w:rPr>
    </w:lvl>
    <w:lvl w:ilvl="1" w:tplc="39E43170">
      <w:start w:val="1"/>
      <w:numFmt w:val="bullet"/>
      <w:lvlText w:val="o"/>
      <w:lvlJc w:val="left"/>
      <w:pPr>
        <w:ind w:left="1440" w:hanging="360"/>
      </w:pPr>
      <w:rPr>
        <w:rFonts w:ascii="Courier New" w:hAnsi="Courier New" w:hint="default"/>
      </w:rPr>
    </w:lvl>
    <w:lvl w:ilvl="2" w:tplc="EC005E2A">
      <w:start w:val="1"/>
      <w:numFmt w:val="bullet"/>
      <w:lvlText w:val=""/>
      <w:lvlJc w:val="left"/>
      <w:pPr>
        <w:ind w:left="2160" w:hanging="360"/>
      </w:pPr>
      <w:rPr>
        <w:rFonts w:ascii="Wingdings" w:hAnsi="Wingdings" w:hint="default"/>
      </w:rPr>
    </w:lvl>
    <w:lvl w:ilvl="3" w:tplc="096AA5BA">
      <w:start w:val="1"/>
      <w:numFmt w:val="bullet"/>
      <w:lvlText w:val=""/>
      <w:lvlJc w:val="left"/>
      <w:pPr>
        <w:ind w:left="2880" w:hanging="360"/>
      </w:pPr>
      <w:rPr>
        <w:rFonts w:ascii="Symbol" w:hAnsi="Symbol" w:hint="default"/>
      </w:rPr>
    </w:lvl>
    <w:lvl w:ilvl="4" w:tplc="552CED28">
      <w:start w:val="1"/>
      <w:numFmt w:val="bullet"/>
      <w:lvlText w:val="o"/>
      <w:lvlJc w:val="left"/>
      <w:pPr>
        <w:ind w:left="3600" w:hanging="360"/>
      </w:pPr>
      <w:rPr>
        <w:rFonts w:ascii="Courier New" w:hAnsi="Courier New" w:hint="default"/>
      </w:rPr>
    </w:lvl>
    <w:lvl w:ilvl="5" w:tplc="A70CF5D8">
      <w:start w:val="1"/>
      <w:numFmt w:val="bullet"/>
      <w:lvlText w:val=""/>
      <w:lvlJc w:val="left"/>
      <w:pPr>
        <w:ind w:left="4320" w:hanging="360"/>
      </w:pPr>
      <w:rPr>
        <w:rFonts w:ascii="Wingdings" w:hAnsi="Wingdings" w:hint="default"/>
      </w:rPr>
    </w:lvl>
    <w:lvl w:ilvl="6" w:tplc="0638009C">
      <w:start w:val="1"/>
      <w:numFmt w:val="bullet"/>
      <w:lvlText w:val=""/>
      <w:lvlJc w:val="left"/>
      <w:pPr>
        <w:ind w:left="5040" w:hanging="360"/>
      </w:pPr>
      <w:rPr>
        <w:rFonts w:ascii="Symbol" w:hAnsi="Symbol" w:hint="default"/>
      </w:rPr>
    </w:lvl>
    <w:lvl w:ilvl="7" w:tplc="D7DCB9AA">
      <w:start w:val="1"/>
      <w:numFmt w:val="bullet"/>
      <w:lvlText w:val="o"/>
      <w:lvlJc w:val="left"/>
      <w:pPr>
        <w:ind w:left="5760" w:hanging="360"/>
      </w:pPr>
      <w:rPr>
        <w:rFonts w:ascii="Courier New" w:hAnsi="Courier New" w:hint="default"/>
      </w:rPr>
    </w:lvl>
    <w:lvl w:ilvl="8" w:tplc="33A00BCC">
      <w:start w:val="1"/>
      <w:numFmt w:val="bullet"/>
      <w:lvlText w:val=""/>
      <w:lvlJc w:val="left"/>
      <w:pPr>
        <w:ind w:left="6480" w:hanging="360"/>
      </w:pPr>
      <w:rPr>
        <w:rFonts w:ascii="Wingdings" w:hAnsi="Wingdings" w:hint="default"/>
      </w:rPr>
    </w:lvl>
  </w:abstractNum>
  <w:abstractNum w:abstractNumId="47" w15:restartNumberingAfterBreak="0">
    <w:nsid w:val="382E773E"/>
    <w:multiLevelType w:val="hybridMultilevel"/>
    <w:tmpl w:val="FFFFFFFF"/>
    <w:lvl w:ilvl="0" w:tplc="A6F81016">
      <w:start w:val="1"/>
      <w:numFmt w:val="bullet"/>
      <w:lvlText w:val="·"/>
      <w:lvlJc w:val="left"/>
      <w:pPr>
        <w:ind w:left="720" w:hanging="360"/>
      </w:pPr>
      <w:rPr>
        <w:rFonts w:ascii="Symbol" w:hAnsi="Symbol" w:hint="default"/>
      </w:rPr>
    </w:lvl>
    <w:lvl w:ilvl="1" w:tplc="96467356">
      <w:start w:val="1"/>
      <w:numFmt w:val="bullet"/>
      <w:lvlText w:val="o"/>
      <w:lvlJc w:val="left"/>
      <w:pPr>
        <w:ind w:left="1440" w:hanging="360"/>
      </w:pPr>
      <w:rPr>
        <w:rFonts w:ascii="Courier New" w:hAnsi="Courier New" w:hint="default"/>
      </w:rPr>
    </w:lvl>
    <w:lvl w:ilvl="2" w:tplc="066CDC08">
      <w:start w:val="1"/>
      <w:numFmt w:val="bullet"/>
      <w:lvlText w:val=""/>
      <w:lvlJc w:val="left"/>
      <w:pPr>
        <w:ind w:left="2160" w:hanging="360"/>
      </w:pPr>
      <w:rPr>
        <w:rFonts w:ascii="Wingdings" w:hAnsi="Wingdings" w:hint="default"/>
      </w:rPr>
    </w:lvl>
    <w:lvl w:ilvl="3" w:tplc="BCAC8D34">
      <w:start w:val="1"/>
      <w:numFmt w:val="bullet"/>
      <w:lvlText w:val=""/>
      <w:lvlJc w:val="left"/>
      <w:pPr>
        <w:ind w:left="2880" w:hanging="360"/>
      </w:pPr>
      <w:rPr>
        <w:rFonts w:ascii="Symbol" w:hAnsi="Symbol" w:hint="default"/>
      </w:rPr>
    </w:lvl>
    <w:lvl w:ilvl="4" w:tplc="64625F7A">
      <w:start w:val="1"/>
      <w:numFmt w:val="bullet"/>
      <w:lvlText w:val="o"/>
      <w:lvlJc w:val="left"/>
      <w:pPr>
        <w:ind w:left="3600" w:hanging="360"/>
      </w:pPr>
      <w:rPr>
        <w:rFonts w:ascii="Courier New" w:hAnsi="Courier New" w:hint="default"/>
      </w:rPr>
    </w:lvl>
    <w:lvl w:ilvl="5" w:tplc="1F2664F6">
      <w:start w:val="1"/>
      <w:numFmt w:val="bullet"/>
      <w:lvlText w:val=""/>
      <w:lvlJc w:val="left"/>
      <w:pPr>
        <w:ind w:left="4320" w:hanging="360"/>
      </w:pPr>
      <w:rPr>
        <w:rFonts w:ascii="Wingdings" w:hAnsi="Wingdings" w:hint="default"/>
      </w:rPr>
    </w:lvl>
    <w:lvl w:ilvl="6" w:tplc="8F5639F8">
      <w:start w:val="1"/>
      <w:numFmt w:val="bullet"/>
      <w:lvlText w:val=""/>
      <w:lvlJc w:val="left"/>
      <w:pPr>
        <w:ind w:left="5040" w:hanging="360"/>
      </w:pPr>
      <w:rPr>
        <w:rFonts w:ascii="Symbol" w:hAnsi="Symbol" w:hint="default"/>
      </w:rPr>
    </w:lvl>
    <w:lvl w:ilvl="7" w:tplc="71D0CC00">
      <w:start w:val="1"/>
      <w:numFmt w:val="bullet"/>
      <w:lvlText w:val="o"/>
      <w:lvlJc w:val="left"/>
      <w:pPr>
        <w:ind w:left="5760" w:hanging="360"/>
      </w:pPr>
      <w:rPr>
        <w:rFonts w:ascii="Courier New" w:hAnsi="Courier New" w:hint="default"/>
      </w:rPr>
    </w:lvl>
    <w:lvl w:ilvl="8" w:tplc="9C084D4A">
      <w:start w:val="1"/>
      <w:numFmt w:val="bullet"/>
      <w:lvlText w:val=""/>
      <w:lvlJc w:val="left"/>
      <w:pPr>
        <w:ind w:left="6480" w:hanging="360"/>
      </w:pPr>
      <w:rPr>
        <w:rFonts w:ascii="Wingdings" w:hAnsi="Wingdings" w:hint="default"/>
      </w:rPr>
    </w:lvl>
  </w:abstractNum>
  <w:abstractNum w:abstractNumId="48" w15:restartNumberingAfterBreak="0">
    <w:nsid w:val="39A40234"/>
    <w:multiLevelType w:val="hybridMultilevel"/>
    <w:tmpl w:val="FFFFFFFF"/>
    <w:lvl w:ilvl="0" w:tplc="6412843E">
      <w:start w:val="1"/>
      <w:numFmt w:val="bullet"/>
      <w:lvlText w:val=""/>
      <w:lvlJc w:val="left"/>
      <w:pPr>
        <w:ind w:left="720" w:hanging="360"/>
      </w:pPr>
      <w:rPr>
        <w:rFonts w:ascii="Symbol" w:hAnsi="Symbol" w:hint="default"/>
      </w:rPr>
    </w:lvl>
    <w:lvl w:ilvl="1" w:tplc="D9A4E644">
      <w:start w:val="1"/>
      <w:numFmt w:val="bullet"/>
      <w:lvlText w:val="o"/>
      <w:lvlJc w:val="left"/>
      <w:pPr>
        <w:ind w:left="1440" w:hanging="360"/>
      </w:pPr>
      <w:rPr>
        <w:rFonts w:ascii="Courier New" w:hAnsi="Courier New" w:hint="default"/>
      </w:rPr>
    </w:lvl>
    <w:lvl w:ilvl="2" w:tplc="5EE624B8">
      <w:start w:val="1"/>
      <w:numFmt w:val="bullet"/>
      <w:lvlText w:val=""/>
      <w:lvlJc w:val="left"/>
      <w:pPr>
        <w:ind w:left="2160" w:hanging="360"/>
      </w:pPr>
      <w:rPr>
        <w:rFonts w:ascii="Wingdings" w:hAnsi="Wingdings" w:hint="default"/>
      </w:rPr>
    </w:lvl>
    <w:lvl w:ilvl="3" w:tplc="18421360">
      <w:start w:val="1"/>
      <w:numFmt w:val="bullet"/>
      <w:lvlText w:val=""/>
      <w:lvlJc w:val="left"/>
      <w:pPr>
        <w:ind w:left="2880" w:hanging="360"/>
      </w:pPr>
      <w:rPr>
        <w:rFonts w:ascii="Symbol" w:hAnsi="Symbol" w:hint="default"/>
      </w:rPr>
    </w:lvl>
    <w:lvl w:ilvl="4" w:tplc="A74A4D1C">
      <w:start w:val="1"/>
      <w:numFmt w:val="bullet"/>
      <w:lvlText w:val="o"/>
      <w:lvlJc w:val="left"/>
      <w:pPr>
        <w:ind w:left="3600" w:hanging="360"/>
      </w:pPr>
      <w:rPr>
        <w:rFonts w:ascii="Courier New" w:hAnsi="Courier New" w:hint="default"/>
      </w:rPr>
    </w:lvl>
    <w:lvl w:ilvl="5" w:tplc="7D3CC63C">
      <w:start w:val="1"/>
      <w:numFmt w:val="bullet"/>
      <w:lvlText w:val=""/>
      <w:lvlJc w:val="left"/>
      <w:pPr>
        <w:ind w:left="4320" w:hanging="360"/>
      </w:pPr>
      <w:rPr>
        <w:rFonts w:ascii="Wingdings" w:hAnsi="Wingdings" w:hint="default"/>
      </w:rPr>
    </w:lvl>
    <w:lvl w:ilvl="6" w:tplc="6C5EAA7E">
      <w:start w:val="1"/>
      <w:numFmt w:val="bullet"/>
      <w:lvlText w:val=""/>
      <w:lvlJc w:val="left"/>
      <w:pPr>
        <w:ind w:left="5040" w:hanging="360"/>
      </w:pPr>
      <w:rPr>
        <w:rFonts w:ascii="Symbol" w:hAnsi="Symbol" w:hint="default"/>
      </w:rPr>
    </w:lvl>
    <w:lvl w:ilvl="7" w:tplc="28E89934">
      <w:start w:val="1"/>
      <w:numFmt w:val="bullet"/>
      <w:lvlText w:val="o"/>
      <w:lvlJc w:val="left"/>
      <w:pPr>
        <w:ind w:left="5760" w:hanging="360"/>
      </w:pPr>
      <w:rPr>
        <w:rFonts w:ascii="Courier New" w:hAnsi="Courier New" w:hint="default"/>
      </w:rPr>
    </w:lvl>
    <w:lvl w:ilvl="8" w:tplc="E6FCF3B2">
      <w:start w:val="1"/>
      <w:numFmt w:val="bullet"/>
      <w:lvlText w:val=""/>
      <w:lvlJc w:val="left"/>
      <w:pPr>
        <w:ind w:left="6480" w:hanging="360"/>
      </w:pPr>
      <w:rPr>
        <w:rFonts w:ascii="Wingdings" w:hAnsi="Wingdings" w:hint="default"/>
      </w:rPr>
    </w:lvl>
  </w:abstractNum>
  <w:abstractNum w:abstractNumId="49" w15:restartNumberingAfterBreak="0">
    <w:nsid w:val="3A2D22CF"/>
    <w:multiLevelType w:val="hybridMultilevel"/>
    <w:tmpl w:val="218A0624"/>
    <w:lvl w:ilvl="0" w:tplc="0C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3D22107B"/>
    <w:multiLevelType w:val="hybridMultilevel"/>
    <w:tmpl w:val="C584E23A"/>
    <w:lvl w:ilvl="0" w:tplc="CA3043FE">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1" w15:restartNumberingAfterBreak="0">
    <w:nsid w:val="3DAE7295"/>
    <w:multiLevelType w:val="hybridMultilevel"/>
    <w:tmpl w:val="FFFFFFFF"/>
    <w:lvl w:ilvl="0" w:tplc="3C7CBEFE">
      <w:start w:val="1"/>
      <w:numFmt w:val="bullet"/>
      <w:lvlText w:val=""/>
      <w:lvlJc w:val="left"/>
      <w:pPr>
        <w:ind w:left="720" w:hanging="360"/>
      </w:pPr>
      <w:rPr>
        <w:rFonts w:ascii="Symbol" w:hAnsi="Symbol" w:hint="default"/>
      </w:rPr>
    </w:lvl>
    <w:lvl w:ilvl="1" w:tplc="8F16B164">
      <w:start w:val="1"/>
      <w:numFmt w:val="bullet"/>
      <w:lvlText w:val="o"/>
      <w:lvlJc w:val="left"/>
      <w:pPr>
        <w:ind w:left="1440" w:hanging="360"/>
      </w:pPr>
      <w:rPr>
        <w:rFonts w:ascii="Courier New" w:hAnsi="Courier New" w:hint="default"/>
      </w:rPr>
    </w:lvl>
    <w:lvl w:ilvl="2" w:tplc="C1346324">
      <w:start w:val="1"/>
      <w:numFmt w:val="bullet"/>
      <w:lvlText w:val=""/>
      <w:lvlJc w:val="left"/>
      <w:pPr>
        <w:ind w:left="2160" w:hanging="360"/>
      </w:pPr>
      <w:rPr>
        <w:rFonts w:ascii="Wingdings" w:hAnsi="Wingdings" w:hint="default"/>
      </w:rPr>
    </w:lvl>
    <w:lvl w:ilvl="3" w:tplc="BAA87512">
      <w:start w:val="1"/>
      <w:numFmt w:val="bullet"/>
      <w:lvlText w:val=""/>
      <w:lvlJc w:val="left"/>
      <w:pPr>
        <w:ind w:left="2880" w:hanging="360"/>
      </w:pPr>
      <w:rPr>
        <w:rFonts w:ascii="Symbol" w:hAnsi="Symbol" w:hint="default"/>
      </w:rPr>
    </w:lvl>
    <w:lvl w:ilvl="4" w:tplc="A17EDE4C">
      <w:start w:val="1"/>
      <w:numFmt w:val="bullet"/>
      <w:lvlText w:val="o"/>
      <w:lvlJc w:val="left"/>
      <w:pPr>
        <w:ind w:left="3600" w:hanging="360"/>
      </w:pPr>
      <w:rPr>
        <w:rFonts w:ascii="Courier New" w:hAnsi="Courier New" w:hint="default"/>
      </w:rPr>
    </w:lvl>
    <w:lvl w:ilvl="5" w:tplc="88409B26">
      <w:start w:val="1"/>
      <w:numFmt w:val="bullet"/>
      <w:lvlText w:val=""/>
      <w:lvlJc w:val="left"/>
      <w:pPr>
        <w:ind w:left="4320" w:hanging="360"/>
      </w:pPr>
      <w:rPr>
        <w:rFonts w:ascii="Wingdings" w:hAnsi="Wingdings" w:hint="default"/>
      </w:rPr>
    </w:lvl>
    <w:lvl w:ilvl="6" w:tplc="9D08EC7A">
      <w:start w:val="1"/>
      <w:numFmt w:val="bullet"/>
      <w:lvlText w:val=""/>
      <w:lvlJc w:val="left"/>
      <w:pPr>
        <w:ind w:left="5040" w:hanging="360"/>
      </w:pPr>
      <w:rPr>
        <w:rFonts w:ascii="Symbol" w:hAnsi="Symbol" w:hint="default"/>
      </w:rPr>
    </w:lvl>
    <w:lvl w:ilvl="7" w:tplc="9C005280">
      <w:start w:val="1"/>
      <w:numFmt w:val="bullet"/>
      <w:lvlText w:val="o"/>
      <w:lvlJc w:val="left"/>
      <w:pPr>
        <w:ind w:left="5760" w:hanging="360"/>
      </w:pPr>
      <w:rPr>
        <w:rFonts w:ascii="Courier New" w:hAnsi="Courier New" w:hint="default"/>
      </w:rPr>
    </w:lvl>
    <w:lvl w:ilvl="8" w:tplc="6A4678B8">
      <w:start w:val="1"/>
      <w:numFmt w:val="bullet"/>
      <w:lvlText w:val=""/>
      <w:lvlJc w:val="left"/>
      <w:pPr>
        <w:ind w:left="6480" w:hanging="360"/>
      </w:pPr>
      <w:rPr>
        <w:rFonts w:ascii="Wingdings" w:hAnsi="Wingdings" w:hint="default"/>
      </w:rPr>
    </w:lvl>
  </w:abstractNum>
  <w:abstractNum w:abstractNumId="52" w15:restartNumberingAfterBreak="0">
    <w:nsid w:val="3DEF32AE"/>
    <w:multiLevelType w:val="hybridMultilevel"/>
    <w:tmpl w:val="FFFFFFFF"/>
    <w:lvl w:ilvl="0" w:tplc="E3722BD8">
      <w:start w:val="1"/>
      <w:numFmt w:val="bullet"/>
      <w:lvlText w:val="·"/>
      <w:lvlJc w:val="left"/>
      <w:pPr>
        <w:ind w:left="720" w:hanging="360"/>
      </w:pPr>
      <w:rPr>
        <w:rFonts w:ascii="Symbol" w:hAnsi="Symbol" w:hint="default"/>
      </w:rPr>
    </w:lvl>
    <w:lvl w:ilvl="1" w:tplc="867E094C">
      <w:start w:val="1"/>
      <w:numFmt w:val="bullet"/>
      <w:lvlText w:val="o"/>
      <w:lvlJc w:val="left"/>
      <w:pPr>
        <w:ind w:left="1440" w:hanging="360"/>
      </w:pPr>
      <w:rPr>
        <w:rFonts w:ascii="Courier New" w:hAnsi="Courier New" w:hint="default"/>
      </w:rPr>
    </w:lvl>
    <w:lvl w:ilvl="2" w:tplc="225C9CC2">
      <w:start w:val="1"/>
      <w:numFmt w:val="bullet"/>
      <w:lvlText w:val=""/>
      <w:lvlJc w:val="left"/>
      <w:pPr>
        <w:ind w:left="2160" w:hanging="360"/>
      </w:pPr>
      <w:rPr>
        <w:rFonts w:ascii="Wingdings" w:hAnsi="Wingdings" w:hint="default"/>
      </w:rPr>
    </w:lvl>
    <w:lvl w:ilvl="3" w:tplc="3DFC694A">
      <w:start w:val="1"/>
      <w:numFmt w:val="bullet"/>
      <w:lvlText w:val=""/>
      <w:lvlJc w:val="left"/>
      <w:pPr>
        <w:ind w:left="2880" w:hanging="360"/>
      </w:pPr>
      <w:rPr>
        <w:rFonts w:ascii="Symbol" w:hAnsi="Symbol" w:hint="default"/>
      </w:rPr>
    </w:lvl>
    <w:lvl w:ilvl="4" w:tplc="9DD8DB0E">
      <w:start w:val="1"/>
      <w:numFmt w:val="bullet"/>
      <w:lvlText w:val="o"/>
      <w:lvlJc w:val="left"/>
      <w:pPr>
        <w:ind w:left="3600" w:hanging="360"/>
      </w:pPr>
      <w:rPr>
        <w:rFonts w:ascii="Courier New" w:hAnsi="Courier New" w:hint="default"/>
      </w:rPr>
    </w:lvl>
    <w:lvl w:ilvl="5" w:tplc="3D786EBC">
      <w:start w:val="1"/>
      <w:numFmt w:val="bullet"/>
      <w:lvlText w:val=""/>
      <w:lvlJc w:val="left"/>
      <w:pPr>
        <w:ind w:left="4320" w:hanging="360"/>
      </w:pPr>
      <w:rPr>
        <w:rFonts w:ascii="Wingdings" w:hAnsi="Wingdings" w:hint="default"/>
      </w:rPr>
    </w:lvl>
    <w:lvl w:ilvl="6" w:tplc="C598D960">
      <w:start w:val="1"/>
      <w:numFmt w:val="bullet"/>
      <w:lvlText w:val=""/>
      <w:lvlJc w:val="left"/>
      <w:pPr>
        <w:ind w:left="5040" w:hanging="360"/>
      </w:pPr>
      <w:rPr>
        <w:rFonts w:ascii="Symbol" w:hAnsi="Symbol" w:hint="default"/>
      </w:rPr>
    </w:lvl>
    <w:lvl w:ilvl="7" w:tplc="D2B05010">
      <w:start w:val="1"/>
      <w:numFmt w:val="bullet"/>
      <w:lvlText w:val="o"/>
      <w:lvlJc w:val="left"/>
      <w:pPr>
        <w:ind w:left="5760" w:hanging="360"/>
      </w:pPr>
      <w:rPr>
        <w:rFonts w:ascii="Courier New" w:hAnsi="Courier New" w:hint="default"/>
      </w:rPr>
    </w:lvl>
    <w:lvl w:ilvl="8" w:tplc="DEB6690C">
      <w:start w:val="1"/>
      <w:numFmt w:val="bullet"/>
      <w:lvlText w:val=""/>
      <w:lvlJc w:val="left"/>
      <w:pPr>
        <w:ind w:left="6480" w:hanging="360"/>
      </w:pPr>
      <w:rPr>
        <w:rFonts w:ascii="Wingdings" w:hAnsi="Wingdings" w:hint="default"/>
      </w:rPr>
    </w:lvl>
  </w:abstractNum>
  <w:abstractNum w:abstractNumId="53" w15:restartNumberingAfterBreak="0">
    <w:nsid w:val="3E6558EB"/>
    <w:multiLevelType w:val="hybridMultilevel"/>
    <w:tmpl w:val="A7CCEF2A"/>
    <w:lvl w:ilvl="0" w:tplc="1ACC5596">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F2A622C"/>
    <w:multiLevelType w:val="hybridMultilevel"/>
    <w:tmpl w:val="FFFFFFFF"/>
    <w:lvl w:ilvl="0" w:tplc="1AE4F00E">
      <w:start w:val="1"/>
      <w:numFmt w:val="bullet"/>
      <w:lvlText w:val=""/>
      <w:lvlJc w:val="left"/>
      <w:pPr>
        <w:ind w:left="720" w:hanging="360"/>
      </w:pPr>
      <w:rPr>
        <w:rFonts w:ascii="Symbol" w:hAnsi="Symbol" w:hint="default"/>
      </w:rPr>
    </w:lvl>
    <w:lvl w:ilvl="1" w:tplc="070A610C">
      <w:start w:val="1"/>
      <w:numFmt w:val="bullet"/>
      <w:lvlText w:val="o"/>
      <w:lvlJc w:val="left"/>
      <w:pPr>
        <w:ind w:left="1440" w:hanging="360"/>
      </w:pPr>
      <w:rPr>
        <w:rFonts w:ascii="Courier New" w:hAnsi="Courier New" w:hint="default"/>
      </w:rPr>
    </w:lvl>
    <w:lvl w:ilvl="2" w:tplc="904AEFAC">
      <w:start w:val="1"/>
      <w:numFmt w:val="bullet"/>
      <w:lvlText w:val=""/>
      <w:lvlJc w:val="left"/>
      <w:pPr>
        <w:ind w:left="2160" w:hanging="360"/>
      </w:pPr>
      <w:rPr>
        <w:rFonts w:ascii="Wingdings" w:hAnsi="Wingdings" w:hint="default"/>
      </w:rPr>
    </w:lvl>
    <w:lvl w:ilvl="3" w:tplc="2DF683E4">
      <w:start w:val="1"/>
      <w:numFmt w:val="bullet"/>
      <w:lvlText w:val=""/>
      <w:lvlJc w:val="left"/>
      <w:pPr>
        <w:ind w:left="2880" w:hanging="360"/>
      </w:pPr>
      <w:rPr>
        <w:rFonts w:ascii="Symbol" w:hAnsi="Symbol" w:hint="default"/>
      </w:rPr>
    </w:lvl>
    <w:lvl w:ilvl="4" w:tplc="6634633E">
      <w:start w:val="1"/>
      <w:numFmt w:val="bullet"/>
      <w:lvlText w:val="o"/>
      <w:lvlJc w:val="left"/>
      <w:pPr>
        <w:ind w:left="3600" w:hanging="360"/>
      </w:pPr>
      <w:rPr>
        <w:rFonts w:ascii="Courier New" w:hAnsi="Courier New" w:hint="default"/>
      </w:rPr>
    </w:lvl>
    <w:lvl w:ilvl="5" w:tplc="97BED75C">
      <w:start w:val="1"/>
      <w:numFmt w:val="bullet"/>
      <w:lvlText w:val=""/>
      <w:lvlJc w:val="left"/>
      <w:pPr>
        <w:ind w:left="4320" w:hanging="360"/>
      </w:pPr>
      <w:rPr>
        <w:rFonts w:ascii="Wingdings" w:hAnsi="Wingdings" w:hint="default"/>
      </w:rPr>
    </w:lvl>
    <w:lvl w:ilvl="6" w:tplc="75526ACC">
      <w:start w:val="1"/>
      <w:numFmt w:val="bullet"/>
      <w:lvlText w:val=""/>
      <w:lvlJc w:val="left"/>
      <w:pPr>
        <w:ind w:left="5040" w:hanging="360"/>
      </w:pPr>
      <w:rPr>
        <w:rFonts w:ascii="Symbol" w:hAnsi="Symbol" w:hint="default"/>
      </w:rPr>
    </w:lvl>
    <w:lvl w:ilvl="7" w:tplc="B0E26114">
      <w:start w:val="1"/>
      <w:numFmt w:val="bullet"/>
      <w:lvlText w:val="o"/>
      <w:lvlJc w:val="left"/>
      <w:pPr>
        <w:ind w:left="5760" w:hanging="360"/>
      </w:pPr>
      <w:rPr>
        <w:rFonts w:ascii="Courier New" w:hAnsi="Courier New" w:hint="default"/>
      </w:rPr>
    </w:lvl>
    <w:lvl w:ilvl="8" w:tplc="A1C8050C">
      <w:start w:val="1"/>
      <w:numFmt w:val="bullet"/>
      <w:lvlText w:val=""/>
      <w:lvlJc w:val="left"/>
      <w:pPr>
        <w:ind w:left="6480" w:hanging="360"/>
      </w:pPr>
      <w:rPr>
        <w:rFonts w:ascii="Wingdings" w:hAnsi="Wingdings" w:hint="default"/>
      </w:rPr>
    </w:lvl>
  </w:abstractNum>
  <w:abstractNum w:abstractNumId="55" w15:restartNumberingAfterBreak="0">
    <w:nsid w:val="3F667D94"/>
    <w:multiLevelType w:val="hybridMultilevel"/>
    <w:tmpl w:val="E230D8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402A4AA0"/>
    <w:multiLevelType w:val="hybridMultilevel"/>
    <w:tmpl w:val="5A7A982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1366B71"/>
    <w:multiLevelType w:val="hybridMultilevel"/>
    <w:tmpl w:val="B6C8B91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2475698"/>
    <w:multiLevelType w:val="hybridMultilevel"/>
    <w:tmpl w:val="99281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5D53C13"/>
    <w:multiLevelType w:val="hybridMultilevel"/>
    <w:tmpl w:val="FFFFFFFF"/>
    <w:lvl w:ilvl="0" w:tplc="E0D62424">
      <w:start w:val="1"/>
      <w:numFmt w:val="bullet"/>
      <w:lvlText w:val=""/>
      <w:lvlJc w:val="left"/>
      <w:pPr>
        <w:ind w:left="720" w:hanging="360"/>
      </w:pPr>
      <w:rPr>
        <w:rFonts w:ascii="Symbol" w:hAnsi="Symbol" w:hint="default"/>
      </w:rPr>
    </w:lvl>
    <w:lvl w:ilvl="1" w:tplc="EA1493A0">
      <w:start w:val="1"/>
      <w:numFmt w:val="bullet"/>
      <w:lvlText w:val="o"/>
      <w:lvlJc w:val="left"/>
      <w:pPr>
        <w:ind w:left="1440" w:hanging="360"/>
      </w:pPr>
      <w:rPr>
        <w:rFonts w:ascii="Courier New" w:hAnsi="Courier New" w:hint="default"/>
      </w:rPr>
    </w:lvl>
    <w:lvl w:ilvl="2" w:tplc="F7C872E6">
      <w:start w:val="1"/>
      <w:numFmt w:val="bullet"/>
      <w:lvlText w:val=""/>
      <w:lvlJc w:val="left"/>
      <w:pPr>
        <w:ind w:left="2160" w:hanging="360"/>
      </w:pPr>
      <w:rPr>
        <w:rFonts w:ascii="Wingdings" w:hAnsi="Wingdings" w:hint="default"/>
      </w:rPr>
    </w:lvl>
    <w:lvl w:ilvl="3" w:tplc="3A4E38AA">
      <w:start w:val="1"/>
      <w:numFmt w:val="bullet"/>
      <w:lvlText w:val=""/>
      <w:lvlJc w:val="left"/>
      <w:pPr>
        <w:ind w:left="2880" w:hanging="360"/>
      </w:pPr>
      <w:rPr>
        <w:rFonts w:ascii="Symbol" w:hAnsi="Symbol" w:hint="default"/>
      </w:rPr>
    </w:lvl>
    <w:lvl w:ilvl="4" w:tplc="24ECB560">
      <w:start w:val="1"/>
      <w:numFmt w:val="bullet"/>
      <w:lvlText w:val="o"/>
      <w:lvlJc w:val="left"/>
      <w:pPr>
        <w:ind w:left="3600" w:hanging="360"/>
      </w:pPr>
      <w:rPr>
        <w:rFonts w:ascii="Courier New" w:hAnsi="Courier New" w:hint="default"/>
      </w:rPr>
    </w:lvl>
    <w:lvl w:ilvl="5" w:tplc="C1F8F026">
      <w:start w:val="1"/>
      <w:numFmt w:val="bullet"/>
      <w:lvlText w:val=""/>
      <w:lvlJc w:val="left"/>
      <w:pPr>
        <w:ind w:left="4320" w:hanging="360"/>
      </w:pPr>
      <w:rPr>
        <w:rFonts w:ascii="Wingdings" w:hAnsi="Wingdings" w:hint="default"/>
      </w:rPr>
    </w:lvl>
    <w:lvl w:ilvl="6" w:tplc="A23C7400">
      <w:start w:val="1"/>
      <w:numFmt w:val="bullet"/>
      <w:lvlText w:val=""/>
      <w:lvlJc w:val="left"/>
      <w:pPr>
        <w:ind w:left="5040" w:hanging="360"/>
      </w:pPr>
      <w:rPr>
        <w:rFonts w:ascii="Symbol" w:hAnsi="Symbol" w:hint="default"/>
      </w:rPr>
    </w:lvl>
    <w:lvl w:ilvl="7" w:tplc="ADF65B36">
      <w:start w:val="1"/>
      <w:numFmt w:val="bullet"/>
      <w:lvlText w:val="o"/>
      <w:lvlJc w:val="left"/>
      <w:pPr>
        <w:ind w:left="5760" w:hanging="360"/>
      </w:pPr>
      <w:rPr>
        <w:rFonts w:ascii="Courier New" w:hAnsi="Courier New" w:hint="default"/>
      </w:rPr>
    </w:lvl>
    <w:lvl w:ilvl="8" w:tplc="8F9255BA">
      <w:start w:val="1"/>
      <w:numFmt w:val="bullet"/>
      <w:lvlText w:val=""/>
      <w:lvlJc w:val="left"/>
      <w:pPr>
        <w:ind w:left="6480" w:hanging="360"/>
      </w:pPr>
      <w:rPr>
        <w:rFonts w:ascii="Wingdings" w:hAnsi="Wingdings" w:hint="default"/>
      </w:rPr>
    </w:lvl>
  </w:abstractNum>
  <w:abstractNum w:abstractNumId="60" w15:restartNumberingAfterBreak="0">
    <w:nsid w:val="467A7121"/>
    <w:multiLevelType w:val="hybridMultilevel"/>
    <w:tmpl w:val="FFFFFFFF"/>
    <w:lvl w:ilvl="0" w:tplc="B1826D82">
      <w:start w:val="1"/>
      <w:numFmt w:val="bullet"/>
      <w:lvlText w:val=""/>
      <w:lvlJc w:val="left"/>
      <w:pPr>
        <w:ind w:left="720" w:hanging="360"/>
      </w:pPr>
      <w:rPr>
        <w:rFonts w:ascii="Symbol" w:hAnsi="Symbol" w:hint="default"/>
      </w:rPr>
    </w:lvl>
    <w:lvl w:ilvl="1" w:tplc="8E0847EC">
      <w:start w:val="1"/>
      <w:numFmt w:val="bullet"/>
      <w:lvlText w:val="o"/>
      <w:lvlJc w:val="left"/>
      <w:pPr>
        <w:ind w:left="1440" w:hanging="360"/>
      </w:pPr>
      <w:rPr>
        <w:rFonts w:ascii="Courier New" w:hAnsi="Courier New" w:hint="default"/>
      </w:rPr>
    </w:lvl>
    <w:lvl w:ilvl="2" w:tplc="8E90B2DE">
      <w:start w:val="1"/>
      <w:numFmt w:val="bullet"/>
      <w:lvlText w:val=""/>
      <w:lvlJc w:val="left"/>
      <w:pPr>
        <w:ind w:left="2160" w:hanging="360"/>
      </w:pPr>
      <w:rPr>
        <w:rFonts w:ascii="Wingdings" w:hAnsi="Wingdings" w:hint="default"/>
      </w:rPr>
    </w:lvl>
    <w:lvl w:ilvl="3" w:tplc="99F0015A">
      <w:start w:val="1"/>
      <w:numFmt w:val="bullet"/>
      <w:lvlText w:val=""/>
      <w:lvlJc w:val="left"/>
      <w:pPr>
        <w:ind w:left="2880" w:hanging="360"/>
      </w:pPr>
      <w:rPr>
        <w:rFonts w:ascii="Symbol" w:hAnsi="Symbol" w:hint="default"/>
      </w:rPr>
    </w:lvl>
    <w:lvl w:ilvl="4" w:tplc="54081A8E">
      <w:start w:val="1"/>
      <w:numFmt w:val="bullet"/>
      <w:lvlText w:val="o"/>
      <w:lvlJc w:val="left"/>
      <w:pPr>
        <w:ind w:left="3600" w:hanging="360"/>
      </w:pPr>
      <w:rPr>
        <w:rFonts w:ascii="Courier New" w:hAnsi="Courier New" w:hint="default"/>
      </w:rPr>
    </w:lvl>
    <w:lvl w:ilvl="5" w:tplc="F8E630E4">
      <w:start w:val="1"/>
      <w:numFmt w:val="bullet"/>
      <w:lvlText w:val=""/>
      <w:lvlJc w:val="left"/>
      <w:pPr>
        <w:ind w:left="4320" w:hanging="360"/>
      </w:pPr>
      <w:rPr>
        <w:rFonts w:ascii="Wingdings" w:hAnsi="Wingdings" w:hint="default"/>
      </w:rPr>
    </w:lvl>
    <w:lvl w:ilvl="6" w:tplc="05D403AA">
      <w:start w:val="1"/>
      <w:numFmt w:val="bullet"/>
      <w:lvlText w:val=""/>
      <w:lvlJc w:val="left"/>
      <w:pPr>
        <w:ind w:left="5040" w:hanging="360"/>
      </w:pPr>
      <w:rPr>
        <w:rFonts w:ascii="Symbol" w:hAnsi="Symbol" w:hint="default"/>
      </w:rPr>
    </w:lvl>
    <w:lvl w:ilvl="7" w:tplc="F8A444BC">
      <w:start w:val="1"/>
      <w:numFmt w:val="bullet"/>
      <w:lvlText w:val="o"/>
      <w:lvlJc w:val="left"/>
      <w:pPr>
        <w:ind w:left="5760" w:hanging="360"/>
      </w:pPr>
      <w:rPr>
        <w:rFonts w:ascii="Courier New" w:hAnsi="Courier New" w:hint="default"/>
      </w:rPr>
    </w:lvl>
    <w:lvl w:ilvl="8" w:tplc="71180210">
      <w:start w:val="1"/>
      <w:numFmt w:val="bullet"/>
      <w:lvlText w:val=""/>
      <w:lvlJc w:val="left"/>
      <w:pPr>
        <w:ind w:left="6480" w:hanging="360"/>
      </w:pPr>
      <w:rPr>
        <w:rFonts w:ascii="Wingdings" w:hAnsi="Wingdings" w:hint="default"/>
      </w:rPr>
    </w:lvl>
  </w:abstractNum>
  <w:abstractNum w:abstractNumId="61" w15:restartNumberingAfterBreak="0">
    <w:nsid w:val="4831532A"/>
    <w:multiLevelType w:val="hybridMultilevel"/>
    <w:tmpl w:val="8ABCF8C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8953751"/>
    <w:multiLevelType w:val="hybridMultilevel"/>
    <w:tmpl w:val="D6BC7524"/>
    <w:lvl w:ilvl="0" w:tplc="89108A88">
      <w:start w:val="1"/>
      <w:numFmt w:val="bullet"/>
      <w:lvlText w:val="·"/>
      <w:lvlJc w:val="left"/>
      <w:pPr>
        <w:ind w:left="720" w:hanging="360"/>
      </w:pPr>
      <w:rPr>
        <w:rFonts w:ascii="Symbol" w:hAnsi="Symbol" w:hint="default"/>
      </w:rPr>
    </w:lvl>
    <w:lvl w:ilvl="1" w:tplc="17DCAE7A">
      <w:start w:val="1"/>
      <w:numFmt w:val="bullet"/>
      <w:lvlText w:val="o"/>
      <w:lvlJc w:val="left"/>
      <w:pPr>
        <w:ind w:left="1440" w:hanging="360"/>
      </w:pPr>
      <w:rPr>
        <w:rFonts w:ascii="Courier New" w:hAnsi="Courier New" w:hint="default"/>
      </w:rPr>
    </w:lvl>
    <w:lvl w:ilvl="2" w:tplc="21BA5472">
      <w:start w:val="1"/>
      <w:numFmt w:val="bullet"/>
      <w:lvlText w:val=""/>
      <w:lvlJc w:val="left"/>
      <w:pPr>
        <w:ind w:left="2160" w:hanging="360"/>
      </w:pPr>
      <w:rPr>
        <w:rFonts w:ascii="Wingdings" w:hAnsi="Wingdings" w:hint="default"/>
      </w:rPr>
    </w:lvl>
    <w:lvl w:ilvl="3" w:tplc="1AE89D46">
      <w:start w:val="1"/>
      <w:numFmt w:val="bullet"/>
      <w:lvlText w:val=""/>
      <w:lvlJc w:val="left"/>
      <w:pPr>
        <w:ind w:left="2880" w:hanging="360"/>
      </w:pPr>
      <w:rPr>
        <w:rFonts w:ascii="Symbol" w:hAnsi="Symbol" w:hint="default"/>
      </w:rPr>
    </w:lvl>
    <w:lvl w:ilvl="4" w:tplc="EF042E70">
      <w:start w:val="1"/>
      <w:numFmt w:val="bullet"/>
      <w:lvlText w:val="o"/>
      <w:lvlJc w:val="left"/>
      <w:pPr>
        <w:ind w:left="3600" w:hanging="360"/>
      </w:pPr>
      <w:rPr>
        <w:rFonts w:ascii="Courier New" w:hAnsi="Courier New" w:hint="default"/>
      </w:rPr>
    </w:lvl>
    <w:lvl w:ilvl="5" w:tplc="F4CA9A60">
      <w:start w:val="1"/>
      <w:numFmt w:val="bullet"/>
      <w:lvlText w:val=""/>
      <w:lvlJc w:val="left"/>
      <w:pPr>
        <w:ind w:left="4320" w:hanging="360"/>
      </w:pPr>
      <w:rPr>
        <w:rFonts w:ascii="Wingdings" w:hAnsi="Wingdings" w:hint="default"/>
      </w:rPr>
    </w:lvl>
    <w:lvl w:ilvl="6" w:tplc="D74870D6">
      <w:start w:val="1"/>
      <w:numFmt w:val="bullet"/>
      <w:lvlText w:val=""/>
      <w:lvlJc w:val="left"/>
      <w:pPr>
        <w:ind w:left="5040" w:hanging="360"/>
      </w:pPr>
      <w:rPr>
        <w:rFonts w:ascii="Symbol" w:hAnsi="Symbol" w:hint="default"/>
      </w:rPr>
    </w:lvl>
    <w:lvl w:ilvl="7" w:tplc="3C3A0B32">
      <w:start w:val="1"/>
      <w:numFmt w:val="bullet"/>
      <w:lvlText w:val="o"/>
      <w:lvlJc w:val="left"/>
      <w:pPr>
        <w:ind w:left="5760" w:hanging="360"/>
      </w:pPr>
      <w:rPr>
        <w:rFonts w:ascii="Courier New" w:hAnsi="Courier New" w:hint="default"/>
      </w:rPr>
    </w:lvl>
    <w:lvl w:ilvl="8" w:tplc="D94A75DA">
      <w:start w:val="1"/>
      <w:numFmt w:val="bullet"/>
      <w:lvlText w:val=""/>
      <w:lvlJc w:val="left"/>
      <w:pPr>
        <w:ind w:left="6480" w:hanging="360"/>
      </w:pPr>
      <w:rPr>
        <w:rFonts w:ascii="Wingdings" w:hAnsi="Wingdings" w:hint="default"/>
      </w:rPr>
    </w:lvl>
  </w:abstractNum>
  <w:abstractNum w:abstractNumId="63" w15:restartNumberingAfterBreak="0">
    <w:nsid w:val="4A130785"/>
    <w:multiLevelType w:val="hybridMultilevel"/>
    <w:tmpl w:val="FFFFFFFF"/>
    <w:lvl w:ilvl="0" w:tplc="6EE230F6">
      <w:start w:val="1"/>
      <w:numFmt w:val="bullet"/>
      <w:lvlText w:val=""/>
      <w:lvlJc w:val="left"/>
      <w:pPr>
        <w:ind w:left="720" w:hanging="360"/>
      </w:pPr>
      <w:rPr>
        <w:rFonts w:ascii="Symbol" w:hAnsi="Symbol" w:hint="default"/>
      </w:rPr>
    </w:lvl>
    <w:lvl w:ilvl="1" w:tplc="BF3A9568">
      <w:start w:val="1"/>
      <w:numFmt w:val="bullet"/>
      <w:lvlText w:val="o"/>
      <w:lvlJc w:val="left"/>
      <w:pPr>
        <w:ind w:left="1440" w:hanging="360"/>
      </w:pPr>
      <w:rPr>
        <w:rFonts w:ascii="Courier New" w:hAnsi="Courier New" w:hint="default"/>
      </w:rPr>
    </w:lvl>
    <w:lvl w:ilvl="2" w:tplc="4F3E8EEE">
      <w:start w:val="1"/>
      <w:numFmt w:val="bullet"/>
      <w:lvlText w:val=""/>
      <w:lvlJc w:val="left"/>
      <w:pPr>
        <w:ind w:left="2160" w:hanging="360"/>
      </w:pPr>
      <w:rPr>
        <w:rFonts w:ascii="Wingdings" w:hAnsi="Wingdings" w:hint="default"/>
      </w:rPr>
    </w:lvl>
    <w:lvl w:ilvl="3" w:tplc="EBC44C10">
      <w:start w:val="1"/>
      <w:numFmt w:val="bullet"/>
      <w:lvlText w:val=""/>
      <w:lvlJc w:val="left"/>
      <w:pPr>
        <w:ind w:left="2880" w:hanging="360"/>
      </w:pPr>
      <w:rPr>
        <w:rFonts w:ascii="Symbol" w:hAnsi="Symbol" w:hint="default"/>
      </w:rPr>
    </w:lvl>
    <w:lvl w:ilvl="4" w:tplc="98569B4A">
      <w:start w:val="1"/>
      <w:numFmt w:val="bullet"/>
      <w:lvlText w:val="o"/>
      <w:lvlJc w:val="left"/>
      <w:pPr>
        <w:ind w:left="3600" w:hanging="360"/>
      </w:pPr>
      <w:rPr>
        <w:rFonts w:ascii="Courier New" w:hAnsi="Courier New" w:hint="default"/>
      </w:rPr>
    </w:lvl>
    <w:lvl w:ilvl="5" w:tplc="F934CA00">
      <w:start w:val="1"/>
      <w:numFmt w:val="bullet"/>
      <w:lvlText w:val=""/>
      <w:lvlJc w:val="left"/>
      <w:pPr>
        <w:ind w:left="4320" w:hanging="360"/>
      </w:pPr>
      <w:rPr>
        <w:rFonts w:ascii="Wingdings" w:hAnsi="Wingdings" w:hint="default"/>
      </w:rPr>
    </w:lvl>
    <w:lvl w:ilvl="6" w:tplc="0344A048">
      <w:start w:val="1"/>
      <w:numFmt w:val="bullet"/>
      <w:lvlText w:val=""/>
      <w:lvlJc w:val="left"/>
      <w:pPr>
        <w:ind w:left="5040" w:hanging="360"/>
      </w:pPr>
      <w:rPr>
        <w:rFonts w:ascii="Symbol" w:hAnsi="Symbol" w:hint="default"/>
      </w:rPr>
    </w:lvl>
    <w:lvl w:ilvl="7" w:tplc="888CEB62">
      <w:start w:val="1"/>
      <w:numFmt w:val="bullet"/>
      <w:lvlText w:val="o"/>
      <w:lvlJc w:val="left"/>
      <w:pPr>
        <w:ind w:left="5760" w:hanging="360"/>
      </w:pPr>
      <w:rPr>
        <w:rFonts w:ascii="Courier New" w:hAnsi="Courier New" w:hint="default"/>
      </w:rPr>
    </w:lvl>
    <w:lvl w:ilvl="8" w:tplc="A3FA549E">
      <w:start w:val="1"/>
      <w:numFmt w:val="bullet"/>
      <w:lvlText w:val=""/>
      <w:lvlJc w:val="left"/>
      <w:pPr>
        <w:ind w:left="6480" w:hanging="360"/>
      </w:pPr>
      <w:rPr>
        <w:rFonts w:ascii="Wingdings" w:hAnsi="Wingdings" w:hint="default"/>
      </w:rPr>
    </w:lvl>
  </w:abstractNum>
  <w:abstractNum w:abstractNumId="64" w15:restartNumberingAfterBreak="0">
    <w:nsid w:val="4AAF6BD7"/>
    <w:multiLevelType w:val="hybridMultilevel"/>
    <w:tmpl w:val="0EC28D1E"/>
    <w:lvl w:ilvl="0" w:tplc="0C090001">
      <w:start w:val="1"/>
      <w:numFmt w:val="bullet"/>
      <w:lvlText w:val=""/>
      <w:lvlJc w:val="left"/>
      <w:pPr>
        <w:ind w:left="3600" w:hanging="360"/>
      </w:pPr>
      <w:rPr>
        <w:rFonts w:ascii="Symbol" w:hAnsi="Symbol" w:hint="default"/>
      </w:rPr>
    </w:lvl>
    <w:lvl w:ilvl="1" w:tplc="0C090003">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65" w15:restartNumberingAfterBreak="0">
    <w:nsid w:val="4C0E6D8D"/>
    <w:multiLevelType w:val="hybridMultilevel"/>
    <w:tmpl w:val="FFFFFFFF"/>
    <w:lvl w:ilvl="0" w:tplc="F61A0322">
      <w:start w:val="1"/>
      <w:numFmt w:val="bullet"/>
      <w:lvlText w:val="·"/>
      <w:lvlJc w:val="left"/>
      <w:pPr>
        <w:ind w:left="720" w:hanging="360"/>
      </w:pPr>
      <w:rPr>
        <w:rFonts w:ascii="Symbol" w:hAnsi="Symbol" w:hint="default"/>
      </w:rPr>
    </w:lvl>
    <w:lvl w:ilvl="1" w:tplc="724A0922">
      <w:start w:val="1"/>
      <w:numFmt w:val="bullet"/>
      <w:lvlText w:val="o"/>
      <w:lvlJc w:val="left"/>
      <w:pPr>
        <w:ind w:left="1440" w:hanging="360"/>
      </w:pPr>
      <w:rPr>
        <w:rFonts w:ascii="Courier New" w:hAnsi="Courier New" w:hint="default"/>
      </w:rPr>
    </w:lvl>
    <w:lvl w:ilvl="2" w:tplc="C980B47A">
      <w:start w:val="1"/>
      <w:numFmt w:val="bullet"/>
      <w:lvlText w:val=""/>
      <w:lvlJc w:val="left"/>
      <w:pPr>
        <w:ind w:left="2160" w:hanging="360"/>
      </w:pPr>
      <w:rPr>
        <w:rFonts w:ascii="Wingdings" w:hAnsi="Wingdings" w:hint="default"/>
      </w:rPr>
    </w:lvl>
    <w:lvl w:ilvl="3" w:tplc="2500DAF4">
      <w:start w:val="1"/>
      <w:numFmt w:val="bullet"/>
      <w:lvlText w:val=""/>
      <w:lvlJc w:val="left"/>
      <w:pPr>
        <w:ind w:left="2880" w:hanging="360"/>
      </w:pPr>
      <w:rPr>
        <w:rFonts w:ascii="Symbol" w:hAnsi="Symbol" w:hint="default"/>
      </w:rPr>
    </w:lvl>
    <w:lvl w:ilvl="4" w:tplc="768070DA">
      <w:start w:val="1"/>
      <w:numFmt w:val="bullet"/>
      <w:lvlText w:val="o"/>
      <w:lvlJc w:val="left"/>
      <w:pPr>
        <w:ind w:left="3600" w:hanging="360"/>
      </w:pPr>
      <w:rPr>
        <w:rFonts w:ascii="Courier New" w:hAnsi="Courier New" w:hint="default"/>
      </w:rPr>
    </w:lvl>
    <w:lvl w:ilvl="5" w:tplc="E5BC1F1A">
      <w:start w:val="1"/>
      <w:numFmt w:val="bullet"/>
      <w:lvlText w:val=""/>
      <w:lvlJc w:val="left"/>
      <w:pPr>
        <w:ind w:left="4320" w:hanging="360"/>
      </w:pPr>
      <w:rPr>
        <w:rFonts w:ascii="Wingdings" w:hAnsi="Wingdings" w:hint="default"/>
      </w:rPr>
    </w:lvl>
    <w:lvl w:ilvl="6" w:tplc="87CC2E44">
      <w:start w:val="1"/>
      <w:numFmt w:val="bullet"/>
      <w:lvlText w:val=""/>
      <w:lvlJc w:val="left"/>
      <w:pPr>
        <w:ind w:left="5040" w:hanging="360"/>
      </w:pPr>
      <w:rPr>
        <w:rFonts w:ascii="Symbol" w:hAnsi="Symbol" w:hint="default"/>
      </w:rPr>
    </w:lvl>
    <w:lvl w:ilvl="7" w:tplc="47B44AD8">
      <w:start w:val="1"/>
      <w:numFmt w:val="bullet"/>
      <w:lvlText w:val="o"/>
      <w:lvlJc w:val="left"/>
      <w:pPr>
        <w:ind w:left="5760" w:hanging="360"/>
      </w:pPr>
      <w:rPr>
        <w:rFonts w:ascii="Courier New" w:hAnsi="Courier New" w:hint="default"/>
      </w:rPr>
    </w:lvl>
    <w:lvl w:ilvl="8" w:tplc="92925A60">
      <w:start w:val="1"/>
      <w:numFmt w:val="bullet"/>
      <w:lvlText w:val=""/>
      <w:lvlJc w:val="left"/>
      <w:pPr>
        <w:ind w:left="6480" w:hanging="360"/>
      </w:pPr>
      <w:rPr>
        <w:rFonts w:ascii="Wingdings" w:hAnsi="Wingdings" w:hint="default"/>
      </w:rPr>
    </w:lvl>
  </w:abstractNum>
  <w:abstractNum w:abstractNumId="66" w15:restartNumberingAfterBreak="0">
    <w:nsid w:val="4E1250C2"/>
    <w:multiLevelType w:val="hybridMultilevel"/>
    <w:tmpl w:val="FFFFFFFF"/>
    <w:lvl w:ilvl="0" w:tplc="BE1A5E96">
      <w:start w:val="1"/>
      <w:numFmt w:val="bullet"/>
      <w:lvlText w:val=""/>
      <w:lvlJc w:val="left"/>
      <w:pPr>
        <w:ind w:left="720" w:hanging="360"/>
      </w:pPr>
      <w:rPr>
        <w:rFonts w:ascii="Symbol" w:hAnsi="Symbol" w:hint="default"/>
      </w:rPr>
    </w:lvl>
    <w:lvl w:ilvl="1" w:tplc="365487FC">
      <w:start w:val="1"/>
      <w:numFmt w:val="bullet"/>
      <w:lvlText w:val="o"/>
      <w:lvlJc w:val="left"/>
      <w:pPr>
        <w:ind w:left="1440" w:hanging="360"/>
      </w:pPr>
      <w:rPr>
        <w:rFonts w:ascii="Courier New" w:hAnsi="Courier New" w:hint="default"/>
      </w:rPr>
    </w:lvl>
    <w:lvl w:ilvl="2" w:tplc="4648BA96">
      <w:start w:val="1"/>
      <w:numFmt w:val="bullet"/>
      <w:lvlText w:val=""/>
      <w:lvlJc w:val="left"/>
      <w:pPr>
        <w:ind w:left="2160" w:hanging="360"/>
      </w:pPr>
      <w:rPr>
        <w:rFonts w:ascii="Wingdings" w:hAnsi="Wingdings" w:hint="default"/>
      </w:rPr>
    </w:lvl>
    <w:lvl w:ilvl="3" w:tplc="80AA7264">
      <w:start w:val="1"/>
      <w:numFmt w:val="bullet"/>
      <w:lvlText w:val=""/>
      <w:lvlJc w:val="left"/>
      <w:pPr>
        <w:ind w:left="2880" w:hanging="360"/>
      </w:pPr>
      <w:rPr>
        <w:rFonts w:ascii="Symbol" w:hAnsi="Symbol" w:hint="default"/>
      </w:rPr>
    </w:lvl>
    <w:lvl w:ilvl="4" w:tplc="DC5C3636">
      <w:start w:val="1"/>
      <w:numFmt w:val="bullet"/>
      <w:lvlText w:val="o"/>
      <w:lvlJc w:val="left"/>
      <w:pPr>
        <w:ind w:left="3600" w:hanging="360"/>
      </w:pPr>
      <w:rPr>
        <w:rFonts w:ascii="Courier New" w:hAnsi="Courier New" w:hint="default"/>
      </w:rPr>
    </w:lvl>
    <w:lvl w:ilvl="5" w:tplc="1AC07A86">
      <w:start w:val="1"/>
      <w:numFmt w:val="bullet"/>
      <w:lvlText w:val=""/>
      <w:lvlJc w:val="left"/>
      <w:pPr>
        <w:ind w:left="4320" w:hanging="360"/>
      </w:pPr>
      <w:rPr>
        <w:rFonts w:ascii="Wingdings" w:hAnsi="Wingdings" w:hint="default"/>
      </w:rPr>
    </w:lvl>
    <w:lvl w:ilvl="6" w:tplc="DCE844D0">
      <w:start w:val="1"/>
      <w:numFmt w:val="bullet"/>
      <w:lvlText w:val=""/>
      <w:lvlJc w:val="left"/>
      <w:pPr>
        <w:ind w:left="5040" w:hanging="360"/>
      </w:pPr>
      <w:rPr>
        <w:rFonts w:ascii="Symbol" w:hAnsi="Symbol" w:hint="default"/>
      </w:rPr>
    </w:lvl>
    <w:lvl w:ilvl="7" w:tplc="2A4E4884">
      <w:start w:val="1"/>
      <w:numFmt w:val="bullet"/>
      <w:lvlText w:val="o"/>
      <w:lvlJc w:val="left"/>
      <w:pPr>
        <w:ind w:left="5760" w:hanging="360"/>
      </w:pPr>
      <w:rPr>
        <w:rFonts w:ascii="Courier New" w:hAnsi="Courier New" w:hint="default"/>
      </w:rPr>
    </w:lvl>
    <w:lvl w:ilvl="8" w:tplc="3DF650AA">
      <w:start w:val="1"/>
      <w:numFmt w:val="bullet"/>
      <w:lvlText w:val=""/>
      <w:lvlJc w:val="left"/>
      <w:pPr>
        <w:ind w:left="6480" w:hanging="360"/>
      </w:pPr>
      <w:rPr>
        <w:rFonts w:ascii="Wingdings" w:hAnsi="Wingdings" w:hint="default"/>
      </w:rPr>
    </w:lvl>
  </w:abstractNum>
  <w:abstractNum w:abstractNumId="67" w15:restartNumberingAfterBreak="0">
    <w:nsid w:val="4E42123F"/>
    <w:multiLevelType w:val="hybridMultilevel"/>
    <w:tmpl w:val="FFFFFFFF"/>
    <w:lvl w:ilvl="0" w:tplc="47725EEE">
      <w:start w:val="1"/>
      <w:numFmt w:val="bullet"/>
      <w:lvlText w:val="·"/>
      <w:lvlJc w:val="left"/>
      <w:pPr>
        <w:ind w:left="720" w:hanging="360"/>
      </w:pPr>
      <w:rPr>
        <w:rFonts w:ascii="Symbol" w:hAnsi="Symbol" w:hint="default"/>
      </w:rPr>
    </w:lvl>
    <w:lvl w:ilvl="1" w:tplc="6BEEEC34">
      <w:start w:val="1"/>
      <w:numFmt w:val="bullet"/>
      <w:lvlText w:val="o"/>
      <w:lvlJc w:val="left"/>
      <w:pPr>
        <w:ind w:left="1440" w:hanging="360"/>
      </w:pPr>
      <w:rPr>
        <w:rFonts w:ascii="Courier New" w:hAnsi="Courier New" w:hint="default"/>
      </w:rPr>
    </w:lvl>
    <w:lvl w:ilvl="2" w:tplc="05701484">
      <w:start w:val="1"/>
      <w:numFmt w:val="bullet"/>
      <w:lvlText w:val=""/>
      <w:lvlJc w:val="left"/>
      <w:pPr>
        <w:ind w:left="2160" w:hanging="360"/>
      </w:pPr>
      <w:rPr>
        <w:rFonts w:ascii="Wingdings" w:hAnsi="Wingdings" w:hint="default"/>
      </w:rPr>
    </w:lvl>
    <w:lvl w:ilvl="3" w:tplc="7E72452E">
      <w:start w:val="1"/>
      <w:numFmt w:val="bullet"/>
      <w:lvlText w:val=""/>
      <w:lvlJc w:val="left"/>
      <w:pPr>
        <w:ind w:left="2880" w:hanging="360"/>
      </w:pPr>
      <w:rPr>
        <w:rFonts w:ascii="Symbol" w:hAnsi="Symbol" w:hint="default"/>
      </w:rPr>
    </w:lvl>
    <w:lvl w:ilvl="4" w:tplc="898683DE">
      <w:start w:val="1"/>
      <w:numFmt w:val="bullet"/>
      <w:lvlText w:val="o"/>
      <w:lvlJc w:val="left"/>
      <w:pPr>
        <w:ind w:left="3600" w:hanging="360"/>
      </w:pPr>
      <w:rPr>
        <w:rFonts w:ascii="Courier New" w:hAnsi="Courier New" w:hint="default"/>
      </w:rPr>
    </w:lvl>
    <w:lvl w:ilvl="5" w:tplc="4680F7F0">
      <w:start w:val="1"/>
      <w:numFmt w:val="bullet"/>
      <w:lvlText w:val=""/>
      <w:lvlJc w:val="left"/>
      <w:pPr>
        <w:ind w:left="4320" w:hanging="360"/>
      </w:pPr>
      <w:rPr>
        <w:rFonts w:ascii="Wingdings" w:hAnsi="Wingdings" w:hint="default"/>
      </w:rPr>
    </w:lvl>
    <w:lvl w:ilvl="6" w:tplc="633A1328">
      <w:start w:val="1"/>
      <w:numFmt w:val="bullet"/>
      <w:lvlText w:val=""/>
      <w:lvlJc w:val="left"/>
      <w:pPr>
        <w:ind w:left="5040" w:hanging="360"/>
      </w:pPr>
      <w:rPr>
        <w:rFonts w:ascii="Symbol" w:hAnsi="Symbol" w:hint="default"/>
      </w:rPr>
    </w:lvl>
    <w:lvl w:ilvl="7" w:tplc="4E2EAC4E">
      <w:start w:val="1"/>
      <w:numFmt w:val="bullet"/>
      <w:lvlText w:val="o"/>
      <w:lvlJc w:val="left"/>
      <w:pPr>
        <w:ind w:left="5760" w:hanging="360"/>
      </w:pPr>
      <w:rPr>
        <w:rFonts w:ascii="Courier New" w:hAnsi="Courier New" w:hint="default"/>
      </w:rPr>
    </w:lvl>
    <w:lvl w:ilvl="8" w:tplc="98E4CD5C">
      <w:start w:val="1"/>
      <w:numFmt w:val="bullet"/>
      <w:lvlText w:val=""/>
      <w:lvlJc w:val="left"/>
      <w:pPr>
        <w:ind w:left="6480" w:hanging="360"/>
      </w:pPr>
      <w:rPr>
        <w:rFonts w:ascii="Wingdings" w:hAnsi="Wingdings" w:hint="default"/>
      </w:rPr>
    </w:lvl>
  </w:abstractNum>
  <w:abstractNum w:abstractNumId="68" w15:restartNumberingAfterBreak="0">
    <w:nsid w:val="4E5B4026"/>
    <w:multiLevelType w:val="hybridMultilevel"/>
    <w:tmpl w:val="FFFFFFFF"/>
    <w:lvl w:ilvl="0" w:tplc="4C7CC884">
      <w:start w:val="1"/>
      <w:numFmt w:val="bullet"/>
      <w:lvlText w:val=""/>
      <w:lvlJc w:val="left"/>
      <w:pPr>
        <w:ind w:left="720" w:hanging="360"/>
      </w:pPr>
      <w:rPr>
        <w:rFonts w:ascii="Symbol" w:hAnsi="Symbol" w:hint="default"/>
      </w:rPr>
    </w:lvl>
    <w:lvl w:ilvl="1" w:tplc="E3BAD164">
      <w:start w:val="1"/>
      <w:numFmt w:val="bullet"/>
      <w:lvlText w:val="o"/>
      <w:lvlJc w:val="left"/>
      <w:pPr>
        <w:ind w:left="1440" w:hanging="360"/>
      </w:pPr>
      <w:rPr>
        <w:rFonts w:ascii="Courier New" w:hAnsi="Courier New" w:hint="default"/>
      </w:rPr>
    </w:lvl>
    <w:lvl w:ilvl="2" w:tplc="8D822652">
      <w:start w:val="1"/>
      <w:numFmt w:val="bullet"/>
      <w:lvlText w:val=""/>
      <w:lvlJc w:val="left"/>
      <w:pPr>
        <w:ind w:left="2160" w:hanging="360"/>
      </w:pPr>
      <w:rPr>
        <w:rFonts w:ascii="Wingdings" w:hAnsi="Wingdings" w:hint="default"/>
      </w:rPr>
    </w:lvl>
    <w:lvl w:ilvl="3" w:tplc="99C8F2C0">
      <w:start w:val="1"/>
      <w:numFmt w:val="bullet"/>
      <w:lvlText w:val=""/>
      <w:lvlJc w:val="left"/>
      <w:pPr>
        <w:ind w:left="2880" w:hanging="360"/>
      </w:pPr>
      <w:rPr>
        <w:rFonts w:ascii="Symbol" w:hAnsi="Symbol" w:hint="default"/>
      </w:rPr>
    </w:lvl>
    <w:lvl w:ilvl="4" w:tplc="31969DFC">
      <w:start w:val="1"/>
      <w:numFmt w:val="bullet"/>
      <w:lvlText w:val="o"/>
      <w:lvlJc w:val="left"/>
      <w:pPr>
        <w:ind w:left="3600" w:hanging="360"/>
      </w:pPr>
      <w:rPr>
        <w:rFonts w:ascii="Courier New" w:hAnsi="Courier New" w:hint="default"/>
      </w:rPr>
    </w:lvl>
    <w:lvl w:ilvl="5" w:tplc="7C4E3772">
      <w:start w:val="1"/>
      <w:numFmt w:val="bullet"/>
      <w:lvlText w:val=""/>
      <w:lvlJc w:val="left"/>
      <w:pPr>
        <w:ind w:left="4320" w:hanging="360"/>
      </w:pPr>
      <w:rPr>
        <w:rFonts w:ascii="Wingdings" w:hAnsi="Wingdings" w:hint="default"/>
      </w:rPr>
    </w:lvl>
    <w:lvl w:ilvl="6" w:tplc="6BD41804">
      <w:start w:val="1"/>
      <w:numFmt w:val="bullet"/>
      <w:lvlText w:val=""/>
      <w:lvlJc w:val="left"/>
      <w:pPr>
        <w:ind w:left="5040" w:hanging="360"/>
      </w:pPr>
      <w:rPr>
        <w:rFonts w:ascii="Symbol" w:hAnsi="Symbol" w:hint="default"/>
      </w:rPr>
    </w:lvl>
    <w:lvl w:ilvl="7" w:tplc="9A1A3E3C">
      <w:start w:val="1"/>
      <w:numFmt w:val="bullet"/>
      <w:lvlText w:val="o"/>
      <w:lvlJc w:val="left"/>
      <w:pPr>
        <w:ind w:left="5760" w:hanging="360"/>
      </w:pPr>
      <w:rPr>
        <w:rFonts w:ascii="Courier New" w:hAnsi="Courier New" w:hint="default"/>
      </w:rPr>
    </w:lvl>
    <w:lvl w:ilvl="8" w:tplc="1090C192">
      <w:start w:val="1"/>
      <w:numFmt w:val="bullet"/>
      <w:lvlText w:val=""/>
      <w:lvlJc w:val="left"/>
      <w:pPr>
        <w:ind w:left="6480" w:hanging="360"/>
      </w:pPr>
      <w:rPr>
        <w:rFonts w:ascii="Wingdings" w:hAnsi="Wingdings" w:hint="default"/>
      </w:rPr>
    </w:lvl>
  </w:abstractNum>
  <w:abstractNum w:abstractNumId="69" w15:restartNumberingAfterBreak="0">
    <w:nsid w:val="4F6C1778"/>
    <w:multiLevelType w:val="hybridMultilevel"/>
    <w:tmpl w:val="FFFFFFFF"/>
    <w:lvl w:ilvl="0" w:tplc="3BC69FB6">
      <w:start w:val="1"/>
      <w:numFmt w:val="bullet"/>
      <w:lvlText w:val="·"/>
      <w:lvlJc w:val="left"/>
      <w:pPr>
        <w:ind w:left="720" w:hanging="360"/>
      </w:pPr>
      <w:rPr>
        <w:rFonts w:ascii="Symbol" w:hAnsi="Symbol" w:hint="default"/>
      </w:rPr>
    </w:lvl>
    <w:lvl w:ilvl="1" w:tplc="B9928E3C">
      <w:start w:val="1"/>
      <w:numFmt w:val="bullet"/>
      <w:lvlText w:val="o"/>
      <w:lvlJc w:val="left"/>
      <w:pPr>
        <w:ind w:left="1440" w:hanging="360"/>
      </w:pPr>
      <w:rPr>
        <w:rFonts w:ascii="Courier New" w:hAnsi="Courier New" w:hint="default"/>
      </w:rPr>
    </w:lvl>
    <w:lvl w:ilvl="2" w:tplc="383EFBEC">
      <w:start w:val="1"/>
      <w:numFmt w:val="bullet"/>
      <w:lvlText w:val=""/>
      <w:lvlJc w:val="left"/>
      <w:pPr>
        <w:ind w:left="2160" w:hanging="360"/>
      </w:pPr>
      <w:rPr>
        <w:rFonts w:ascii="Wingdings" w:hAnsi="Wingdings" w:hint="default"/>
      </w:rPr>
    </w:lvl>
    <w:lvl w:ilvl="3" w:tplc="4802D692">
      <w:start w:val="1"/>
      <w:numFmt w:val="bullet"/>
      <w:lvlText w:val=""/>
      <w:lvlJc w:val="left"/>
      <w:pPr>
        <w:ind w:left="2880" w:hanging="360"/>
      </w:pPr>
      <w:rPr>
        <w:rFonts w:ascii="Symbol" w:hAnsi="Symbol" w:hint="default"/>
      </w:rPr>
    </w:lvl>
    <w:lvl w:ilvl="4" w:tplc="1D1E6F8C">
      <w:start w:val="1"/>
      <w:numFmt w:val="bullet"/>
      <w:lvlText w:val="o"/>
      <w:lvlJc w:val="left"/>
      <w:pPr>
        <w:ind w:left="3600" w:hanging="360"/>
      </w:pPr>
      <w:rPr>
        <w:rFonts w:ascii="Courier New" w:hAnsi="Courier New" w:hint="default"/>
      </w:rPr>
    </w:lvl>
    <w:lvl w:ilvl="5" w:tplc="D2E423C0">
      <w:start w:val="1"/>
      <w:numFmt w:val="bullet"/>
      <w:lvlText w:val=""/>
      <w:lvlJc w:val="left"/>
      <w:pPr>
        <w:ind w:left="4320" w:hanging="360"/>
      </w:pPr>
      <w:rPr>
        <w:rFonts w:ascii="Wingdings" w:hAnsi="Wingdings" w:hint="default"/>
      </w:rPr>
    </w:lvl>
    <w:lvl w:ilvl="6" w:tplc="EF64773A">
      <w:start w:val="1"/>
      <w:numFmt w:val="bullet"/>
      <w:lvlText w:val=""/>
      <w:lvlJc w:val="left"/>
      <w:pPr>
        <w:ind w:left="5040" w:hanging="360"/>
      </w:pPr>
      <w:rPr>
        <w:rFonts w:ascii="Symbol" w:hAnsi="Symbol" w:hint="default"/>
      </w:rPr>
    </w:lvl>
    <w:lvl w:ilvl="7" w:tplc="571EA26A">
      <w:start w:val="1"/>
      <w:numFmt w:val="bullet"/>
      <w:lvlText w:val="o"/>
      <w:lvlJc w:val="left"/>
      <w:pPr>
        <w:ind w:left="5760" w:hanging="360"/>
      </w:pPr>
      <w:rPr>
        <w:rFonts w:ascii="Courier New" w:hAnsi="Courier New" w:hint="default"/>
      </w:rPr>
    </w:lvl>
    <w:lvl w:ilvl="8" w:tplc="2770520C">
      <w:start w:val="1"/>
      <w:numFmt w:val="bullet"/>
      <w:lvlText w:val=""/>
      <w:lvlJc w:val="left"/>
      <w:pPr>
        <w:ind w:left="6480" w:hanging="360"/>
      </w:pPr>
      <w:rPr>
        <w:rFonts w:ascii="Wingdings" w:hAnsi="Wingdings" w:hint="default"/>
      </w:rPr>
    </w:lvl>
  </w:abstractNum>
  <w:abstractNum w:abstractNumId="70" w15:restartNumberingAfterBreak="0">
    <w:nsid w:val="4FFD6EF6"/>
    <w:multiLevelType w:val="hybridMultilevel"/>
    <w:tmpl w:val="FFFFFFFF"/>
    <w:lvl w:ilvl="0" w:tplc="67A21618">
      <w:start w:val="1"/>
      <w:numFmt w:val="bullet"/>
      <w:lvlText w:val="·"/>
      <w:lvlJc w:val="left"/>
      <w:pPr>
        <w:ind w:left="720" w:hanging="360"/>
      </w:pPr>
      <w:rPr>
        <w:rFonts w:ascii="Symbol" w:hAnsi="Symbol" w:hint="default"/>
      </w:rPr>
    </w:lvl>
    <w:lvl w:ilvl="1" w:tplc="099CF040">
      <w:start w:val="1"/>
      <w:numFmt w:val="bullet"/>
      <w:lvlText w:val="o"/>
      <w:lvlJc w:val="left"/>
      <w:pPr>
        <w:ind w:left="1440" w:hanging="360"/>
      </w:pPr>
      <w:rPr>
        <w:rFonts w:ascii="Courier New" w:hAnsi="Courier New" w:hint="default"/>
      </w:rPr>
    </w:lvl>
    <w:lvl w:ilvl="2" w:tplc="74D8E5E8">
      <w:start w:val="1"/>
      <w:numFmt w:val="bullet"/>
      <w:lvlText w:val=""/>
      <w:lvlJc w:val="left"/>
      <w:pPr>
        <w:ind w:left="2160" w:hanging="360"/>
      </w:pPr>
      <w:rPr>
        <w:rFonts w:ascii="Wingdings" w:hAnsi="Wingdings" w:hint="default"/>
      </w:rPr>
    </w:lvl>
    <w:lvl w:ilvl="3" w:tplc="A7ACEA04">
      <w:start w:val="1"/>
      <w:numFmt w:val="bullet"/>
      <w:lvlText w:val=""/>
      <w:lvlJc w:val="left"/>
      <w:pPr>
        <w:ind w:left="2880" w:hanging="360"/>
      </w:pPr>
      <w:rPr>
        <w:rFonts w:ascii="Symbol" w:hAnsi="Symbol" w:hint="default"/>
      </w:rPr>
    </w:lvl>
    <w:lvl w:ilvl="4" w:tplc="6220D326">
      <w:start w:val="1"/>
      <w:numFmt w:val="bullet"/>
      <w:lvlText w:val="o"/>
      <w:lvlJc w:val="left"/>
      <w:pPr>
        <w:ind w:left="3600" w:hanging="360"/>
      </w:pPr>
      <w:rPr>
        <w:rFonts w:ascii="Courier New" w:hAnsi="Courier New" w:hint="default"/>
      </w:rPr>
    </w:lvl>
    <w:lvl w:ilvl="5" w:tplc="D7A6B8DA">
      <w:start w:val="1"/>
      <w:numFmt w:val="bullet"/>
      <w:lvlText w:val=""/>
      <w:lvlJc w:val="left"/>
      <w:pPr>
        <w:ind w:left="4320" w:hanging="360"/>
      </w:pPr>
      <w:rPr>
        <w:rFonts w:ascii="Wingdings" w:hAnsi="Wingdings" w:hint="default"/>
      </w:rPr>
    </w:lvl>
    <w:lvl w:ilvl="6" w:tplc="286C0302">
      <w:start w:val="1"/>
      <w:numFmt w:val="bullet"/>
      <w:lvlText w:val=""/>
      <w:lvlJc w:val="left"/>
      <w:pPr>
        <w:ind w:left="5040" w:hanging="360"/>
      </w:pPr>
      <w:rPr>
        <w:rFonts w:ascii="Symbol" w:hAnsi="Symbol" w:hint="default"/>
      </w:rPr>
    </w:lvl>
    <w:lvl w:ilvl="7" w:tplc="D892E88A">
      <w:start w:val="1"/>
      <w:numFmt w:val="bullet"/>
      <w:lvlText w:val="o"/>
      <w:lvlJc w:val="left"/>
      <w:pPr>
        <w:ind w:left="5760" w:hanging="360"/>
      </w:pPr>
      <w:rPr>
        <w:rFonts w:ascii="Courier New" w:hAnsi="Courier New" w:hint="default"/>
      </w:rPr>
    </w:lvl>
    <w:lvl w:ilvl="8" w:tplc="832EEC50">
      <w:start w:val="1"/>
      <w:numFmt w:val="bullet"/>
      <w:lvlText w:val=""/>
      <w:lvlJc w:val="left"/>
      <w:pPr>
        <w:ind w:left="6480" w:hanging="360"/>
      </w:pPr>
      <w:rPr>
        <w:rFonts w:ascii="Wingdings" w:hAnsi="Wingdings" w:hint="default"/>
      </w:rPr>
    </w:lvl>
  </w:abstractNum>
  <w:abstractNum w:abstractNumId="71" w15:restartNumberingAfterBreak="0">
    <w:nsid w:val="51296346"/>
    <w:multiLevelType w:val="hybridMultilevel"/>
    <w:tmpl w:val="FFFFFFFF"/>
    <w:lvl w:ilvl="0" w:tplc="877E6580">
      <w:start w:val="1"/>
      <w:numFmt w:val="bullet"/>
      <w:lvlText w:val=""/>
      <w:lvlJc w:val="left"/>
      <w:pPr>
        <w:ind w:left="720" w:hanging="360"/>
      </w:pPr>
      <w:rPr>
        <w:rFonts w:ascii="Symbol" w:hAnsi="Symbol" w:hint="default"/>
      </w:rPr>
    </w:lvl>
    <w:lvl w:ilvl="1" w:tplc="49220682">
      <w:start w:val="1"/>
      <w:numFmt w:val="bullet"/>
      <w:lvlText w:val="o"/>
      <w:lvlJc w:val="left"/>
      <w:pPr>
        <w:ind w:left="1440" w:hanging="360"/>
      </w:pPr>
      <w:rPr>
        <w:rFonts w:ascii="Courier New" w:hAnsi="Courier New" w:hint="default"/>
      </w:rPr>
    </w:lvl>
    <w:lvl w:ilvl="2" w:tplc="263AF954">
      <w:start w:val="1"/>
      <w:numFmt w:val="bullet"/>
      <w:lvlText w:val=""/>
      <w:lvlJc w:val="left"/>
      <w:pPr>
        <w:ind w:left="2160" w:hanging="360"/>
      </w:pPr>
      <w:rPr>
        <w:rFonts w:ascii="Wingdings" w:hAnsi="Wingdings" w:hint="default"/>
      </w:rPr>
    </w:lvl>
    <w:lvl w:ilvl="3" w:tplc="B84CE0EC">
      <w:start w:val="1"/>
      <w:numFmt w:val="bullet"/>
      <w:lvlText w:val=""/>
      <w:lvlJc w:val="left"/>
      <w:pPr>
        <w:ind w:left="2880" w:hanging="360"/>
      </w:pPr>
      <w:rPr>
        <w:rFonts w:ascii="Symbol" w:hAnsi="Symbol" w:hint="default"/>
      </w:rPr>
    </w:lvl>
    <w:lvl w:ilvl="4" w:tplc="7B5A9CF0">
      <w:start w:val="1"/>
      <w:numFmt w:val="bullet"/>
      <w:lvlText w:val="o"/>
      <w:lvlJc w:val="left"/>
      <w:pPr>
        <w:ind w:left="3600" w:hanging="360"/>
      </w:pPr>
      <w:rPr>
        <w:rFonts w:ascii="Courier New" w:hAnsi="Courier New" w:hint="default"/>
      </w:rPr>
    </w:lvl>
    <w:lvl w:ilvl="5" w:tplc="4FA2630C">
      <w:start w:val="1"/>
      <w:numFmt w:val="bullet"/>
      <w:lvlText w:val=""/>
      <w:lvlJc w:val="left"/>
      <w:pPr>
        <w:ind w:left="4320" w:hanging="360"/>
      </w:pPr>
      <w:rPr>
        <w:rFonts w:ascii="Wingdings" w:hAnsi="Wingdings" w:hint="default"/>
      </w:rPr>
    </w:lvl>
    <w:lvl w:ilvl="6" w:tplc="5664AAF4">
      <w:start w:val="1"/>
      <w:numFmt w:val="bullet"/>
      <w:lvlText w:val=""/>
      <w:lvlJc w:val="left"/>
      <w:pPr>
        <w:ind w:left="5040" w:hanging="360"/>
      </w:pPr>
      <w:rPr>
        <w:rFonts w:ascii="Symbol" w:hAnsi="Symbol" w:hint="default"/>
      </w:rPr>
    </w:lvl>
    <w:lvl w:ilvl="7" w:tplc="F8824942">
      <w:start w:val="1"/>
      <w:numFmt w:val="bullet"/>
      <w:lvlText w:val="o"/>
      <w:lvlJc w:val="left"/>
      <w:pPr>
        <w:ind w:left="5760" w:hanging="360"/>
      </w:pPr>
      <w:rPr>
        <w:rFonts w:ascii="Courier New" w:hAnsi="Courier New" w:hint="default"/>
      </w:rPr>
    </w:lvl>
    <w:lvl w:ilvl="8" w:tplc="0094B050">
      <w:start w:val="1"/>
      <w:numFmt w:val="bullet"/>
      <w:lvlText w:val=""/>
      <w:lvlJc w:val="left"/>
      <w:pPr>
        <w:ind w:left="6480" w:hanging="360"/>
      </w:pPr>
      <w:rPr>
        <w:rFonts w:ascii="Wingdings" w:hAnsi="Wingdings" w:hint="default"/>
      </w:rPr>
    </w:lvl>
  </w:abstractNum>
  <w:abstractNum w:abstractNumId="72" w15:restartNumberingAfterBreak="0">
    <w:nsid w:val="513F25F1"/>
    <w:multiLevelType w:val="hybridMultilevel"/>
    <w:tmpl w:val="B458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2263113"/>
    <w:multiLevelType w:val="hybridMultilevel"/>
    <w:tmpl w:val="CEE81D1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52665E9F"/>
    <w:multiLevelType w:val="hybridMultilevel"/>
    <w:tmpl w:val="FFFFFFFF"/>
    <w:lvl w:ilvl="0" w:tplc="71C87582">
      <w:start w:val="1"/>
      <w:numFmt w:val="bullet"/>
      <w:lvlText w:val=""/>
      <w:lvlJc w:val="left"/>
      <w:pPr>
        <w:ind w:left="720" w:hanging="360"/>
      </w:pPr>
      <w:rPr>
        <w:rFonts w:ascii="Symbol" w:hAnsi="Symbol" w:hint="default"/>
      </w:rPr>
    </w:lvl>
    <w:lvl w:ilvl="1" w:tplc="6D781F16">
      <w:start w:val="1"/>
      <w:numFmt w:val="bullet"/>
      <w:lvlText w:val="o"/>
      <w:lvlJc w:val="left"/>
      <w:pPr>
        <w:ind w:left="1440" w:hanging="360"/>
      </w:pPr>
      <w:rPr>
        <w:rFonts w:ascii="Courier New" w:hAnsi="Courier New" w:hint="default"/>
      </w:rPr>
    </w:lvl>
    <w:lvl w:ilvl="2" w:tplc="E610B398">
      <w:start w:val="1"/>
      <w:numFmt w:val="bullet"/>
      <w:lvlText w:val=""/>
      <w:lvlJc w:val="left"/>
      <w:pPr>
        <w:ind w:left="2160" w:hanging="360"/>
      </w:pPr>
      <w:rPr>
        <w:rFonts w:ascii="Wingdings" w:hAnsi="Wingdings" w:hint="default"/>
      </w:rPr>
    </w:lvl>
    <w:lvl w:ilvl="3" w:tplc="560EAE74">
      <w:start w:val="1"/>
      <w:numFmt w:val="bullet"/>
      <w:lvlText w:val=""/>
      <w:lvlJc w:val="left"/>
      <w:pPr>
        <w:ind w:left="2880" w:hanging="360"/>
      </w:pPr>
      <w:rPr>
        <w:rFonts w:ascii="Symbol" w:hAnsi="Symbol" w:hint="default"/>
      </w:rPr>
    </w:lvl>
    <w:lvl w:ilvl="4" w:tplc="416E6A92">
      <w:start w:val="1"/>
      <w:numFmt w:val="bullet"/>
      <w:lvlText w:val="o"/>
      <w:lvlJc w:val="left"/>
      <w:pPr>
        <w:ind w:left="3600" w:hanging="360"/>
      </w:pPr>
      <w:rPr>
        <w:rFonts w:ascii="Courier New" w:hAnsi="Courier New" w:hint="default"/>
      </w:rPr>
    </w:lvl>
    <w:lvl w:ilvl="5" w:tplc="CC767C00">
      <w:start w:val="1"/>
      <w:numFmt w:val="bullet"/>
      <w:lvlText w:val=""/>
      <w:lvlJc w:val="left"/>
      <w:pPr>
        <w:ind w:left="4320" w:hanging="360"/>
      </w:pPr>
      <w:rPr>
        <w:rFonts w:ascii="Wingdings" w:hAnsi="Wingdings" w:hint="default"/>
      </w:rPr>
    </w:lvl>
    <w:lvl w:ilvl="6" w:tplc="A47009D0">
      <w:start w:val="1"/>
      <w:numFmt w:val="bullet"/>
      <w:lvlText w:val=""/>
      <w:lvlJc w:val="left"/>
      <w:pPr>
        <w:ind w:left="5040" w:hanging="360"/>
      </w:pPr>
      <w:rPr>
        <w:rFonts w:ascii="Symbol" w:hAnsi="Symbol" w:hint="default"/>
      </w:rPr>
    </w:lvl>
    <w:lvl w:ilvl="7" w:tplc="ACFA66D8">
      <w:start w:val="1"/>
      <w:numFmt w:val="bullet"/>
      <w:lvlText w:val="o"/>
      <w:lvlJc w:val="left"/>
      <w:pPr>
        <w:ind w:left="5760" w:hanging="360"/>
      </w:pPr>
      <w:rPr>
        <w:rFonts w:ascii="Courier New" w:hAnsi="Courier New" w:hint="default"/>
      </w:rPr>
    </w:lvl>
    <w:lvl w:ilvl="8" w:tplc="D1CCFD0E">
      <w:start w:val="1"/>
      <w:numFmt w:val="bullet"/>
      <w:lvlText w:val=""/>
      <w:lvlJc w:val="left"/>
      <w:pPr>
        <w:ind w:left="6480" w:hanging="360"/>
      </w:pPr>
      <w:rPr>
        <w:rFonts w:ascii="Wingdings" w:hAnsi="Wingdings" w:hint="default"/>
      </w:rPr>
    </w:lvl>
  </w:abstractNum>
  <w:abstractNum w:abstractNumId="75" w15:restartNumberingAfterBreak="0">
    <w:nsid w:val="53523AAF"/>
    <w:multiLevelType w:val="hybridMultilevel"/>
    <w:tmpl w:val="0E6E1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53A47BAA"/>
    <w:multiLevelType w:val="hybridMultilevel"/>
    <w:tmpl w:val="FFFFFFFF"/>
    <w:lvl w:ilvl="0" w:tplc="02A26CF8">
      <w:start w:val="1"/>
      <w:numFmt w:val="bullet"/>
      <w:lvlText w:val=""/>
      <w:lvlJc w:val="left"/>
      <w:pPr>
        <w:ind w:left="720" w:hanging="360"/>
      </w:pPr>
      <w:rPr>
        <w:rFonts w:ascii="Symbol" w:hAnsi="Symbol" w:hint="default"/>
      </w:rPr>
    </w:lvl>
    <w:lvl w:ilvl="1" w:tplc="DF60EE0E">
      <w:start w:val="1"/>
      <w:numFmt w:val="bullet"/>
      <w:lvlText w:val="o"/>
      <w:lvlJc w:val="left"/>
      <w:pPr>
        <w:ind w:left="1440" w:hanging="360"/>
      </w:pPr>
      <w:rPr>
        <w:rFonts w:ascii="Courier New" w:hAnsi="Courier New" w:hint="default"/>
      </w:rPr>
    </w:lvl>
    <w:lvl w:ilvl="2" w:tplc="19C4D2E2">
      <w:start w:val="1"/>
      <w:numFmt w:val="bullet"/>
      <w:lvlText w:val=""/>
      <w:lvlJc w:val="left"/>
      <w:pPr>
        <w:ind w:left="2160" w:hanging="360"/>
      </w:pPr>
      <w:rPr>
        <w:rFonts w:ascii="Wingdings" w:hAnsi="Wingdings" w:hint="default"/>
      </w:rPr>
    </w:lvl>
    <w:lvl w:ilvl="3" w:tplc="B0AA0E30">
      <w:start w:val="1"/>
      <w:numFmt w:val="bullet"/>
      <w:lvlText w:val=""/>
      <w:lvlJc w:val="left"/>
      <w:pPr>
        <w:ind w:left="2880" w:hanging="360"/>
      </w:pPr>
      <w:rPr>
        <w:rFonts w:ascii="Symbol" w:hAnsi="Symbol" w:hint="default"/>
      </w:rPr>
    </w:lvl>
    <w:lvl w:ilvl="4" w:tplc="9A5641BE">
      <w:start w:val="1"/>
      <w:numFmt w:val="bullet"/>
      <w:lvlText w:val="o"/>
      <w:lvlJc w:val="left"/>
      <w:pPr>
        <w:ind w:left="3600" w:hanging="360"/>
      </w:pPr>
      <w:rPr>
        <w:rFonts w:ascii="Courier New" w:hAnsi="Courier New" w:hint="default"/>
      </w:rPr>
    </w:lvl>
    <w:lvl w:ilvl="5" w:tplc="ABA8EA56">
      <w:start w:val="1"/>
      <w:numFmt w:val="bullet"/>
      <w:lvlText w:val=""/>
      <w:lvlJc w:val="left"/>
      <w:pPr>
        <w:ind w:left="4320" w:hanging="360"/>
      </w:pPr>
      <w:rPr>
        <w:rFonts w:ascii="Wingdings" w:hAnsi="Wingdings" w:hint="default"/>
      </w:rPr>
    </w:lvl>
    <w:lvl w:ilvl="6" w:tplc="888245F2">
      <w:start w:val="1"/>
      <w:numFmt w:val="bullet"/>
      <w:lvlText w:val=""/>
      <w:lvlJc w:val="left"/>
      <w:pPr>
        <w:ind w:left="5040" w:hanging="360"/>
      </w:pPr>
      <w:rPr>
        <w:rFonts w:ascii="Symbol" w:hAnsi="Symbol" w:hint="default"/>
      </w:rPr>
    </w:lvl>
    <w:lvl w:ilvl="7" w:tplc="BD001EB6">
      <w:start w:val="1"/>
      <w:numFmt w:val="bullet"/>
      <w:lvlText w:val="o"/>
      <w:lvlJc w:val="left"/>
      <w:pPr>
        <w:ind w:left="5760" w:hanging="360"/>
      </w:pPr>
      <w:rPr>
        <w:rFonts w:ascii="Courier New" w:hAnsi="Courier New" w:hint="default"/>
      </w:rPr>
    </w:lvl>
    <w:lvl w:ilvl="8" w:tplc="800CD9C0">
      <w:start w:val="1"/>
      <w:numFmt w:val="bullet"/>
      <w:lvlText w:val=""/>
      <w:lvlJc w:val="left"/>
      <w:pPr>
        <w:ind w:left="6480" w:hanging="360"/>
      </w:pPr>
      <w:rPr>
        <w:rFonts w:ascii="Wingdings" w:hAnsi="Wingdings" w:hint="default"/>
      </w:rPr>
    </w:lvl>
  </w:abstractNum>
  <w:abstractNum w:abstractNumId="77" w15:restartNumberingAfterBreak="0">
    <w:nsid w:val="54B32122"/>
    <w:multiLevelType w:val="hybridMultilevel"/>
    <w:tmpl w:val="FFFFFFFF"/>
    <w:lvl w:ilvl="0" w:tplc="804E91C0">
      <w:start w:val="1"/>
      <w:numFmt w:val="bullet"/>
      <w:lvlText w:val="·"/>
      <w:lvlJc w:val="left"/>
      <w:pPr>
        <w:ind w:left="720" w:hanging="360"/>
      </w:pPr>
      <w:rPr>
        <w:rFonts w:ascii="Symbol" w:hAnsi="Symbol" w:hint="default"/>
      </w:rPr>
    </w:lvl>
    <w:lvl w:ilvl="1" w:tplc="F96C578E">
      <w:start w:val="1"/>
      <w:numFmt w:val="bullet"/>
      <w:lvlText w:val="o"/>
      <w:lvlJc w:val="left"/>
      <w:pPr>
        <w:ind w:left="1440" w:hanging="360"/>
      </w:pPr>
      <w:rPr>
        <w:rFonts w:ascii="Courier New" w:hAnsi="Courier New" w:hint="default"/>
      </w:rPr>
    </w:lvl>
    <w:lvl w:ilvl="2" w:tplc="63F663FC">
      <w:start w:val="1"/>
      <w:numFmt w:val="bullet"/>
      <w:lvlText w:val=""/>
      <w:lvlJc w:val="left"/>
      <w:pPr>
        <w:ind w:left="2160" w:hanging="360"/>
      </w:pPr>
      <w:rPr>
        <w:rFonts w:ascii="Wingdings" w:hAnsi="Wingdings" w:hint="default"/>
      </w:rPr>
    </w:lvl>
    <w:lvl w:ilvl="3" w:tplc="214E184A">
      <w:start w:val="1"/>
      <w:numFmt w:val="bullet"/>
      <w:lvlText w:val=""/>
      <w:lvlJc w:val="left"/>
      <w:pPr>
        <w:ind w:left="2880" w:hanging="360"/>
      </w:pPr>
      <w:rPr>
        <w:rFonts w:ascii="Symbol" w:hAnsi="Symbol" w:hint="default"/>
      </w:rPr>
    </w:lvl>
    <w:lvl w:ilvl="4" w:tplc="38C65DAA">
      <w:start w:val="1"/>
      <w:numFmt w:val="bullet"/>
      <w:lvlText w:val="o"/>
      <w:lvlJc w:val="left"/>
      <w:pPr>
        <w:ind w:left="3600" w:hanging="360"/>
      </w:pPr>
      <w:rPr>
        <w:rFonts w:ascii="Courier New" w:hAnsi="Courier New" w:hint="default"/>
      </w:rPr>
    </w:lvl>
    <w:lvl w:ilvl="5" w:tplc="ADA89EBE">
      <w:start w:val="1"/>
      <w:numFmt w:val="bullet"/>
      <w:lvlText w:val=""/>
      <w:lvlJc w:val="left"/>
      <w:pPr>
        <w:ind w:left="4320" w:hanging="360"/>
      </w:pPr>
      <w:rPr>
        <w:rFonts w:ascii="Wingdings" w:hAnsi="Wingdings" w:hint="default"/>
      </w:rPr>
    </w:lvl>
    <w:lvl w:ilvl="6" w:tplc="7E16772E">
      <w:start w:val="1"/>
      <w:numFmt w:val="bullet"/>
      <w:lvlText w:val=""/>
      <w:lvlJc w:val="left"/>
      <w:pPr>
        <w:ind w:left="5040" w:hanging="360"/>
      </w:pPr>
      <w:rPr>
        <w:rFonts w:ascii="Symbol" w:hAnsi="Symbol" w:hint="default"/>
      </w:rPr>
    </w:lvl>
    <w:lvl w:ilvl="7" w:tplc="93AE11EA">
      <w:start w:val="1"/>
      <w:numFmt w:val="bullet"/>
      <w:lvlText w:val="o"/>
      <w:lvlJc w:val="left"/>
      <w:pPr>
        <w:ind w:left="5760" w:hanging="360"/>
      </w:pPr>
      <w:rPr>
        <w:rFonts w:ascii="Courier New" w:hAnsi="Courier New" w:hint="default"/>
      </w:rPr>
    </w:lvl>
    <w:lvl w:ilvl="8" w:tplc="C19C1E04">
      <w:start w:val="1"/>
      <w:numFmt w:val="bullet"/>
      <w:lvlText w:val=""/>
      <w:lvlJc w:val="left"/>
      <w:pPr>
        <w:ind w:left="6480" w:hanging="360"/>
      </w:pPr>
      <w:rPr>
        <w:rFonts w:ascii="Wingdings" w:hAnsi="Wingdings" w:hint="default"/>
      </w:rPr>
    </w:lvl>
  </w:abstractNum>
  <w:abstractNum w:abstractNumId="78" w15:restartNumberingAfterBreak="0">
    <w:nsid w:val="554040BA"/>
    <w:multiLevelType w:val="hybridMultilevel"/>
    <w:tmpl w:val="FFFFFFFF"/>
    <w:lvl w:ilvl="0" w:tplc="D9C63D6A">
      <w:start w:val="1"/>
      <w:numFmt w:val="bullet"/>
      <w:lvlText w:val=""/>
      <w:lvlJc w:val="left"/>
      <w:pPr>
        <w:ind w:left="720" w:hanging="360"/>
      </w:pPr>
      <w:rPr>
        <w:rFonts w:ascii="Symbol" w:hAnsi="Symbol" w:hint="default"/>
      </w:rPr>
    </w:lvl>
    <w:lvl w:ilvl="1" w:tplc="968A90CE">
      <w:start w:val="1"/>
      <w:numFmt w:val="bullet"/>
      <w:lvlText w:val="o"/>
      <w:lvlJc w:val="left"/>
      <w:pPr>
        <w:ind w:left="1440" w:hanging="360"/>
      </w:pPr>
      <w:rPr>
        <w:rFonts w:ascii="Courier New" w:hAnsi="Courier New" w:hint="default"/>
      </w:rPr>
    </w:lvl>
    <w:lvl w:ilvl="2" w:tplc="D98C6284">
      <w:start w:val="1"/>
      <w:numFmt w:val="bullet"/>
      <w:lvlText w:val=""/>
      <w:lvlJc w:val="left"/>
      <w:pPr>
        <w:ind w:left="2160" w:hanging="360"/>
      </w:pPr>
      <w:rPr>
        <w:rFonts w:ascii="Wingdings" w:hAnsi="Wingdings" w:hint="default"/>
      </w:rPr>
    </w:lvl>
    <w:lvl w:ilvl="3" w:tplc="FDAC38E4">
      <w:start w:val="1"/>
      <w:numFmt w:val="bullet"/>
      <w:lvlText w:val=""/>
      <w:lvlJc w:val="left"/>
      <w:pPr>
        <w:ind w:left="2880" w:hanging="360"/>
      </w:pPr>
      <w:rPr>
        <w:rFonts w:ascii="Symbol" w:hAnsi="Symbol" w:hint="default"/>
      </w:rPr>
    </w:lvl>
    <w:lvl w:ilvl="4" w:tplc="165ACB8C">
      <w:start w:val="1"/>
      <w:numFmt w:val="bullet"/>
      <w:lvlText w:val="o"/>
      <w:lvlJc w:val="left"/>
      <w:pPr>
        <w:ind w:left="3600" w:hanging="360"/>
      </w:pPr>
      <w:rPr>
        <w:rFonts w:ascii="Courier New" w:hAnsi="Courier New" w:hint="default"/>
      </w:rPr>
    </w:lvl>
    <w:lvl w:ilvl="5" w:tplc="67906E22">
      <w:start w:val="1"/>
      <w:numFmt w:val="bullet"/>
      <w:lvlText w:val=""/>
      <w:lvlJc w:val="left"/>
      <w:pPr>
        <w:ind w:left="4320" w:hanging="360"/>
      </w:pPr>
      <w:rPr>
        <w:rFonts w:ascii="Wingdings" w:hAnsi="Wingdings" w:hint="default"/>
      </w:rPr>
    </w:lvl>
    <w:lvl w:ilvl="6" w:tplc="83B65390">
      <w:start w:val="1"/>
      <w:numFmt w:val="bullet"/>
      <w:lvlText w:val=""/>
      <w:lvlJc w:val="left"/>
      <w:pPr>
        <w:ind w:left="5040" w:hanging="360"/>
      </w:pPr>
      <w:rPr>
        <w:rFonts w:ascii="Symbol" w:hAnsi="Symbol" w:hint="default"/>
      </w:rPr>
    </w:lvl>
    <w:lvl w:ilvl="7" w:tplc="53B4B4CC">
      <w:start w:val="1"/>
      <w:numFmt w:val="bullet"/>
      <w:lvlText w:val="o"/>
      <w:lvlJc w:val="left"/>
      <w:pPr>
        <w:ind w:left="5760" w:hanging="360"/>
      </w:pPr>
      <w:rPr>
        <w:rFonts w:ascii="Courier New" w:hAnsi="Courier New" w:hint="default"/>
      </w:rPr>
    </w:lvl>
    <w:lvl w:ilvl="8" w:tplc="787CC588">
      <w:start w:val="1"/>
      <w:numFmt w:val="bullet"/>
      <w:lvlText w:val=""/>
      <w:lvlJc w:val="left"/>
      <w:pPr>
        <w:ind w:left="6480" w:hanging="360"/>
      </w:pPr>
      <w:rPr>
        <w:rFonts w:ascii="Wingdings" w:hAnsi="Wingdings" w:hint="default"/>
      </w:rPr>
    </w:lvl>
  </w:abstractNum>
  <w:abstractNum w:abstractNumId="79" w15:restartNumberingAfterBreak="0">
    <w:nsid w:val="55F67AFD"/>
    <w:multiLevelType w:val="hybridMultilevel"/>
    <w:tmpl w:val="FFFFFFFF"/>
    <w:lvl w:ilvl="0" w:tplc="0EC28D0A">
      <w:start w:val="1"/>
      <w:numFmt w:val="bullet"/>
      <w:lvlText w:val="·"/>
      <w:lvlJc w:val="left"/>
      <w:pPr>
        <w:ind w:left="720" w:hanging="360"/>
      </w:pPr>
      <w:rPr>
        <w:rFonts w:ascii="Symbol" w:hAnsi="Symbol" w:hint="default"/>
      </w:rPr>
    </w:lvl>
    <w:lvl w:ilvl="1" w:tplc="56C2C24E">
      <w:start w:val="1"/>
      <w:numFmt w:val="bullet"/>
      <w:lvlText w:val="o"/>
      <w:lvlJc w:val="left"/>
      <w:pPr>
        <w:ind w:left="1440" w:hanging="360"/>
      </w:pPr>
      <w:rPr>
        <w:rFonts w:ascii="Courier New" w:hAnsi="Courier New" w:hint="default"/>
      </w:rPr>
    </w:lvl>
    <w:lvl w:ilvl="2" w:tplc="C19AAF60">
      <w:start w:val="1"/>
      <w:numFmt w:val="bullet"/>
      <w:lvlText w:val=""/>
      <w:lvlJc w:val="left"/>
      <w:pPr>
        <w:ind w:left="2160" w:hanging="360"/>
      </w:pPr>
      <w:rPr>
        <w:rFonts w:ascii="Wingdings" w:hAnsi="Wingdings" w:hint="default"/>
      </w:rPr>
    </w:lvl>
    <w:lvl w:ilvl="3" w:tplc="84BC97B8">
      <w:start w:val="1"/>
      <w:numFmt w:val="bullet"/>
      <w:lvlText w:val=""/>
      <w:lvlJc w:val="left"/>
      <w:pPr>
        <w:ind w:left="2880" w:hanging="360"/>
      </w:pPr>
      <w:rPr>
        <w:rFonts w:ascii="Symbol" w:hAnsi="Symbol" w:hint="default"/>
      </w:rPr>
    </w:lvl>
    <w:lvl w:ilvl="4" w:tplc="02BC50D8">
      <w:start w:val="1"/>
      <w:numFmt w:val="bullet"/>
      <w:lvlText w:val="o"/>
      <w:lvlJc w:val="left"/>
      <w:pPr>
        <w:ind w:left="3600" w:hanging="360"/>
      </w:pPr>
      <w:rPr>
        <w:rFonts w:ascii="Courier New" w:hAnsi="Courier New" w:hint="default"/>
      </w:rPr>
    </w:lvl>
    <w:lvl w:ilvl="5" w:tplc="E2767AC8">
      <w:start w:val="1"/>
      <w:numFmt w:val="bullet"/>
      <w:lvlText w:val=""/>
      <w:lvlJc w:val="left"/>
      <w:pPr>
        <w:ind w:left="4320" w:hanging="360"/>
      </w:pPr>
      <w:rPr>
        <w:rFonts w:ascii="Wingdings" w:hAnsi="Wingdings" w:hint="default"/>
      </w:rPr>
    </w:lvl>
    <w:lvl w:ilvl="6" w:tplc="D9F2A310">
      <w:start w:val="1"/>
      <w:numFmt w:val="bullet"/>
      <w:lvlText w:val=""/>
      <w:lvlJc w:val="left"/>
      <w:pPr>
        <w:ind w:left="5040" w:hanging="360"/>
      </w:pPr>
      <w:rPr>
        <w:rFonts w:ascii="Symbol" w:hAnsi="Symbol" w:hint="default"/>
      </w:rPr>
    </w:lvl>
    <w:lvl w:ilvl="7" w:tplc="46B88D42">
      <w:start w:val="1"/>
      <w:numFmt w:val="bullet"/>
      <w:lvlText w:val="o"/>
      <w:lvlJc w:val="left"/>
      <w:pPr>
        <w:ind w:left="5760" w:hanging="360"/>
      </w:pPr>
      <w:rPr>
        <w:rFonts w:ascii="Courier New" w:hAnsi="Courier New" w:hint="default"/>
      </w:rPr>
    </w:lvl>
    <w:lvl w:ilvl="8" w:tplc="8C0C1118">
      <w:start w:val="1"/>
      <w:numFmt w:val="bullet"/>
      <w:lvlText w:val=""/>
      <w:lvlJc w:val="left"/>
      <w:pPr>
        <w:ind w:left="6480" w:hanging="360"/>
      </w:pPr>
      <w:rPr>
        <w:rFonts w:ascii="Wingdings" w:hAnsi="Wingdings" w:hint="default"/>
      </w:rPr>
    </w:lvl>
  </w:abstractNum>
  <w:abstractNum w:abstractNumId="80" w15:restartNumberingAfterBreak="0">
    <w:nsid w:val="57843B0E"/>
    <w:multiLevelType w:val="hybridMultilevel"/>
    <w:tmpl w:val="FFFFFFFF"/>
    <w:lvl w:ilvl="0" w:tplc="9C96B03C">
      <w:start w:val="1"/>
      <w:numFmt w:val="bullet"/>
      <w:lvlText w:val=""/>
      <w:lvlJc w:val="left"/>
      <w:pPr>
        <w:ind w:left="720" w:hanging="360"/>
      </w:pPr>
      <w:rPr>
        <w:rFonts w:ascii="Symbol" w:hAnsi="Symbol" w:hint="default"/>
      </w:rPr>
    </w:lvl>
    <w:lvl w:ilvl="1" w:tplc="9B92BF80">
      <w:start w:val="1"/>
      <w:numFmt w:val="bullet"/>
      <w:lvlText w:val="o"/>
      <w:lvlJc w:val="left"/>
      <w:pPr>
        <w:ind w:left="1440" w:hanging="360"/>
      </w:pPr>
      <w:rPr>
        <w:rFonts w:ascii="Courier New" w:hAnsi="Courier New" w:hint="default"/>
      </w:rPr>
    </w:lvl>
    <w:lvl w:ilvl="2" w:tplc="223C989A">
      <w:start w:val="1"/>
      <w:numFmt w:val="bullet"/>
      <w:lvlText w:val=""/>
      <w:lvlJc w:val="left"/>
      <w:pPr>
        <w:ind w:left="2160" w:hanging="360"/>
      </w:pPr>
      <w:rPr>
        <w:rFonts w:ascii="Wingdings" w:hAnsi="Wingdings" w:hint="default"/>
      </w:rPr>
    </w:lvl>
    <w:lvl w:ilvl="3" w:tplc="E00CB980">
      <w:start w:val="1"/>
      <w:numFmt w:val="bullet"/>
      <w:lvlText w:val=""/>
      <w:lvlJc w:val="left"/>
      <w:pPr>
        <w:ind w:left="2880" w:hanging="360"/>
      </w:pPr>
      <w:rPr>
        <w:rFonts w:ascii="Symbol" w:hAnsi="Symbol" w:hint="default"/>
      </w:rPr>
    </w:lvl>
    <w:lvl w:ilvl="4" w:tplc="017C71FA">
      <w:start w:val="1"/>
      <w:numFmt w:val="bullet"/>
      <w:lvlText w:val="o"/>
      <w:lvlJc w:val="left"/>
      <w:pPr>
        <w:ind w:left="3600" w:hanging="360"/>
      </w:pPr>
      <w:rPr>
        <w:rFonts w:ascii="Courier New" w:hAnsi="Courier New" w:hint="default"/>
      </w:rPr>
    </w:lvl>
    <w:lvl w:ilvl="5" w:tplc="FE5E0892">
      <w:start w:val="1"/>
      <w:numFmt w:val="bullet"/>
      <w:lvlText w:val=""/>
      <w:lvlJc w:val="left"/>
      <w:pPr>
        <w:ind w:left="4320" w:hanging="360"/>
      </w:pPr>
      <w:rPr>
        <w:rFonts w:ascii="Wingdings" w:hAnsi="Wingdings" w:hint="default"/>
      </w:rPr>
    </w:lvl>
    <w:lvl w:ilvl="6" w:tplc="3C96B890">
      <w:start w:val="1"/>
      <w:numFmt w:val="bullet"/>
      <w:lvlText w:val=""/>
      <w:lvlJc w:val="left"/>
      <w:pPr>
        <w:ind w:left="5040" w:hanging="360"/>
      </w:pPr>
      <w:rPr>
        <w:rFonts w:ascii="Symbol" w:hAnsi="Symbol" w:hint="default"/>
      </w:rPr>
    </w:lvl>
    <w:lvl w:ilvl="7" w:tplc="1A22115C">
      <w:start w:val="1"/>
      <w:numFmt w:val="bullet"/>
      <w:lvlText w:val="o"/>
      <w:lvlJc w:val="left"/>
      <w:pPr>
        <w:ind w:left="5760" w:hanging="360"/>
      </w:pPr>
      <w:rPr>
        <w:rFonts w:ascii="Courier New" w:hAnsi="Courier New" w:hint="default"/>
      </w:rPr>
    </w:lvl>
    <w:lvl w:ilvl="8" w:tplc="5DAAB076">
      <w:start w:val="1"/>
      <w:numFmt w:val="bullet"/>
      <w:lvlText w:val=""/>
      <w:lvlJc w:val="left"/>
      <w:pPr>
        <w:ind w:left="6480" w:hanging="360"/>
      </w:pPr>
      <w:rPr>
        <w:rFonts w:ascii="Wingdings" w:hAnsi="Wingdings" w:hint="default"/>
      </w:rPr>
    </w:lvl>
  </w:abstractNum>
  <w:abstractNum w:abstractNumId="81" w15:restartNumberingAfterBreak="0">
    <w:nsid w:val="57AA563C"/>
    <w:multiLevelType w:val="hybridMultilevel"/>
    <w:tmpl w:val="164A65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88F3E49"/>
    <w:multiLevelType w:val="hybridMultilevel"/>
    <w:tmpl w:val="FFFFFFFF"/>
    <w:lvl w:ilvl="0" w:tplc="8D5A2BB4">
      <w:start w:val="1"/>
      <w:numFmt w:val="bullet"/>
      <w:lvlText w:val="·"/>
      <w:lvlJc w:val="left"/>
      <w:pPr>
        <w:ind w:left="720" w:hanging="360"/>
      </w:pPr>
      <w:rPr>
        <w:rFonts w:ascii="Symbol" w:hAnsi="Symbol" w:hint="default"/>
      </w:rPr>
    </w:lvl>
    <w:lvl w:ilvl="1" w:tplc="FFE21F8A">
      <w:start w:val="1"/>
      <w:numFmt w:val="bullet"/>
      <w:lvlText w:val="o"/>
      <w:lvlJc w:val="left"/>
      <w:pPr>
        <w:ind w:left="1440" w:hanging="360"/>
      </w:pPr>
      <w:rPr>
        <w:rFonts w:ascii="Courier New" w:hAnsi="Courier New" w:hint="default"/>
      </w:rPr>
    </w:lvl>
    <w:lvl w:ilvl="2" w:tplc="58F8AACE">
      <w:start w:val="1"/>
      <w:numFmt w:val="bullet"/>
      <w:lvlText w:val=""/>
      <w:lvlJc w:val="left"/>
      <w:pPr>
        <w:ind w:left="2160" w:hanging="360"/>
      </w:pPr>
      <w:rPr>
        <w:rFonts w:ascii="Wingdings" w:hAnsi="Wingdings" w:hint="default"/>
      </w:rPr>
    </w:lvl>
    <w:lvl w:ilvl="3" w:tplc="15B6625A">
      <w:start w:val="1"/>
      <w:numFmt w:val="bullet"/>
      <w:lvlText w:val=""/>
      <w:lvlJc w:val="left"/>
      <w:pPr>
        <w:ind w:left="2880" w:hanging="360"/>
      </w:pPr>
      <w:rPr>
        <w:rFonts w:ascii="Symbol" w:hAnsi="Symbol" w:hint="default"/>
      </w:rPr>
    </w:lvl>
    <w:lvl w:ilvl="4" w:tplc="A7B8DC44">
      <w:start w:val="1"/>
      <w:numFmt w:val="bullet"/>
      <w:lvlText w:val="o"/>
      <w:lvlJc w:val="left"/>
      <w:pPr>
        <w:ind w:left="3600" w:hanging="360"/>
      </w:pPr>
      <w:rPr>
        <w:rFonts w:ascii="Courier New" w:hAnsi="Courier New" w:hint="default"/>
      </w:rPr>
    </w:lvl>
    <w:lvl w:ilvl="5" w:tplc="BCDE0AC0">
      <w:start w:val="1"/>
      <w:numFmt w:val="bullet"/>
      <w:lvlText w:val=""/>
      <w:lvlJc w:val="left"/>
      <w:pPr>
        <w:ind w:left="4320" w:hanging="360"/>
      </w:pPr>
      <w:rPr>
        <w:rFonts w:ascii="Wingdings" w:hAnsi="Wingdings" w:hint="default"/>
      </w:rPr>
    </w:lvl>
    <w:lvl w:ilvl="6" w:tplc="E856CABE">
      <w:start w:val="1"/>
      <w:numFmt w:val="bullet"/>
      <w:lvlText w:val=""/>
      <w:lvlJc w:val="left"/>
      <w:pPr>
        <w:ind w:left="5040" w:hanging="360"/>
      </w:pPr>
      <w:rPr>
        <w:rFonts w:ascii="Symbol" w:hAnsi="Symbol" w:hint="default"/>
      </w:rPr>
    </w:lvl>
    <w:lvl w:ilvl="7" w:tplc="95A45C2A">
      <w:start w:val="1"/>
      <w:numFmt w:val="bullet"/>
      <w:lvlText w:val="o"/>
      <w:lvlJc w:val="left"/>
      <w:pPr>
        <w:ind w:left="5760" w:hanging="360"/>
      </w:pPr>
      <w:rPr>
        <w:rFonts w:ascii="Courier New" w:hAnsi="Courier New" w:hint="default"/>
      </w:rPr>
    </w:lvl>
    <w:lvl w:ilvl="8" w:tplc="11FC41F4">
      <w:start w:val="1"/>
      <w:numFmt w:val="bullet"/>
      <w:lvlText w:val=""/>
      <w:lvlJc w:val="left"/>
      <w:pPr>
        <w:ind w:left="6480" w:hanging="360"/>
      </w:pPr>
      <w:rPr>
        <w:rFonts w:ascii="Wingdings" w:hAnsi="Wingdings" w:hint="default"/>
      </w:rPr>
    </w:lvl>
  </w:abstractNum>
  <w:abstractNum w:abstractNumId="83" w15:restartNumberingAfterBreak="0">
    <w:nsid w:val="59794F79"/>
    <w:multiLevelType w:val="hybridMultilevel"/>
    <w:tmpl w:val="FFFFFFFF"/>
    <w:lvl w:ilvl="0" w:tplc="296EAE14">
      <w:start w:val="1"/>
      <w:numFmt w:val="bullet"/>
      <w:lvlText w:val="·"/>
      <w:lvlJc w:val="left"/>
      <w:pPr>
        <w:ind w:left="720" w:hanging="360"/>
      </w:pPr>
      <w:rPr>
        <w:rFonts w:ascii="Symbol" w:hAnsi="Symbol" w:hint="default"/>
      </w:rPr>
    </w:lvl>
    <w:lvl w:ilvl="1" w:tplc="B1B858EA">
      <w:start w:val="1"/>
      <w:numFmt w:val="bullet"/>
      <w:lvlText w:val="o"/>
      <w:lvlJc w:val="left"/>
      <w:pPr>
        <w:ind w:left="1440" w:hanging="360"/>
      </w:pPr>
      <w:rPr>
        <w:rFonts w:ascii="Courier New" w:hAnsi="Courier New" w:hint="default"/>
      </w:rPr>
    </w:lvl>
    <w:lvl w:ilvl="2" w:tplc="A06AB0D2">
      <w:start w:val="1"/>
      <w:numFmt w:val="bullet"/>
      <w:lvlText w:val=""/>
      <w:lvlJc w:val="left"/>
      <w:pPr>
        <w:ind w:left="2160" w:hanging="360"/>
      </w:pPr>
      <w:rPr>
        <w:rFonts w:ascii="Wingdings" w:hAnsi="Wingdings" w:hint="default"/>
      </w:rPr>
    </w:lvl>
    <w:lvl w:ilvl="3" w:tplc="F59ADBBA">
      <w:start w:val="1"/>
      <w:numFmt w:val="bullet"/>
      <w:lvlText w:val=""/>
      <w:lvlJc w:val="left"/>
      <w:pPr>
        <w:ind w:left="2880" w:hanging="360"/>
      </w:pPr>
      <w:rPr>
        <w:rFonts w:ascii="Symbol" w:hAnsi="Symbol" w:hint="default"/>
      </w:rPr>
    </w:lvl>
    <w:lvl w:ilvl="4" w:tplc="0A20C9F4">
      <w:start w:val="1"/>
      <w:numFmt w:val="bullet"/>
      <w:lvlText w:val="o"/>
      <w:lvlJc w:val="left"/>
      <w:pPr>
        <w:ind w:left="3600" w:hanging="360"/>
      </w:pPr>
      <w:rPr>
        <w:rFonts w:ascii="Courier New" w:hAnsi="Courier New" w:hint="default"/>
      </w:rPr>
    </w:lvl>
    <w:lvl w:ilvl="5" w:tplc="16C6E9FE">
      <w:start w:val="1"/>
      <w:numFmt w:val="bullet"/>
      <w:lvlText w:val=""/>
      <w:lvlJc w:val="left"/>
      <w:pPr>
        <w:ind w:left="4320" w:hanging="360"/>
      </w:pPr>
      <w:rPr>
        <w:rFonts w:ascii="Wingdings" w:hAnsi="Wingdings" w:hint="default"/>
      </w:rPr>
    </w:lvl>
    <w:lvl w:ilvl="6" w:tplc="3C4A3790">
      <w:start w:val="1"/>
      <w:numFmt w:val="bullet"/>
      <w:lvlText w:val=""/>
      <w:lvlJc w:val="left"/>
      <w:pPr>
        <w:ind w:left="5040" w:hanging="360"/>
      </w:pPr>
      <w:rPr>
        <w:rFonts w:ascii="Symbol" w:hAnsi="Symbol" w:hint="default"/>
      </w:rPr>
    </w:lvl>
    <w:lvl w:ilvl="7" w:tplc="F8884296">
      <w:start w:val="1"/>
      <w:numFmt w:val="bullet"/>
      <w:lvlText w:val="o"/>
      <w:lvlJc w:val="left"/>
      <w:pPr>
        <w:ind w:left="5760" w:hanging="360"/>
      </w:pPr>
      <w:rPr>
        <w:rFonts w:ascii="Courier New" w:hAnsi="Courier New" w:hint="default"/>
      </w:rPr>
    </w:lvl>
    <w:lvl w:ilvl="8" w:tplc="E3804E4C">
      <w:start w:val="1"/>
      <w:numFmt w:val="bullet"/>
      <w:lvlText w:val=""/>
      <w:lvlJc w:val="left"/>
      <w:pPr>
        <w:ind w:left="6480" w:hanging="360"/>
      </w:pPr>
      <w:rPr>
        <w:rFonts w:ascii="Wingdings" w:hAnsi="Wingdings" w:hint="default"/>
      </w:rPr>
    </w:lvl>
  </w:abstractNum>
  <w:abstractNum w:abstractNumId="84" w15:restartNumberingAfterBreak="0">
    <w:nsid w:val="59AC6E22"/>
    <w:multiLevelType w:val="hybridMultilevel"/>
    <w:tmpl w:val="FFFFFFFF"/>
    <w:lvl w:ilvl="0" w:tplc="98E87AD6">
      <w:start w:val="1"/>
      <w:numFmt w:val="bullet"/>
      <w:lvlText w:val=""/>
      <w:lvlJc w:val="left"/>
      <w:pPr>
        <w:ind w:left="720" w:hanging="360"/>
      </w:pPr>
      <w:rPr>
        <w:rFonts w:ascii="Symbol" w:hAnsi="Symbol" w:hint="default"/>
      </w:rPr>
    </w:lvl>
    <w:lvl w:ilvl="1" w:tplc="F9EEA7B4">
      <w:start w:val="1"/>
      <w:numFmt w:val="bullet"/>
      <w:lvlText w:val="o"/>
      <w:lvlJc w:val="left"/>
      <w:pPr>
        <w:ind w:left="1440" w:hanging="360"/>
      </w:pPr>
      <w:rPr>
        <w:rFonts w:ascii="Courier New" w:hAnsi="Courier New" w:hint="default"/>
      </w:rPr>
    </w:lvl>
    <w:lvl w:ilvl="2" w:tplc="1D849984">
      <w:start w:val="1"/>
      <w:numFmt w:val="bullet"/>
      <w:lvlText w:val=""/>
      <w:lvlJc w:val="left"/>
      <w:pPr>
        <w:ind w:left="2160" w:hanging="360"/>
      </w:pPr>
      <w:rPr>
        <w:rFonts w:ascii="Wingdings" w:hAnsi="Wingdings" w:hint="default"/>
      </w:rPr>
    </w:lvl>
    <w:lvl w:ilvl="3" w:tplc="C3AAEFC0">
      <w:start w:val="1"/>
      <w:numFmt w:val="bullet"/>
      <w:lvlText w:val=""/>
      <w:lvlJc w:val="left"/>
      <w:pPr>
        <w:ind w:left="2880" w:hanging="360"/>
      </w:pPr>
      <w:rPr>
        <w:rFonts w:ascii="Symbol" w:hAnsi="Symbol" w:hint="default"/>
      </w:rPr>
    </w:lvl>
    <w:lvl w:ilvl="4" w:tplc="4A644DA2">
      <w:start w:val="1"/>
      <w:numFmt w:val="bullet"/>
      <w:lvlText w:val="o"/>
      <w:lvlJc w:val="left"/>
      <w:pPr>
        <w:ind w:left="3600" w:hanging="360"/>
      </w:pPr>
      <w:rPr>
        <w:rFonts w:ascii="Courier New" w:hAnsi="Courier New" w:hint="default"/>
      </w:rPr>
    </w:lvl>
    <w:lvl w:ilvl="5" w:tplc="959617AC">
      <w:start w:val="1"/>
      <w:numFmt w:val="bullet"/>
      <w:lvlText w:val=""/>
      <w:lvlJc w:val="left"/>
      <w:pPr>
        <w:ind w:left="4320" w:hanging="360"/>
      </w:pPr>
      <w:rPr>
        <w:rFonts w:ascii="Wingdings" w:hAnsi="Wingdings" w:hint="default"/>
      </w:rPr>
    </w:lvl>
    <w:lvl w:ilvl="6" w:tplc="9946B850">
      <w:start w:val="1"/>
      <w:numFmt w:val="bullet"/>
      <w:lvlText w:val=""/>
      <w:lvlJc w:val="left"/>
      <w:pPr>
        <w:ind w:left="5040" w:hanging="360"/>
      </w:pPr>
      <w:rPr>
        <w:rFonts w:ascii="Symbol" w:hAnsi="Symbol" w:hint="default"/>
      </w:rPr>
    </w:lvl>
    <w:lvl w:ilvl="7" w:tplc="5C127B22">
      <w:start w:val="1"/>
      <w:numFmt w:val="bullet"/>
      <w:lvlText w:val="o"/>
      <w:lvlJc w:val="left"/>
      <w:pPr>
        <w:ind w:left="5760" w:hanging="360"/>
      </w:pPr>
      <w:rPr>
        <w:rFonts w:ascii="Courier New" w:hAnsi="Courier New" w:hint="default"/>
      </w:rPr>
    </w:lvl>
    <w:lvl w:ilvl="8" w:tplc="5A9EBEC8">
      <w:start w:val="1"/>
      <w:numFmt w:val="bullet"/>
      <w:lvlText w:val=""/>
      <w:lvlJc w:val="left"/>
      <w:pPr>
        <w:ind w:left="6480" w:hanging="360"/>
      </w:pPr>
      <w:rPr>
        <w:rFonts w:ascii="Wingdings" w:hAnsi="Wingdings" w:hint="default"/>
      </w:rPr>
    </w:lvl>
  </w:abstractNum>
  <w:abstractNum w:abstractNumId="85" w15:restartNumberingAfterBreak="0">
    <w:nsid w:val="5B6041A9"/>
    <w:multiLevelType w:val="hybridMultilevel"/>
    <w:tmpl w:val="1A3E346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B8E336E"/>
    <w:multiLevelType w:val="hybridMultilevel"/>
    <w:tmpl w:val="FFFFFFFF"/>
    <w:lvl w:ilvl="0" w:tplc="988489E8">
      <w:start w:val="1"/>
      <w:numFmt w:val="bullet"/>
      <w:lvlText w:val="·"/>
      <w:lvlJc w:val="left"/>
      <w:pPr>
        <w:ind w:left="720" w:hanging="360"/>
      </w:pPr>
      <w:rPr>
        <w:rFonts w:ascii="Symbol" w:hAnsi="Symbol" w:hint="default"/>
      </w:rPr>
    </w:lvl>
    <w:lvl w:ilvl="1" w:tplc="FC36441A">
      <w:start w:val="1"/>
      <w:numFmt w:val="bullet"/>
      <w:lvlText w:val="o"/>
      <w:lvlJc w:val="left"/>
      <w:pPr>
        <w:ind w:left="1440" w:hanging="360"/>
      </w:pPr>
      <w:rPr>
        <w:rFonts w:ascii="Courier New" w:hAnsi="Courier New" w:hint="default"/>
      </w:rPr>
    </w:lvl>
    <w:lvl w:ilvl="2" w:tplc="F586DC0A">
      <w:start w:val="1"/>
      <w:numFmt w:val="bullet"/>
      <w:lvlText w:val=""/>
      <w:lvlJc w:val="left"/>
      <w:pPr>
        <w:ind w:left="2160" w:hanging="360"/>
      </w:pPr>
      <w:rPr>
        <w:rFonts w:ascii="Wingdings" w:hAnsi="Wingdings" w:hint="default"/>
      </w:rPr>
    </w:lvl>
    <w:lvl w:ilvl="3" w:tplc="2C2886A0">
      <w:start w:val="1"/>
      <w:numFmt w:val="bullet"/>
      <w:lvlText w:val=""/>
      <w:lvlJc w:val="left"/>
      <w:pPr>
        <w:ind w:left="2880" w:hanging="360"/>
      </w:pPr>
      <w:rPr>
        <w:rFonts w:ascii="Symbol" w:hAnsi="Symbol" w:hint="default"/>
      </w:rPr>
    </w:lvl>
    <w:lvl w:ilvl="4" w:tplc="50D09862">
      <w:start w:val="1"/>
      <w:numFmt w:val="bullet"/>
      <w:lvlText w:val="o"/>
      <w:lvlJc w:val="left"/>
      <w:pPr>
        <w:ind w:left="3600" w:hanging="360"/>
      </w:pPr>
      <w:rPr>
        <w:rFonts w:ascii="Courier New" w:hAnsi="Courier New" w:hint="default"/>
      </w:rPr>
    </w:lvl>
    <w:lvl w:ilvl="5" w:tplc="52E8F4F4">
      <w:start w:val="1"/>
      <w:numFmt w:val="bullet"/>
      <w:lvlText w:val=""/>
      <w:lvlJc w:val="left"/>
      <w:pPr>
        <w:ind w:left="4320" w:hanging="360"/>
      </w:pPr>
      <w:rPr>
        <w:rFonts w:ascii="Wingdings" w:hAnsi="Wingdings" w:hint="default"/>
      </w:rPr>
    </w:lvl>
    <w:lvl w:ilvl="6" w:tplc="D39CC352">
      <w:start w:val="1"/>
      <w:numFmt w:val="bullet"/>
      <w:lvlText w:val=""/>
      <w:lvlJc w:val="left"/>
      <w:pPr>
        <w:ind w:left="5040" w:hanging="360"/>
      </w:pPr>
      <w:rPr>
        <w:rFonts w:ascii="Symbol" w:hAnsi="Symbol" w:hint="default"/>
      </w:rPr>
    </w:lvl>
    <w:lvl w:ilvl="7" w:tplc="B2E0B4F4">
      <w:start w:val="1"/>
      <w:numFmt w:val="bullet"/>
      <w:lvlText w:val="o"/>
      <w:lvlJc w:val="left"/>
      <w:pPr>
        <w:ind w:left="5760" w:hanging="360"/>
      </w:pPr>
      <w:rPr>
        <w:rFonts w:ascii="Courier New" w:hAnsi="Courier New" w:hint="default"/>
      </w:rPr>
    </w:lvl>
    <w:lvl w:ilvl="8" w:tplc="926244D8">
      <w:start w:val="1"/>
      <w:numFmt w:val="bullet"/>
      <w:lvlText w:val=""/>
      <w:lvlJc w:val="left"/>
      <w:pPr>
        <w:ind w:left="6480" w:hanging="360"/>
      </w:pPr>
      <w:rPr>
        <w:rFonts w:ascii="Wingdings" w:hAnsi="Wingdings" w:hint="default"/>
      </w:rPr>
    </w:lvl>
  </w:abstractNum>
  <w:abstractNum w:abstractNumId="87" w15:restartNumberingAfterBreak="0">
    <w:nsid w:val="5D234AFF"/>
    <w:multiLevelType w:val="hybridMultilevel"/>
    <w:tmpl w:val="D2E05CF4"/>
    <w:lvl w:ilvl="0" w:tplc="00E0CEDE">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8" w15:restartNumberingAfterBreak="0">
    <w:nsid w:val="5D392998"/>
    <w:multiLevelType w:val="hybridMultilevel"/>
    <w:tmpl w:val="258815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0850F05"/>
    <w:multiLevelType w:val="hybridMultilevel"/>
    <w:tmpl w:val="FFFFFFFF"/>
    <w:lvl w:ilvl="0" w:tplc="A8147450">
      <w:start w:val="1"/>
      <w:numFmt w:val="bullet"/>
      <w:lvlText w:val="·"/>
      <w:lvlJc w:val="left"/>
      <w:pPr>
        <w:ind w:left="720" w:hanging="360"/>
      </w:pPr>
      <w:rPr>
        <w:rFonts w:ascii="Symbol" w:hAnsi="Symbol" w:hint="default"/>
      </w:rPr>
    </w:lvl>
    <w:lvl w:ilvl="1" w:tplc="B19EAF4E">
      <w:start w:val="1"/>
      <w:numFmt w:val="bullet"/>
      <w:lvlText w:val="o"/>
      <w:lvlJc w:val="left"/>
      <w:pPr>
        <w:ind w:left="1440" w:hanging="360"/>
      </w:pPr>
      <w:rPr>
        <w:rFonts w:ascii="Courier New" w:hAnsi="Courier New" w:hint="default"/>
      </w:rPr>
    </w:lvl>
    <w:lvl w:ilvl="2" w:tplc="B7B07742">
      <w:start w:val="1"/>
      <w:numFmt w:val="bullet"/>
      <w:lvlText w:val=""/>
      <w:lvlJc w:val="left"/>
      <w:pPr>
        <w:ind w:left="2160" w:hanging="360"/>
      </w:pPr>
      <w:rPr>
        <w:rFonts w:ascii="Wingdings" w:hAnsi="Wingdings" w:hint="default"/>
      </w:rPr>
    </w:lvl>
    <w:lvl w:ilvl="3" w:tplc="9E8AC02E">
      <w:start w:val="1"/>
      <w:numFmt w:val="bullet"/>
      <w:lvlText w:val=""/>
      <w:lvlJc w:val="left"/>
      <w:pPr>
        <w:ind w:left="2880" w:hanging="360"/>
      </w:pPr>
      <w:rPr>
        <w:rFonts w:ascii="Symbol" w:hAnsi="Symbol" w:hint="default"/>
      </w:rPr>
    </w:lvl>
    <w:lvl w:ilvl="4" w:tplc="51C44268">
      <w:start w:val="1"/>
      <w:numFmt w:val="bullet"/>
      <w:lvlText w:val="o"/>
      <w:lvlJc w:val="left"/>
      <w:pPr>
        <w:ind w:left="3600" w:hanging="360"/>
      </w:pPr>
      <w:rPr>
        <w:rFonts w:ascii="Courier New" w:hAnsi="Courier New" w:hint="default"/>
      </w:rPr>
    </w:lvl>
    <w:lvl w:ilvl="5" w:tplc="15C0EB72">
      <w:start w:val="1"/>
      <w:numFmt w:val="bullet"/>
      <w:lvlText w:val=""/>
      <w:lvlJc w:val="left"/>
      <w:pPr>
        <w:ind w:left="4320" w:hanging="360"/>
      </w:pPr>
      <w:rPr>
        <w:rFonts w:ascii="Wingdings" w:hAnsi="Wingdings" w:hint="default"/>
      </w:rPr>
    </w:lvl>
    <w:lvl w:ilvl="6" w:tplc="26C4B43A">
      <w:start w:val="1"/>
      <w:numFmt w:val="bullet"/>
      <w:lvlText w:val=""/>
      <w:lvlJc w:val="left"/>
      <w:pPr>
        <w:ind w:left="5040" w:hanging="360"/>
      </w:pPr>
      <w:rPr>
        <w:rFonts w:ascii="Symbol" w:hAnsi="Symbol" w:hint="default"/>
      </w:rPr>
    </w:lvl>
    <w:lvl w:ilvl="7" w:tplc="9320996A">
      <w:start w:val="1"/>
      <w:numFmt w:val="bullet"/>
      <w:lvlText w:val="o"/>
      <w:lvlJc w:val="left"/>
      <w:pPr>
        <w:ind w:left="5760" w:hanging="360"/>
      </w:pPr>
      <w:rPr>
        <w:rFonts w:ascii="Courier New" w:hAnsi="Courier New" w:hint="default"/>
      </w:rPr>
    </w:lvl>
    <w:lvl w:ilvl="8" w:tplc="0BA4E31E">
      <w:start w:val="1"/>
      <w:numFmt w:val="bullet"/>
      <w:lvlText w:val=""/>
      <w:lvlJc w:val="left"/>
      <w:pPr>
        <w:ind w:left="6480" w:hanging="360"/>
      </w:pPr>
      <w:rPr>
        <w:rFonts w:ascii="Wingdings" w:hAnsi="Wingdings" w:hint="default"/>
      </w:rPr>
    </w:lvl>
  </w:abstractNum>
  <w:abstractNum w:abstractNumId="90" w15:restartNumberingAfterBreak="0">
    <w:nsid w:val="63BF60A7"/>
    <w:multiLevelType w:val="hybridMultilevel"/>
    <w:tmpl w:val="63F047B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64206036"/>
    <w:multiLevelType w:val="hybridMultilevel"/>
    <w:tmpl w:val="74F66FA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53A1F29"/>
    <w:multiLevelType w:val="multilevel"/>
    <w:tmpl w:val="5718AA1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7267272"/>
    <w:multiLevelType w:val="hybridMultilevel"/>
    <w:tmpl w:val="A6C2E140"/>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94" w15:restartNumberingAfterBreak="0">
    <w:nsid w:val="690A012F"/>
    <w:multiLevelType w:val="hybridMultilevel"/>
    <w:tmpl w:val="3AD42B0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6A0C2E45"/>
    <w:multiLevelType w:val="hybridMultilevel"/>
    <w:tmpl w:val="FFFFFFFF"/>
    <w:lvl w:ilvl="0" w:tplc="B3C051C4">
      <w:start w:val="1"/>
      <w:numFmt w:val="bullet"/>
      <w:lvlText w:val="·"/>
      <w:lvlJc w:val="left"/>
      <w:pPr>
        <w:ind w:left="720" w:hanging="360"/>
      </w:pPr>
      <w:rPr>
        <w:rFonts w:ascii="Symbol" w:hAnsi="Symbol" w:hint="default"/>
      </w:rPr>
    </w:lvl>
    <w:lvl w:ilvl="1" w:tplc="60FE4936">
      <w:start w:val="1"/>
      <w:numFmt w:val="bullet"/>
      <w:lvlText w:val="o"/>
      <w:lvlJc w:val="left"/>
      <w:pPr>
        <w:ind w:left="1440" w:hanging="360"/>
      </w:pPr>
      <w:rPr>
        <w:rFonts w:ascii="Courier New" w:hAnsi="Courier New" w:hint="default"/>
      </w:rPr>
    </w:lvl>
    <w:lvl w:ilvl="2" w:tplc="03E48E72">
      <w:start w:val="1"/>
      <w:numFmt w:val="bullet"/>
      <w:lvlText w:val=""/>
      <w:lvlJc w:val="left"/>
      <w:pPr>
        <w:ind w:left="2160" w:hanging="360"/>
      </w:pPr>
      <w:rPr>
        <w:rFonts w:ascii="Wingdings" w:hAnsi="Wingdings" w:hint="default"/>
      </w:rPr>
    </w:lvl>
    <w:lvl w:ilvl="3" w:tplc="468840BA">
      <w:start w:val="1"/>
      <w:numFmt w:val="bullet"/>
      <w:lvlText w:val=""/>
      <w:lvlJc w:val="left"/>
      <w:pPr>
        <w:ind w:left="2880" w:hanging="360"/>
      </w:pPr>
      <w:rPr>
        <w:rFonts w:ascii="Symbol" w:hAnsi="Symbol" w:hint="default"/>
      </w:rPr>
    </w:lvl>
    <w:lvl w:ilvl="4" w:tplc="85B4AF80">
      <w:start w:val="1"/>
      <w:numFmt w:val="bullet"/>
      <w:lvlText w:val="o"/>
      <w:lvlJc w:val="left"/>
      <w:pPr>
        <w:ind w:left="3600" w:hanging="360"/>
      </w:pPr>
      <w:rPr>
        <w:rFonts w:ascii="Courier New" w:hAnsi="Courier New" w:hint="default"/>
      </w:rPr>
    </w:lvl>
    <w:lvl w:ilvl="5" w:tplc="61F0A646">
      <w:start w:val="1"/>
      <w:numFmt w:val="bullet"/>
      <w:lvlText w:val=""/>
      <w:lvlJc w:val="left"/>
      <w:pPr>
        <w:ind w:left="4320" w:hanging="360"/>
      </w:pPr>
      <w:rPr>
        <w:rFonts w:ascii="Wingdings" w:hAnsi="Wingdings" w:hint="default"/>
      </w:rPr>
    </w:lvl>
    <w:lvl w:ilvl="6" w:tplc="3A647F3E">
      <w:start w:val="1"/>
      <w:numFmt w:val="bullet"/>
      <w:lvlText w:val=""/>
      <w:lvlJc w:val="left"/>
      <w:pPr>
        <w:ind w:left="5040" w:hanging="360"/>
      </w:pPr>
      <w:rPr>
        <w:rFonts w:ascii="Symbol" w:hAnsi="Symbol" w:hint="default"/>
      </w:rPr>
    </w:lvl>
    <w:lvl w:ilvl="7" w:tplc="033441CE">
      <w:start w:val="1"/>
      <w:numFmt w:val="bullet"/>
      <w:lvlText w:val="o"/>
      <w:lvlJc w:val="left"/>
      <w:pPr>
        <w:ind w:left="5760" w:hanging="360"/>
      </w:pPr>
      <w:rPr>
        <w:rFonts w:ascii="Courier New" w:hAnsi="Courier New" w:hint="default"/>
      </w:rPr>
    </w:lvl>
    <w:lvl w:ilvl="8" w:tplc="CC7096A8">
      <w:start w:val="1"/>
      <w:numFmt w:val="bullet"/>
      <w:lvlText w:val=""/>
      <w:lvlJc w:val="left"/>
      <w:pPr>
        <w:ind w:left="6480" w:hanging="360"/>
      </w:pPr>
      <w:rPr>
        <w:rFonts w:ascii="Wingdings" w:hAnsi="Wingdings" w:hint="default"/>
      </w:rPr>
    </w:lvl>
  </w:abstractNum>
  <w:abstractNum w:abstractNumId="96" w15:restartNumberingAfterBreak="0">
    <w:nsid w:val="6B555F0A"/>
    <w:multiLevelType w:val="hybridMultilevel"/>
    <w:tmpl w:val="FFFFFFFF"/>
    <w:lvl w:ilvl="0" w:tplc="BF860D56">
      <w:start w:val="1"/>
      <w:numFmt w:val="bullet"/>
      <w:lvlText w:val=""/>
      <w:lvlJc w:val="left"/>
      <w:pPr>
        <w:ind w:left="720" w:hanging="360"/>
      </w:pPr>
      <w:rPr>
        <w:rFonts w:ascii="Symbol" w:hAnsi="Symbol" w:hint="default"/>
      </w:rPr>
    </w:lvl>
    <w:lvl w:ilvl="1" w:tplc="FABA689A">
      <w:start w:val="1"/>
      <w:numFmt w:val="bullet"/>
      <w:lvlText w:val="o"/>
      <w:lvlJc w:val="left"/>
      <w:pPr>
        <w:ind w:left="1440" w:hanging="360"/>
      </w:pPr>
      <w:rPr>
        <w:rFonts w:ascii="Courier New" w:hAnsi="Courier New" w:hint="default"/>
      </w:rPr>
    </w:lvl>
    <w:lvl w:ilvl="2" w:tplc="4EDCABD8">
      <w:start w:val="1"/>
      <w:numFmt w:val="bullet"/>
      <w:lvlText w:val=""/>
      <w:lvlJc w:val="left"/>
      <w:pPr>
        <w:ind w:left="2160" w:hanging="360"/>
      </w:pPr>
      <w:rPr>
        <w:rFonts w:ascii="Wingdings" w:hAnsi="Wingdings" w:hint="default"/>
      </w:rPr>
    </w:lvl>
    <w:lvl w:ilvl="3" w:tplc="059EDA64">
      <w:start w:val="1"/>
      <w:numFmt w:val="bullet"/>
      <w:lvlText w:val=""/>
      <w:lvlJc w:val="left"/>
      <w:pPr>
        <w:ind w:left="2880" w:hanging="360"/>
      </w:pPr>
      <w:rPr>
        <w:rFonts w:ascii="Symbol" w:hAnsi="Symbol" w:hint="default"/>
      </w:rPr>
    </w:lvl>
    <w:lvl w:ilvl="4" w:tplc="DFC07C62">
      <w:start w:val="1"/>
      <w:numFmt w:val="bullet"/>
      <w:lvlText w:val="o"/>
      <w:lvlJc w:val="left"/>
      <w:pPr>
        <w:ind w:left="3600" w:hanging="360"/>
      </w:pPr>
      <w:rPr>
        <w:rFonts w:ascii="Courier New" w:hAnsi="Courier New" w:hint="default"/>
      </w:rPr>
    </w:lvl>
    <w:lvl w:ilvl="5" w:tplc="41B2BAE6">
      <w:start w:val="1"/>
      <w:numFmt w:val="bullet"/>
      <w:lvlText w:val=""/>
      <w:lvlJc w:val="left"/>
      <w:pPr>
        <w:ind w:left="4320" w:hanging="360"/>
      </w:pPr>
      <w:rPr>
        <w:rFonts w:ascii="Wingdings" w:hAnsi="Wingdings" w:hint="default"/>
      </w:rPr>
    </w:lvl>
    <w:lvl w:ilvl="6" w:tplc="B7D4D428">
      <w:start w:val="1"/>
      <w:numFmt w:val="bullet"/>
      <w:lvlText w:val=""/>
      <w:lvlJc w:val="left"/>
      <w:pPr>
        <w:ind w:left="5040" w:hanging="360"/>
      </w:pPr>
      <w:rPr>
        <w:rFonts w:ascii="Symbol" w:hAnsi="Symbol" w:hint="default"/>
      </w:rPr>
    </w:lvl>
    <w:lvl w:ilvl="7" w:tplc="BDEA37C2">
      <w:start w:val="1"/>
      <w:numFmt w:val="bullet"/>
      <w:lvlText w:val="o"/>
      <w:lvlJc w:val="left"/>
      <w:pPr>
        <w:ind w:left="5760" w:hanging="360"/>
      </w:pPr>
      <w:rPr>
        <w:rFonts w:ascii="Courier New" w:hAnsi="Courier New" w:hint="default"/>
      </w:rPr>
    </w:lvl>
    <w:lvl w:ilvl="8" w:tplc="7EB8DFD4">
      <w:start w:val="1"/>
      <w:numFmt w:val="bullet"/>
      <w:lvlText w:val=""/>
      <w:lvlJc w:val="left"/>
      <w:pPr>
        <w:ind w:left="6480" w:hanging="360"/>
      </w:pPr>
      <w:rPr>
        <w:rFonts w:ascii="Wingdings" w:hAnsi="Wingdings" w:hint="default"/>
      </w:rPr>
    </w:lvl>
  </w:abstractNum>
  <w:abstractNum w:abstractNumId="97" w15:restartNumberingAfterBreak="0">
    <w:nsid w:val="6BA73E39"/>
    <w:multiLevelType w:val="hybridMultilevel"/>
    <w:tmpl w:val="AA5034C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C425F6F"/>
    <w:multiLevelType w:val="hybridMultilevel"/>
    <w:tmpl w:val="FFFFFFFF"/>
    <w:lvl w:ilvl="0" w:tplc="FEF49C62">
      <w:start w:val="1"/>
      <w:numFmt w:val="bullet"/>
      <w:lvlText w:val="·"/>
      <w:lvlJc w:val="left"/>
      <w:pPr>
        <w:ind w:left="720" w:hanging="360"/>
      </w:pPr>
      <w:rPr>
        <w:rFonts w:ascii="Symbol" w:hAnsi="Symbol" w:hint="default"/>
      </w:rPr>
    </w:lvl>
    <w:lvl w:ilvl="1" w:tplc="EA2AFDFC">
      <w:start w:val="1"/>
      <w:numFmt w:val="bullet"/>
      <w:lvlText w:val="o"/>
      <w:lvlJc w:val="left"/>
      <w:pPr>
        <w:ind w:left="1440" w:hanging="360"/>
      </w:pPr>
      <w:rPr>
        <w:rFonts w:ascii="Courier New" w:hAnsi="Courier New" w:hint="default"/>
      </w:rPr>
    </w:lvl>
    <w:lvl w:ilvl="2" w:tplc="4EC41816">
      <w:start w:val="1"/>
      <w:numFmt w:val="bullet"/>
      <w:lvlText w:val=""/>
      <w:lvlJc w:val="left"/>
      <w:pPr>
        <w:ind w:left="2160" w:hanging="360"/>
      </w:pPr>
      <w:rPr>
        <w:rFonts w:ascii="Wingdings" w:hAnsi="Wingdings" w:hint="default"/>
      </w:rPr>
    </w:lvl>
    <w:lvl w:ilvl="3" w:tplc="8B248462">
      <w:start w:val="1"/>
      <w:numFmt w:val="bullet"/>
      <w:lvlText w:val=""/>
      <w:lvlJc w:val="left"/>
      <w:pPr>
        <w:ind w:left="2880" w:hanging="360"/>
      </w:pPr>
      <w:rPr>
        <w:rFonts w:ascii="Symbol" w:hAnsi="Symbol" w:hint="default"/>
      </w:rPr>
    </w:lvl>
    <w:lvl w:ilvl="4" w:tplc="430EE484">
      <w:start w:val="1"/>
      <w:numFmt w:val="bullet"/>
      <w:lvlText w:val="o"/>
      <w:lvlJc w:val="left"/>
      <w:pPr>
        <w:ind w:left="3600" w:hanging="360"/>
      </w:pPr>
      <w:rPr>
        <w:rFonts w:ascii="Courier New" w:hAnsi="Courier New" w:hint="default"/>
      </w:rPr>
    </w:lvl>
    <w:lvl w:ilvl="5" w:tplc="481CB40E">
      <w:start w:val="1"/>
      <w:numFmt w:val="bullet"/>
      <w:lvlText w:val=""/>
      <w:lvlJc w:val="left"/>
      <w:pPr>
        <w:ind w:left="4320" w:hanging="360"/>
      </w:pPr>
      <w:rPr>
        <w:rFonts w:ascii="Wingdings" w:hAnsi="Wingdings" w:hint="default"/>
      </w:rPr>
    </w:lvl>
    <w:lvl w:ilvl="6" w:tplc="1FFC918E">
      <w:start w:val="1"/>
      <w:numFmt w:val="bullet"/>
      <w:lvlText w:val=""/>
      <w:lvlJc w:val="left"/>
      <w:pPr>
        <w:ind w:left="5040" w:hanging="360"/>
      </w:pPr>
      <w:rPr>
        <w:rFonts w:ascii="Symbol" w:hAnsi="Symbol" w:hint="default"/>
      </w:rPr>
    </w:lvl>
    <w:lvl w:ilvl="7" w:tplc="80607E18">
      <w:start w:val="1"/>
      <w:numFmt w:val="bullet"/>
      <w:lvlText w:val="o"/>
      <w:lvlJc w:val="left"/>
      <w:pPr>
        <w:ind w:left="5760" w:hanging="360"/>
      </w:pPr>
      <w:rPr>
        <w:rFonts w:ascii="Courier New" w:hAnsi="Courier New" w:hint="default"/>
      </w:rPr>
    </w:lvl>
    <w:lvl w:ilvl="8" w:tplc="E14263EC">
      <w:start w:val="1"/>
      <w:numFmt w:val="bullet"/>
      <w:lvlText w:val=""/>
      <w:lvlJc w:val="left"/>
      <w:pPr>
        <w:ind w:left="6480" w:hanging="360"/>
      </w:pPr>
      <w:rPr>
        <w:rFonts w:ascii="Wingdings" w:hAnsi="Wingdings" w:hint="default"/>
      </w:rPr>
    </w:lvl>
  </w:abstractNum>
  <w:abstractNum w:abstractNumId="99" w15:restartNumberingAfterBreak="0">
    <w:nsid w:val="70293400"/>
    <w:multiLevelType w:val="hybridMultilevel"/>
    <w:tmpl w:val="FFFFFFFF"/>
    <w:lvl w:ilvl="0" w:tplc="419C7B12">
      <w:start w:val="1"/>
      <w:numFmt w:val="bullet"/>
      <w:lvlText w:val="·"/>
      <w:lvlJc w:val="left"/>
      <w:pPr>
        <w:ind w:left="720" w:hanging="360"/>
      </w:pPr>
      <w:rPr>
        <w:rFonts w:ascii="Symbol" w:hAnsi="Symbol" w:hint="default"/>
      </w:rPr>
    </w:lvl>
    <w:lvl w:ilvl="1" w:tplc="CC103498">
      <w:start w:val="1"/>
      <w:numFmt w:val="bullet"/>
      <w:lvlText w:val="o"/>
      <w:lvlJc w:val="left"/>
      <w:pPr>
        <w:ind w:left="1440" w:hanging="360"/>
      </w:pPr>
      <w:rPr>
        <w:rFonts w:ascii="Courier New" w:hAnsi="Courier New" w:hint="default"/>
      </w:rPr>
    </w:lvl>
    <w:lvl w:ilvl="2" w:tplc="37F89EA6">
      <w:start w:val="1"/>
      <w:numFmt w:val="bullet"/>
      <w:lvlText w:val=""/>
      <w:lvlJc w:val="left"/>
      <w:pPr>
        <w:ind w:left="2160" w:hanging="360"/>
      </w:pPr>
      <w:rPr>
        <w:rFonts w:ascii="Wingdings" w:hAnsi="Wingdings" w:hint="default"/>
      </w:rPr>
    </w:lvl>
    <w:lvl w:ilvl="3" w:tplc="F5B604A8">
      <w:start w:val="1"/>
      <w:numFmt w:val="bullet"/>
      <w:lvlText w:val=""/>
      <w:lvlJc w:val="left"/>
      <w:pPr>
        <w:ind w:left="2880" w:hanging="360"/>
      </w:pPr>
      <w:rPr>
        <w:rFonts w:ascii="Symbol" w:hAnsi="Symbol" w:hint="default"/>
      </w:rPr>
    </w:lvl>
    <w:lvl w:ilvl="4" w:tplc="ED22BEC2">
      <w:start w:val="1"/>
      <w:numFmt w:val="bullet"/>
      <w:lvlText w:val="o"/>
      <w:lvlJc w:val="left"/>
      <w:pPr>
        <w:ind w:left="3600" w:hanging="360"/>
      </w:pPr>
      <w:rPr>
        <w:rFonts w:ascii="Courier New" w:hAnsi="Courier New" w:hint="default"/>
      </w:rPr>
    </w:lvl>
    <w:lvl w:ilvl="5" w:tplc="AE2A11E4">
      <w:start w:val="1"/>
      <w:numFmt w:val="bullet"/>
      <w:lvlText w:val=""/>
      <w:lvlJc w:val="left"/>
      <w:pPr>
        <w:ind w:left="4320" w:hanging="360"/>
      </w:pPr>
      <w:rPr>
        <w:rFonts w:ascii="Wingdings" w:hAnsi="Wingdings" w:hint="default"/>
      </w:rPr>
    </w:lvl>
    <w:lvl w:ilvl="6" w:tplc="A2EA7BCA">
      <w:start w:val="1"/>
      <w:numFmt w:val="bullet"/>
      <w:lvlText w:val=""/>
      <w:lvlJc w:val="left"/>
      <w:pPr>
        <w:ind w:left="5040" w:hanging="360"/>
      </w:pPr>
      <w:rPr>
        <w:rFonts w:ascii="Symbol" w:hAnsi="Symbol" w:hint="default"/>
      </w:rPr>
    </w:lvl>
    <w:lvl w:ilvl="7" w:tplc="54A48074">
      <w:start w:val="1"/>
      <w:numFmt w:val="bullet"/>
      <w:lvlText w:val="o"/>
      <w:lvlJc w:val="left"/>
      <w:pPr>
        <w:ind w:left="5760" w:hanging="360"/>
      </w:pPr>
      <w:rPr>
        <w:rFonts w:ascii="Courier New" w:hAnsi="Courier New" w:hint="default"/>
      </w:rPr>
    </w:lvl>
    <w:lvl w:ilvl="8" w:tplc="51C6718E">
      <w:start w:val="1"/>
      <w:numFmt w:val="bullet"/>
      <w:lvlText w:val=""/>
      <w:lvlJc w:val="left"/>
      <w:pPr>
        <w:ind w:left="6480" w:hanging="360"/>
      </w:pPr>
      <w:rPr>
        <w:rFonts w:ascii="Wingdings" w:hAnsi="Wingdings" w:hint="default"/>
      </w:rPr>
    </w:lvl>
  </w:abstractNum>
  <w:abstractNum w:abstractNumId="100" w15:restartNumberingAfterBreak="0">
    <w:nsid w:val="71CB43B0"/>
    <w:multiLevelType w:val="hybridMultilevel"/>
    <w:tmpl w:val="FFFFFFFF"/>
    <w:lvl w:ilvl="0" w:tplc="15DC0686">
      <w:start w:val="1"/>
      <w:numFmt w:val="bullet"/>
      <w:lvlText w:val=""/>
      <w:lvlJc w:val="left"/>
      <w:pPr>
        <w:ind w:left="720" w:hanging="360"/>
      </w:pPr>
      <w:rPr>
        <w:rFonts w:ascii="Symbol" w:hAnsi="Symbol" w:hint="default"/>
      </w:rPr>
    </w:lvl>
    <w:lvl w:ilvl="1" w:tplc="7B200DE2">
      <w:start w:val="1"/>
      <w:numFmt w:val="bullet"/>
      <w:lvlText w:val="o"/>
      <w:lvlJc w:val="left"/>
      <w:pPr>
        <w:ind w:left="1440" w:hanging="360"/>
      </w:pPr>
      <w:rPr>
        <w:rFonts w:ascii="Courier New" w:hAnsi="Courier New" w:hint="default"/>
      </w:rPr>
    </w:lvl>
    <w:lvl w:ilvl="2" w:tplc="178463A0">
      <w:start w:val="1"/>
      <w:numFmt w:val="bullet"/>
      <w:lvlText w:val=""/>
      <w:lvlJc w:val="left"/>
      <w:pPr>
        <w:ind w:left="2160" w:hanging="360"/>
      </w:pPr>
      <w:rPr>
        <w:rFonts w:ascii="Wingdings" w:hAnsi="Wingdings" w:hint="default"/>
      </w:rPr>
    </w:lvl>
    <w:lvl w:ilvl="3" w:tplc="8D740DF6">
      <w:start w:val="1"/>
      <w:numFmt w:val="bullet"/>
      <w:lvlText w:val=""/>
      <w:lvlJc w:val="left"/>
      <w:pPr>
        <w:ind w:left="2880" w:hanging="360"/>
      </w:pPr>
      <w:rPr>
        <w:rFonts w:ascii="Symbol" w:hAnsi="Symbol" w:hint="default"/>
      </w:rPr>
    </w:lvl>
    <w:lvl w:ilvl="4" w:tplc="1720A944">
      <w:start w:val="1"/>
      <w:numFmt w:val="bullet"/>
      <w:lvlText w:val="o"/>
      <w:lvlJc w:val="left"/>
      <w:pPr>
        <w:ind w:left="3600" w:hanging="360"/>
      </w:pPr>
      <w:rPr>
        <w:rFonts w:ascii="Courier New" w:hAnsi="Courier New" w:hint="default"/>
      </w:rPr>
    </w:lvl>
    <w:lvl w:ilvl="5" w:tplc="3792544E">
      <w:start w:val="1"/>
      <w:numFmt w:val="bullet"/>
      <w:lvlText w:val=""/>
      <w:lvlJc w:val="left"/>
      <w:pPr>
        <w:ind w:left="4320" w:hanging="360"/>
      </w:pPr>
      <w:rPr>
        <w:rFonts w:ascii="Wingdings" w:hAnsi="Wingdings" w:hint="default"/>
      </w:rPr>
    </w:lvl>
    <w:lvl w:ilvl="6" w:tplc="9A007B9C">
      <w:start w:val="1"/>
      <w:numFmt w:val="bullet"/>
      <w:lvlText w:val=""/>
      <w:lvlJc w:val="left"/>
      <w:pPr>
        <w:ind w:left="5040" w:hanging="360"/>
      </w:pPr>
      <w:rPr>
        <w:rFonts w:ascii="Symbol" w:hAnsi="Symbol" w:hint="default"/>
      </w:rPr>
    </w:lvl>
    <w:lvl w:ilvl="7" w:tplc="6C1C0ACE">
      <w:start w:val="1"/>
      <w:numFmt w:val="bullet"/>
      <w:lvlText w:val="o"/>
      <w:lvlJc w:val="left"/>
      <w:pPr>
        <w:ind w:left="5760" w:hanging="360"/>
      </w:pPr>
      <w:rPr>
        <w:rFonts w:ascii="Courier New" w:hAnsi="Courier New" w:hint="default"/>
      </w:rPr>
    </w:lvl>
    <w:lvl w:ilvl="8" w:tplc="C7FCCC2E">
      <w:start w:val="1"/>
      <w:numFmt w:val="bullet"/>
      <w:lvlText w:val=""/>
      <w:lvlJc w:val="left"/>
      <w:pPr>
        <w:ind w:left="6480" w:hanging="360"/>
      </w:pPr>
      <w:rPr>
        <w:rFonts w:ascii="Wingdings" w:hAnsi="Wingdings" w:hint="default"/>
      </w:rPr>
    </w:lvl>
  </w:abstractNum>
  <w:abstractNum w:abstractNumId="101" w15:restartNumberingAfterBreak="0">
    <w:nsid w:val="77A679A8"/>
    <w:multiLevelType w:val="hybridMultilevel"/>
    <w:tmpl w:val="FFFFFFFF"/>
    <w:lvl w:ilvl="0" w:tplc="068C7494">
      <w:start w:val="1"/>
      <w:numFmt w:val="bullet"/>
      <w:lvlText w:val=""/>
      <w:lvlJc w:val="left"/>
      <w:pPr>
        <w:ind w:left="720" w:hanging="360"/>
      </w:pPr>
      <w:rPr>
        <w:rFonts w:ascii="Symbol" w:hAnsi="Symbol" w:hint="default"/>
      </w:rPr>
    </w:lvl>
    <w:lvl w:ilvl="1" w:tplc="E5384C9E">
      <w:start w:val="1"/>
      <w:numFmt w:val="bullet"/>
      <w:lvlText w:val="o"/>
      <w:lvlJc w:val="left"/>
      <w:pPr>
        <w:ind w:left="1440" w:hanging="360"/>
      </w:pPr>
      <w:rPr>
        <w:rFonts w:ascii="Courier New" w:hAnsi="Courier New" w:hint="default"/>
      </w:rPr>
    </w:lvl>
    <w:lvl w:ilvl="2" w:tplc="A626A9E2">
      <w:start w:val="1"/>
      <w:numFmt w:val="bullet"/>
      <w:lvlText w:val=""/>
      <w:lvlJc w:val="left"/>
      <w:pPr>
        <w:ind w:left="2160" w:hanging="360"/>
      </w:pPr>
      <w:rPr>
        <w:rFonts w:ascii="Wingdings" w:hAnsi="Wingdings" w:hint="default"/>
      </w:rPr>
    </w:lvl>
    <w:lvl w:ilvl="3" w:tplc="C64C02B0">
      <w:start w:val="1"/>
      <w:numFmt w:val="bullet"/>
      <w:lvlText w:val=""/>
      <w:lvlJc w:val="left"/>
      <w:pPr>
        <w:ind w:left="2880" w:hanging="360"/>
      </w:pPr>
      <w:rPr>
        <w:rFonts w:ascii="Symbol" w:hAnsi="Symbol" w:hint="default"/>
      </w:rPr>
    </w:lvl>
    <w:lvl w:ilvl="4" w:tplc="9ACE4D06">
      <w:start w:val="1"/>
      <w:numFmt w:val="bullet"/>
      <w:lvlText w:val="o"/>
      <w:lvlJc w:val="left"/>
      <w:pPr>
        <w:ind w:left="3600" w:hanging="360"/>
      </w:pPr>
      <w:rPr>
        <w:rFonts w:ascii="Courier New" w:hAnsi="Courier New" w:hint="default"/>
      </w:rPr>
    </w:lvl>
    <w:lvl w:ilvl="5" w:tplc="760409CE">
      <w:start w:val="1"/>
      <w:numFmt w:val="bullet"/>
      <w:lvlText w:val=""/>
      <w:lvlJc w:val="left"/>
      <w:pPr>
        <w:ind w:left="4320" w:hanging="360"/>
      </w:pPr>
      <w:rPr>
        <w:rFonts w:ascii="Wingdings" w:hAnsi="Wingdings" w:hint="default"/>
      </w:rPr>
    </w:lvl>
    <w:lvl w:ilvl="6" w:tplc="9E1AE37C">
      <w:start w:val="1"/>
      <w:numFmt w:val="bullet"/>
      <w:lvlText w:val=""/>
      <w:lvlJc w:val="left"/>
      <w:pPr>
        <w:ind w:left="5040" w:hanging="360"/>
      </w:pPr>
      <w:rPr>
        <w:rFonts w:ascii="Symbol" w:hAnsi="Symbol" w:hint="default"/>
      </w:rPr>
    </w:lvl>
    <w:lvl w:ilvl="7" w:tplc="B3569298">
      <w:start w:val="1"/>
      <w:numFmt w:val="bullet"/>
      <w:lvlText w:val="o"/>
      <w:lvlJc w:val="left"/>
      <w:pPr>
        <w:ind w:left="5760" w:hanging="360"/>
      </w:pPr>
      <w:rPr>
        <w:rFonts w:ascii="Courier New" w:hAnsi="Courier New" w:hint="default"/>
      </w:rPr>
    </w:lvl>
    <w:lvl w:ilvl="8" w:tplc="500EAD84">
      <w:start w:val="1"/>
      <w:numFmt w:val="bullet"/>
      <w:lvlText w:val=""/>
      <w:lvlJc w:val="left"/>
      <w:pPr>
        <w:ind w:left="6480" w:hanging="360"/>
      </w:pPr>
      <w:rPr>
        <w:rFonts w:ascii="Wingdings" w:hAnsi="Wingdings" w:hint="default"/>
      </w:rPr>
    </w:lvl>
  </w:abstractNum>
  <w:abstractNum w:abstractNumId="102" w15:restartNumberingAfterBreak="0">
    <w:nsid w:val="799810C1"/>
    <w:multiLevelType w:val="hybridMultilevel"/>
    <w:tmpl w:val="FFFFFFFF"/>
    <w:lvl w:ilvl="0" w:tplc="CBD40A0E">
      <w:start w:val="1"/>
      <w:numFmt w:val="bullet"/>
      <w:lvlText w:val=""/>
      <w:lvlJc w:val="left"/>
      <w:pPr>
        <w:ind w:left="720" w:hanging="360"/>
      </w:pPr>
      <w:rPr>
        <w:rFonts w:ascii="Symbol" w:hAnsi="Symbol" w:hint="default"/>
      </w:rPr>
    </w:lvl>
    <w:lvl w:ilvl="1" w:tplc="1430FD58">
      <w:start w:val="1"/>
      <w:numFmt w:val="bullet"/>
      <w:lvlText w:val="o"/>
      <w:lvlJc w:val="left"/>
      <w:pPr>
        <w:ind w:left="1440" w:hanging="360"/>
      </w:pPr>
      <w:rPr>
        <w:rFonts w:ascii="Courier New" w:hAnsi="Courier New" w:hint="default"/>
      </w:rPr>
    </w:lvl>
    <w:lvl w:ilvl="2" w:tplc="A0A8E372">
      <w:start w:val="1"/>
      <w:numFmt w:val="bullet"/>
      <w:lvlText w:val=""/>
      <w:lvlJc w:val="left"/>
      <w:pPr>
        <w:ind w:left="2160" w:hanging="360"/>
      </w:pPr>
      <w:rPr>
        <w:rFonts w:ascii="Wingdings" w:hAnsi="Wingdings" w:hint="default"/>
      </w:rPr>
    </w:lvl>
    <w:lvl w:ilvl="3" w:tplc="2C2E703A">
      <w:start w:val="1"/>
      <w:numFmt w:val="bullet"/>
      <w:lvlText w:val=""/>
      <w:lvlJc w:val="left"/>
      <w:pPr>
        <w:ind w:left="2880" w:hanging="360"/>
      </w:pPr>
      <w:rPr>
        <w:rFonts w:ascii="Symbol" w:hAnsi="Symbol" w:hint="default"/>
      </w:rPr>
    </w:lvl>
    <w:lvl w:ilvl="4" w:tplc="EEA6E2FA">
      <w:start w:val="1"/>
      <w:numFmt w:val="bullet"/>
      <w:lvlText w:val="o"/>
      <w:lvlJc w:val="left"/>
      <w:pPr>
        <w:ind w:left="3600" w:hanging="360"/>
      </w:pPr>
      <w:rPr>
        <w:rFonts w:ascii="Courier New" w:hAnsi="Courier New" w:hint="default"/>
      </w:rPr>
    </w:lvl>
    <w:lvl w:ilvl="5" w:tplc="529A5E38">
      <w:start w:val="1"/>
      <w:numFmt w:val="bullet"/>
      <w:lvlText w:val=""/>
      <w:lvlJc w:val="left"/>
      <w:pPr>
        <w:ind w:left="4320" w:hanging="360"/>
      </w:pPr>
      <w:rPr>
        <w:rFonts w:ascii="Wingdings" w:hAnsi="Wingdings" w:hint="default"/>
      </w:rPr>
    </w:lvl>
    <w:lvl w:ilvl="6" w:tplc="F056A452">
      <w:start w:val="1"/>
      <w:numFmt w:val="bullet"/>
      <w:lvlText w:val=""/>
      <w:lvlJc w:val="left"/>
      <w:pPr>
        <w:ind w:left="5040" w:hanging="360"/>
      </w:pPr>
      <w:rPr>
        <w:rFonts w:ascii="Symbol" w:hAnsi="Symbol" w:hint="default"/>
      </w:rPr>
    </w:lvl>
    <w:lvl w:ilvl="7" w:tplc="678243F6">
      <w:start w:val="1"/>
      <w:numFmt w:val="bullet"/>
      <w:lvlText w:val="o"/>
      <w:lvlJc w:val="left"/>
      <w:pPr>
        <w:ind w:left="5760" w:hanging="360"/>
      </w:pPr>
      <w:rPr>
        <w:rFonts w:ascii="Courier New" w:hAnsi="Courier New" w:hint="default"/>
      </w:rPr>
    </w:lvl>
    <w:lvl w:ilvl="8" w:tplc="AF0026D8">
      <w:start w:val="1"/>
      <w:numFmt w:val="bullet"/>
      <w:lvlText w:val=""/>
      <w:lvlJc w:val="left"/>
      <w:pPr>
        <w:ind w:left="6480" w:hanging="360"/>
      </w:pPr>
      <w:rPr>
        <w:rFonts w:ascii="Wingdings" w:hAnsi="Wingdings" w:hint="default"/>
      </w:rPr>
    </w:lvl>
  </w:abstractNum>
  <w:abstractNum w:abstractNumId="103" w15:restartNumberingAfterBreak="0">
    <w:nsid w:val="7A060897"/>
    <w:multiLevelType w:val="hybridMultilevel"/>
    <w:tmpl w:val="8236F48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A416308"/>
    <w:multiLevelType w:val="hybridMultilevel"/>
    <w:tmpl w:val="03ECF83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7A706244"/>
    <w:multiLevelType w:val="hybridMultilevel"/>
    <w:tmpl w:val="FFFFFFFF"/>
    <w:lvl w:ilvl="0" w:tplc="1D5EF402">
      <w:start w:val="1"/>
      <w:numFmt w:val="bullet"/>
      <w:lvlText w:val="·"/>
      <w:lvlJc w:val="left"/>
      <w:pPr>
        <w:ind w:left="720" w:hanging="360"/>
      </w:pPr>
      <w:rPr>
        <w:rFonts w:ascii="Symbol" w:hAnsi="Symbol" w:hint="default"/>
      </w:rPr>
    </w:lvl>
    <w:lvl w:ilvl="1" w:tplc="A8A07778">
      <w:start w:val="1"/>
      <w:numFmt w:val="bullet"/>
      <w:lvlText w:val="o"/>
      <w:lvlJc w:val="left"/>
      <w:pPr>
        <w:ind w:left="1440" w:hanging="360"/>
      </w:pPr>
      <w:rPr>
        <w:rFonts w:ascii="Courier New" w:hAnsi="Courier New" w:hint="default"/>
      </w:rPr>
    </w:lvl>
    <w:lvl w:ilvl="2" w:tplc="B9BCE018">
      <w:start w:val="1"/>
      <w:numFmt w:val="bullet"/>
      <w:lvlText w:val=""/>
      <w:lvlJc w:val="left"/>
      <w:pPr>
        <w:ind w:left="2160" w:hanging="360"/>
      </w:pPr>
      <w:rPr>
        <w:rFonts w:ascii="Wingdings" w:hAnsi="Wingdings" w:hint="default"/>
      </w:rPr>
    </w:lvl>
    <w:lvl w:ilvl="3" w:tplc="A6B292F0">
      <w:start w:val="1"/>
      <w:numFmt w:val="bullet"/>
      <w:lvlText w:val=""/>
      <w:lvlJc w:val="left"/>
      <w:pPr>
        <w:ind w:left="2880" w:hanging="360"/>
      </w:pPr>
      <w:rPr>
        <w:rFonts w:ascii="Symbol" w:hAnsi="Symbol" w:hint="default"/>
      </w:rPr>
    </w:lvl>
    <w:lvl w:ilvl="4" w:tplc="8C3A2A5A">
      <w:start w:val="1"/>
      <w:numFmt w:val="bullet"/>
      <w:lvlText w:val="o"/>
      <w:lvlJc w:val="left"/>
      <w:pPr>
        <w:ind w:left="3600" w:hanging="360"/>
      </w:pPr>
      <w:rPr>
        <w:rFonts w:ascii="Courier New" w:hAnsi="Courier New" w:hint="default"/>
      </w:rPr>
    </w:lvl>
    <w:lvl w:ilvl="5" w:tplc="1326188C">
      <w:start w:val="1"/>
      <w:numFmt w:val="bullet"/>
      <w:lvlText w:val=""/>
      <w:lvlJc w:val="left"/>
      <w:pPr>
        <w:ind w:left="4320" w:hanging="360"/>
      </w:pPr>
      <w:rPr>
        <w:rFonts w:ascii="Wingdings" w:hAnsi="Wingdings" w:hint="default"/>
      </w:rPr>
    </w:lvl>
    <w:lvl w:ilvl="6" w:tplc="03008A1A">
      <w:start w:val="1"/>
      <w:numFmt w:val="bullet"/>
      <w:lvlText w:val=""/>
      <w:lvlJc w:val="left"/>
      <w:pPr>
        <w:ind w:left="5040" w:hanging="360"/>
      </w:pPr>
      <w:rPr>
        <w:rFonts w:ascii="Symbol" w:hAnsi="Symbol" w:hint="default"/>
      </w:rPr>
    </w:lvl>
    <w:lvl w:ilvl="7" w:tplc="93B624AA">
      <w:start w:val="1"/>
      <w:numFmt w:val="bullet"/>
      <w:lvlText w:val="o"/>
      <w:lvlJc w:val="left"/>
      <w:pPr>
        <w:ind w:left="5760" w:hanging="360"/>
      </w:pPr>
      <w:rPr>
        <w:rFonts w:ascii="Courier New" w:hAnsi="Courier New" w:hint="default"/>
      </w:rPr>
    </w:lvl>
    <w:lvl w:ilvl="8" w:tplc="EEAA8E5A">
      <w:start w:val="1"/>
      <w:numFmt w:val="bullet"/>
      <w:lvlText w:val=""/>
      <w:lvlJc w:val="left"/>
      <w:pPr>
        <w:ind w:left="6480" w:hanging="360"/>
      </w:pPr>
      <w:rPr>
        <w:rFonts w:ascii="Wingdings" w:hAnsi="Wingdings" w:hint="default"/>
      </w:rPr>
    </w:lvl>
  </w:abstractNum>
  <w:abstractNum w:abstractNumId="106" w15:restartNumberingAfterBreak="0">
    <w:nsid w:val="7B5A7ED2"/>
    <w:multiLevelType w:val="hybridMultilevel"/>
    <w:tmpl w:val="FFFFFFFF"/>
    <w:lvl w:ilvl="0" w:tplc="13BA2DEC">
      <w:start w:val="1"/>
      <w:numFmt w:val="decimal"/>
      <w:lvlText w:val="%1."/>
      <w:lvlJc w:val="left"/>
      <w:pPr>
        <w:ind w:left="720" w:hanging="360"/>
      </w:pPr>
    </w:lvl>
    <w:lvl w:ilvl="1" w:tplc="FB848210">
      <w:start w:val="1"/>
      <w:numFmt w:val="lowerLetter"/>
      <w:lvlText w:val="%2."/>
      <w:lvlJc w:val="left"/>
      <w:pPr>
        <w:ind w:left="1440" w:hanging="360"/>
      </w:pPr>
    </w:lvl>
    <w:lvl w:ilvl="2" w:tplc="0A1C148C">
      <w:start w:val="1"/>
      <w:numFmt w:val="lowerRoman"/>
      <w:lvlText w:val="%3."/>
      <w:lvlJc w:val="right"/>
      <w:pPr>
        <w:ind w:left="2160" w:hanging="180"/>
      </w:pPr>
    </w:lvl>
    <w:lvl w:ilvl="3" w:tplc="AF08488A">
      <w:start w:val="1"/>
      <w:numFmt w:val="decimal"/>
      <w:lvlText w:val="%4."/>
      <w:lvlJc w:val="left"/>
      <w:pPr>
        <w:ind w:left="2880" w:hanging="360"/>
      </w:pPr>
    </w:lvl>
    <w:lvl w:ilvl="4" w:tplc="5E2AF77E">
      <w:start w:val="1"/>
      <w:numFmt w:val="lowerLetter"/>
      <w:lvlText w:val="%5."/>
      <w:lvlJc w:val="left"/>
      <w:pPr>
        <w:ind w:left="3600" w:hanging="360"/>
      </w:pPr>
    </w:lvl>
    <w:lvl w:ilvl="5" w:tplc="4992FE9E">
      <w:start w:val="1"/>
      <w:numFmt w:val="lowerRoman"/>
      <w:lvlText w:val="%6."/>
      <w:lvlJc w:val="right"/>
      <w:pPr>
        <w:ind w:left="4320" w:hanging="180"/>
      </w:pPr>
    </w:lvl>
    <w:lvl w:ilvl="6" w:tplc="91247702">
      <w:start w:val="1"/>
      <w:numFmt w:val="decimal"/>
      <w:lvlText w:val="%7."/>
      <w:lvlJc w:val="left"/>
      <w:pPr>
        <w:ind w:left="5040" w:hanging="360"/>
      </w:pPr>
    </w:lvl>
    <w:lvl w:ilvl="7" w:tplc="EE3C3C44">
      <w:start w:val="1"/>
      <w:numFmt w:val="lowerLetter"/>
      <w:lvlText w:val="%8."/>
      <w:lvlJc w:val="left"/>
      <w:pPr>
        <w:ind w:left="5760" w:hanging="360"/>
      </w:pPr>
    </w:lvl>
    <w:lvl w:ilvl="8" w:tplc="66D68946">
      <w:start w:val="1"/>
      <w:numFmt w:val="lowerRoman"/>
      <w:lvlText w:val="%9."/>
      <w:lvlJc w:val="right"/>
      <w:pPr>
        <w:ind w:left="6480" w:hanging="180"/>
      </w:pPr>
    </w:lvl>
  </w:abstractNum>
  <w:abstractNum w:abstractNumId="107" w15:restartNumberingAfterBreak="0">
    <w:nsid w:val="7B9F63D5"/>
    <w:multiLevelType w:val="hybridMultilevel"/>
    <w:tmpl w:val="9640B13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352" w:hanging="360"/>
      </w:pPr>
      <w:rPr>
        <w:rFonts w:ascii="Symbol" w:hAnsi="Symbol" w:hint="default"/>
      </w:rPr>
    </w:lvl>
    <w:lvl w:ilvl="2" w:tplc="0C090001">
      <w:start w:val="1"/>
      <w:numFmt w:val="bullet"/>
      <w:lvlText w:val=""/>
      <w:lvlJc w:val="left"/>
      <w:pPr>
        <w:ind w:left="360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BAE2465"/>
    <w:multiLevelType w:val="hybridMultilevel"/>
    <w:tmpl w:val="963E6BE6"/>
    <w:lvl w:ilvl="0" w:tplc="7C2632D6">
      <w:start w:val="1"/>
      <w:numFmt w:val="decimal"/>
      <w:pStyle w:val="Actionnumbers"/>
      <w:lvlText w:val="%1."/>
      <w:lvlJc w:val="left"/>
      <w:pPr>
        <w:ind w:left="720" w:hanging="360"/>
      </w:pPr>
      <w:rPr>
        <w:i w:val="0"/>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109" w15:restartNumberingAfterBreak="0">
    <w:nsid w:val="7E2D5731"/>
    <w:multiLevelType w:val="hybridMultilevel"/>
    <w:tmpl w:val="C67E43DC"/>
    <w:lvl w:ilvl="0" w:tplc="0C09000B">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11103877">
    <w:abstractNumId w:val="54"/>
  </w:num>
  <w:num w:numId="2" w16cid:durableId="847603159">
    <w:abstractNumId w:val="102"/>
  </w:num>
  <w:num w:numId="3" w16cid:durableId="441653144">
    <w:abstractNumId w:val="51"/>
  </w:num>
  <w:num w:numId="4" w16cid:durableId="741491184">
    <w:abstractNumId w:val="84"/>
  </w:num>
  <w:num w:numId="5" w16cid:durableId="937518458">
    <w:abstractNumId w:val="48"/>
  </w:num>
  <w:num w:numId="6" w16cid:durableId="1832671782">
    <w:abstractNumId w:val="77"/>
  </w:num>
  <w:num w:numId="7" w16cid:durableId="2127308484">
    <w:abstractNumId w:val="106"/>
  </w:num>
  <w:num w:numId="8" w16cid:durableId="3020590">
    <w:abstractNumId w:val="74"/>
  </w:num>
  <w:num w:numId="9" w16cid:durableId="1731266971">
    <w:abstractNumId w:val="60"/>
  </w:num>
  <w:num w:numId="10" w16cid:durableId="426728803">
    <w:abstractNumId w:val="68"/>
  </w:num>
  <w:num w:numId="11" w16cid:durableId="2027169701">
    <w:abstractNumId w:val="59"/>
  </w:num>
  <w:num w:numId="12" w16cid:durableId="854657243">
    <w:abstractNumId w:val="11"/>
  </w:num>
  <w:num w:numId="13" w16cid:durableId="1077168230">
    <w:abstractNumId w:val="41"/>
  </w:num>
  <w:num w:numId="14" w16cid:durableId="874924649">
    <w:abstractNumId w:val="71"/>
  </w:num>
  <w:num w:numId="15" w16cid:durableId="968172656">
    <w:abstractNumId w:val="36"/>
  </w:num>
  <w:num w:numId="16" w16cid:durableId="1655063710">
    <w:abstractNumId w:val="78"/>
  </w:num>
  <w:num w:numId="17" w16cid:durableId="720595740">
    <w:abstractNumId w:val="66"/>
  </w:num>
  <w:num w:numId="18" w16cid:durableId="1887833602">
    <w:abstractNumId w:val="0"/>
  </w:num>
  <w:num w:numId="19" w16cid:durableId="294215257">
    <w:abstractNumId w:val="43"/>
  </w:num>
  <w:num w:numId="20" w16cid:durableId="998190073">
    <w:abstractNumId w:val="13"/>
  </w:num>
  <w:num w:numId="21" w16cid:durableId="521864880">
    <w:abstractNumId w:val="101"/>
  </w:num>
  <w:num w:numId="22" w16cid:durableId="569924483">
    <w:abstractNumId w:val="25"/>
  </w:num>
  <w:num w:numId="23" w16cid:durableId="785271311">
    <w:abstractNumId w:val="100"/>
  </w:num>
  <w:num w:numId="24" w16cid:durableId="325480883">
    <w:abstractNumId w:val="80"/>
  </w:num>
  <w:num w:numId="25" w16cid:durableId="1116607845">
    <w:abstractNumId w:val="30"/>
  </w:num>
  <w:num w:numId="26" w16cid:durableId="984553378">
    <w:abstractNumId w:val="24"/>
  </w:num>
  <w:num w:numId="27" w16cid:durableId="1975524409">
    <w:abstractNumId w:val="92"/>
  </w:num>
  <w:num w:numId="28" w16cid:durableId="835801728">
    <w:abstractNumId w:val="33"/>
  </w:num>
  <w:num w:numId="29" w16cid:durableId="1821119137">
    <w:abstractNumId w:val="19"/>
  </w:num>
  <w:num w:numId="30" w16cid:durableId="341903195">
    <w:abstractNumId w:val="21"/>
  </w:num>
  <w:num w:numId="31" w16cid:durableId="730732244">
    <w:abstractNumId w:val="85"/>
  </w:num>
  <w:num w:numId="32" w16cid:durableId="132841677">
    <w:abstractNumId w:val="103"/>
  </w:num>
  <w:num w:numId="33" w16cid:durableId="400450926">
    <w:abstractNumId w:val="20"/>
  </w:num>
  <w:num w:numId="34" w16cid:durableId="1620599374">
    <w:abstractNumId w:val="81"/>
  </w:num>
  <w:num w:numId="35" w16cid:durableId="1776290868">
    <w:abstractNumId w:val="5"/>
  </w:num>
  <w:num w:numId="36" w16cid:durableId="100418620">
    <w:abstractNumId w:val="107"/>
  </w:num>
  <w:num w:numId="37" w16cid:durableId="694963391">
    <w:abstractNumId w:val="53"/>
  </w:num>
  <w:num w:numId="38" w16cid:durableId="183062744">
    <w:abstractNumId w:val="57"/>
  </w:num>
  <w:num w:numId="39" w16cid:durableId="2071807570">
    <w:abstractNumId w:val="88"/>
  </w:num>
  <w:num w:numId="40" w16cid:durableId="1258756524">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1416384">
    <w:abstractNumId w:val="40"/>
  </w:num>
  <w:num w:numId="42" w16cid:durableId="1953053886">
    <w:abstractNumId w:val="16"/>
  </w:num>
  <w:num w:numId="43" w16cid:durableId="2019843023">
    <w:abstractNumId w:val="61"/>
  </w:num>
  <w:num w:numId="44" w16cid:durableId="1435321444">
    <w:abstractNumId w:val="14"/>
  </w:num>
  <w:num w:numId="45" w16cid:durableId="1857500129">
    <w:abstractNumId w:val="44"/>
  </w:num>
  <w:num w:numId="46" w16cid:durableId="328994132">
    <w:abstractNumId w:val="75"/>
  </w:num>
  <w:num w:numId="47" w16cid:durableId="327095043">
    <w:abstractNumId w:val="29"/>
  </w:num>
  <w:num w:numId="48" w16cid:durableId="339040232">
    <w:abstractNumId w:val="12"/>
  </w:num>
  <w:num w:numId="49" w16cid:durableId="893931133">
    <w:abstractNumId w:val="76"/>
  </w:num>
  <w:num w:numId="50" w16cid:durableId="165828450">
    <w:abstractNumId w:val="31"/>
  </w:num>
  <w:num w:numId="51" w16cid:durableId="579489659">
    <w:abstractNumId w:val="34"/>
  </w:num>
  <w:num w:numId="52" w16cid:durableId="993602265">
    <w:abstractNumId w:val="37"/>
  </w:num>
  <w:num w:numId="53" w16cid:durableId="1728606402">
    <w:abstractNumId w:val="35"/>
  </w:num>
  <w:num w:numId="54" w16cid:durableId="1330057105">
    <w:abstractNumId w:val="96"/>
  </w:num>
  <w:num w:numId="55" w16cid:durableId="78720449">
    <w:abstractNumId w:val="27"/>
  </w:num>
  <w:num w:numId="56" w16cid:durableId="616135866">
    <w:abstractNumId w:val="28"/>
  </w:num>
  <w:num w:numId="57" w16cid:durableId="1289970010">
    <w:abstractNumId w:val="95"/>
  </w:num>
  <w:num w:numId="58" w16cid:durableId="622343301">
    <w:abstractNumId w:val="63"/>
  </w:num>
  <w:num w:numId="59" w16cid:durableId="620693609">
    <w:abstractNumId w:val="7"/>
  </w:num>
  <w:num w:numId="60" w16cid:durableId="1697735915">
    <w:abstractNumId w:val="9"/>
  </w:num>
  <w:num w:numId="61" w16cid:durableId="657735396">
    <w:abstractNumId w:val="62"/>
  </w:num>
  <w:num w:numId="62" w16cid:durableId="795218128">
    <w:abstractNumId w:val="109"/>
  </w:num>
  <w:num w:numId="63" w16cid:durableId="1416778541">
    <w:abstractNumId w:val="6"/>
  </w:num>
  <w:num w:numId="64" w16cid:durableId="328097950">
    <w:abstractNumId w:val="32"/>
  </w:num>
  <w:num w:numId="65" w16cid:durableId="1145659991">
    <w:abstractNumId w:val="97"/>
  </w:num>
  <w:num w:numId="66" w16cid:durableId="1910964358">
    <w:abstractNumId w:val="91"/>
  </w:num>
  <w:num w:numId="67" w16cid:durableId="1478111191">
    <w:abstractNumId w:val="45"/>
  </w:num>
  <w:num w:numId="68" w16cid:durableId="1798060165">
    <w:abstractNumId w:val="8"/>
  </w:num>
  <w:num w:numId="69" w16cid:durableId="2131632352">
    <w:abstractNumId w:val="73"/>
  </w:num>
  <w:num w:numId="70" w16cid:durableId="1828550215">
    <w:abstractNumId w:val="56"/>
  </w:num>
  <w:num w:numId="71" w16cid:durableId="108399033">
    <w:abstractNumId w:val="87"/>
  </w:num>
  <w:num w:numId="72" w16cid:durableId="319963942">
    <w:abstractNumId w:val="10"/>
  </w:num>
  <w:num w:numId="73" w16cid:durableId="403065456">
    <w:abstractNumId w:val="50"/>
  </w:num>
  <w:num w:numId="74" w16cid:durableId="1424377412">
    <w:abstractNumId w:val="104"/>
  </w:num>
  <w:num w:numId="75" w16cid:durableId="303585651">
    <w:abstractNumId w:val="49"/>
  </w:num>
  <w:num w:numId="76" w16cid:durableId="2120446646">
    <w:abstractNumId w:val="4"/>
  </w:num>
  <w:num w:numId="77" w16cid:durableId="270824412">
    <w:abstractNumId w:val="23"/>
  </w:num>
  <w:num w:numId="78" w16cid:durableId="1755738736">
    <w:abstractNumId w:val="46"/>
  </w:num>
  <w:num w:numId="79" w16cid:durableId="311099744">
    <w:abstractNumId w:val="98"/>
  </w:num>
  <w:num w:numId="80" w16cid:durableId="1812214896">
    <w:abstractNumId w:val="79"/>
  </w:num>
  <w:num w:numId="81" w16cid:durableId="1971284841">
    <w:abstractNumId w:val="18"/>
  </w:num>
  <w:num w:numId="82" w16cid:durableId="754475738">
    <w:abstractNumId w:val="69"/>
  </w:num>
  <w:num w:numId="83" w16cid:durableId="252052397">
    <w:abstractNumId w:val="17"/>
  </w:num>
  <w:num w:numId="84" w16cid:durableId="1172649663">
    <w:abstractNumId w:val="82"/>
  </w:num>
  <w:num w:numId="85" w16cid:durableId="2110392309">
    <w:abstractNumId w:val="83"/>
  </w:num>
  <w:num w:numId="86" w16cid:durableId="553850631">
    <w:abstractNumId w:val="22"/>
  </w:num>
  <w:num w:numId="87" w16cid:durableId="1321737009">
    <w:abstractNumId w:val="3"/>
  </w:num>
  <w:num w:numId="88" w16cid:durableId="168105941">
    <w:abstractNumId w:val="89"/>
  </w:num>
  <w:num w:numId="89" w16cid:durableId="2083287625">
    <w:abstractNumId w:val="86"/>
  </w:num>
  <w:num w:numId="90" w16cid:durableId="171260310">
    <w:abstractNumId w:val="47"/>
  </w:num>
  <w:num w:numId="91" w16cid:durableId="359018733">
    <w:abstractNumId w:val="67"/>
  </w:num>
  <w:num w:numId="92" w16cid:durableId="1563559182">
    <w:abstractNumId w:val="105"/>
  </w:num>
  <w:num w:numId="93" w16cid:durableId="1114011678">
    <w:abstractNumId w:val="65"/>
  </w:num>
  <w:num w:numId="94" w16cid:durableId="1304846654">
    <w:abstractNumId w:val="70"/>
  </w:num>
  <w:num w:numId="95" w16cid:durableId="882643108">
    <w:abstractNumId w:val="26"/>
  </w:num>
  <w:num w:numId="96" w16cid:durableId="257521432">
    <w:abstractNumId w:val="52"/>
  </w:num>
  <w:num w:numId="97" w16cid:durableId="1192765997">
    <w:abstractNumId w:val="38"/>
  </w:num>
  <w:num w:numId="98" w16cid:durableId="1356689241">
    <w:abstractNumId w:val="99"/>
  </w:num>
  <w:num w:numId="99" w16cid:durableId="120074517">
    <w:abstractNumId w:val="15"/>
  </w:num>
  <w:num w:numId="100" w16cid:durableId="1514497319">
    <w:abstractNumId w:val="72"/>
  </w:num>
  <w:num w:numId="101" w16cid:durableId="993140868">
    <w:abstractNumId w:val="64"/>
  </w:num>
  <w:num w:numId="102" w16cid:durableId="1961455737">
    <w:abstractNumId w:val="94"/>
  </w:num>
  <w:num w:numId="103" w16cid:durableId="394083707">
    <w:abstractNumId w:val="2"/>
  </w:num>
  <w:num w:numId="104" w16cid:durableId="1107045924">
    <w:abstractNumId w:val="58"/>
  </w:num>
  <w:num w:numId="105" w16cid:durableId="326904098">
    <w:abstractNumId w:val="93"/>
  </w:num>
  <w:num w:numId="106" w16cid:durableId="710375835">
    <w:abstractNumId w:val="42"/>
  </w:num>
  <w:num w:numId="107" w16cid:durableId="1936866423">
    <w:abstractNumId w:val="90"/>
  </w:num>
  <w:num w:numId="108" w16cid:durableId="1253781808">
    <w:abstractNumId w:val="39"/>
  </w:num>
  <w:num w:numId="109" w16cid:durableId="1406344211">
    <w:abstractNumId w:val="55"/>
  </w:num>
  <w:num w:numId="110" w16cid:durableId="927351321">
    <w:abstractNumId w:val="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C98"/>
    <w:rsid w:val="00000416"/>
    <w:rsid w:val="00000442"/>
    <w:rsid w:val="00001210"/>
    <w:rsid w:val="00001A2C"/>
    <w:rsid w:val="00001C6F"/>
    <w:rsid w:val="00001D1A"/>
    <w:rsid w:val="00002944"/>
    <w:rsid w:val="00002C69"/>
    <w:rsid w:val="00002C85"/>
    <w:rsid w:val="00002E45"/>
    <w:rsid w:val="00002F4C"/>
    <w:rsid w:val="00003399"/>
    <w:rsid w:val="00003C10"/>
    <w:rsid w:val="00004139"/>
    <w:rsid w:val="0000647F"/>
    <w:rsid w:val="00006C09"/>
    <w:rsid w:val="00006EBC"/>
    <w:rsid w:val="000071C2"/>
    <w:rsid w:val="00007453"/>
    <w:rsid w:val="00007650"/>
    <w:rsid w:val="0001067E"/>
    <w:rsid w:val="000106A6"/>
    <w:rsid w:val="0001078F"/>
    <w:rsid w:val="0001086C"/>
    <w:rsid w:val="00010A16"/>
    <w:rsid w:val="00010CDB"/>
    <w:rsid w:val="00011071"/>
    <w:rsid w:val="00011893"/>
    <w:rsid w:val="00011F95"/>
    <w:rsid w:val="0001229F"/>
    <w:rsid w:val="00012387"/>
    <w:rsid w:val="0001268A"/>
    <w:rsid w:val="000132FE"/>
    <w:rsid w:val="00013342"/>
    <w:rsid w:val="00014085"/>
    <w:rsid w:val="00014C4E"/>
    <w:rsid w:val="000151AF"/>
    <w:rsid w:val="00015812"/>
    <w:rsid w:val="00016182"/>
    <w:rsid w:val="000166EB"/>
    <w:rsid w:val="00016BD3"/>
    <w:rsid w:val="00016BF4"/>
    <w:rsid w:val="000177E4"/>
    <w:rsid w:val="000209DD"/>
    <w:rsid w:val="000232A9"/>
    <w:rsid w:val="00026F73"/>
    <w:rsid w:val="000272BB"/>
    <w:rsid w:val="0002731D"/>
    <w:rsid w:val="00027911"/>
    <w:rsid w:val="00030A4C"/>
    <w:rsid w:val="000317A5"/>
    <w:rsid w:val="00031922"/>
    <w:rsid w:val="00031A31"/>
    <w:rsid w:val="00031D48"/>
    <w:rsid w:val="00031EB0"/>
    <w:rsid w:val="00031F03"/>
    <w:rsid w:val="000325C7"/>
    <w:rsid w:val="00032BCC"/>
    <w:rsid w:val="00032C4A"/>
    <w:rsid w:val="00033897"/>
    <w:rsid w:val="0003418F"/>
    <w:rsid w:val="0003428E"/>
    <w:rsid w:val="000347F0"/>
    <w:rsid w:val="00035D61"/>
    <w:rsid w:val="00035E29"/>
    <w:rsid w:val="00036283"/>
    <w:rsid w:val="000363CD"/>
    <w:rsid w:val="00036668"/>
    <w:rsid w:val="00036819"/>
    <w:rsid w:val="00036CBE"/>
    <w:rsid w:val="00037088"/>
    <w:rsid w:val="000375AA"/>
    <w:rsid w:val="00040388"/>
    <w:rsid w:val="000406CF"/>
    <w:rsid w:val="00040BA1"/>
    <w:rsid w:val="0004100B"/>
    <w:rsid w:val="000429CC"/>
    <w:rsid w:val="00043C1E"/>
    <w:rsid w:val="00043EF2"/>
    <w:rsid w:val="00044FED"/>
    <w:rsid w:val="00045615"/>
    <w:rsid w:val="00045FE9"/>
    <w:rsid w:val="000462E4"/>
    <w:rsid w:val="0004734C"/>
    <w:rsid w:val="000478FB"/>
    <w:rsid w:val="00047DE2"/>
    <w:rsid w:val="0005049F"/>
    <w:rsid w:val="0005125E"/>
    <w:rsid w:val="00051DA5"/>
    <w:rsid w:val="000520EF"/>
    <w:rsid w:val="000529E9"/>
    <w:rsid w:val="00055063"/>
    <w:rsid w:val="00055601"/>
    <w:rsid w:val="00055633"/>
    <w:rsid w:val="00055811"/>
    <w:rsid w:val="00055A78"/>
    <w:rsid w:val="00055C74"/>
    <w:rsid w:val="0005657C"/>
    <w:rsid w:val="000571B4"/>
    <w:rsid w:val="00060A57"/>
    <w:rsid w:val="00060F80"/>
    <w:rsid w:val="000615DE"/>
    <w:rsid w:val="00062226"/>
    <w:rsid w:val="00062389"/>
    <w:rsid w:val="00062504"/>
    <w:rsid w:val="00063308"/>
    <w:rsid w:val="000638EE"/>
    <w:rsid w:val="00064D51"/>
    <w:rsid w:val="000657B7"/>
    <w:rsid w:val="00065CF6"/>
    <w:rsid w:val="00065DEE"/>
    <w:rsid w:val="00066000"/>
    <w:rsid w:val="0006617C"/>
    <w:rsid w:val="000661F0"/>
    <w:rsid w:val="00067CEF"/>
    <w:rsid w:val="0006D26F"/>
    <w:rsid w:val="000709F6"/>
    <w:rsid w:val="00070CBF"/>
    <w:rsid w:val="000719BC"/>
    <w:rsid w:val="00071FA3"/>
    <w:rsid w:val="0007527B"/>
    <w:rsid w:val="00076156"/>
    <w:rsid w:val="0007681F"/>
    <w:rsid w:val="00076906"/>
    <w:rsid w:val="00076F40"/>
    <w:rsid w:val="0007741D"/>
    <w:rsid w:val="000805D0"/>
    <w:rsid w:val="00080C6B"/>
    <w:rsid w:val="0008183E"/>
    <w:rsid w:val="00081EBF"/>
    <w:rsid w:val="00082907"/>
    <w:rsid w:val="00082947"/>
    <w:rsid w:val="00083135"/>
    <w:rsid w:val="0008317F"/>
    <w:rsid w:val="0008385A"/>
    <w:rsid w:val="00083CAD"/>
    <w:rsid w:val="0008480C"/>
    <w:rsid w:val="00084DD9"/>
    <w:rsid w:val="0008683C"/>
    <w:rsid w:val="0008684F"/>
    <w:rsid w:val="00086F92"/>
    <w:rsid w:val="000905B2"/>
    <w:rsid w:val="0009067B"/>
    <w:rsid w:val="000910DB"/>
    <w:rsid w:val="00092795"/>
    <w:rsid w:val="00092EEA"/>
    <w:rsid w:val="00092F2D"/>
    <w:rsid w:val="000940F6"/>
    <w:rsid w:val="000955E2"/>
    <w:rsid w:val="00095B37"/>
    <w:rsid w:val="00096224"/>
    <w:rsid w:val="00096B10"/>
    <w:rsid w:val="00096CAA"/>
    <w:rsid w:val="00096CF1"/>
    <w:rsid w:val="00096D26"/>
    <w:rsid w:val="000A0105"/>
    <w:rsid w:val="000A0BB0"/>
    <w:rsid w:val="000A0CA3"/>
    <w:rsid w:val="000A0D5B"/>
    <w:rsid w:val="000A1127"/>
    <w:rsid w:val="000A13CE"/>
    <w:rsid w:val="000A15CE"/>
    <w:rsid w:val="000A266A"/>
    <w:rsid w:val="000A2866"/>
    <w:rsid w:val="000A3002"/>
    <w:rsid w:val="000A33D3"/>
    <w:rsid w:val="000A33FB"/>
    <w:rsid w:val="000A351F"/>
    <w:rsid w:val="000A35E2"/>
    <w:rsid w:val="000A3A05"/>
    <w:rsid w:val="000A45C1"/>
    <w:rsid w:val="000A466F"/>
    <w:rsid w:val="000A4993"/>
    <w:rsid w:val="000A5970"/>
    <w:rsid w:val="000A6669"/>
    <w:rsid w:val="000A6B00"/>
    <w:rsid w:val="000A71D0"/>
    <w:rsid w:val="000B1591"/>
    <w:rsid w:val="000B18F9"/>
    <w:rsid w:val="000B19F9"/>
    <w:rsid w:val="000B260F"/>
    <w:rsid w:val="000B2D9C"/>
    <w:rsid w:val="000B33ED"/>
    <w:rsid w:val="000B487D"/>
    <w:rsid w:val="000B4B14"/>
    <w:rsid w:val="000B5100"/>
    <w:rsid w:val="000B57ED"/>
    <w:rsid w:val="000B67BB"/>
    <w:rsid w:val="000B6D7D"/>
    <w:rsid w:val="000B744B"/>
    <w:rsid w:val="000B7A37"/>
    <w:rsid w:val="000C0127"/>
    <w:rsid w:val="000C0A43"/>
    <w:rsid w:val="000C0BBB"/>
    <w:rsid w:val="000C0D45"/>
    <w:rsid w:val="000C19B0"/>
    <w:rsid w:val="000C2DC3"/>
    <w:rsid w:val="000C36C2"/>
    <w:rsid w:val="000C442C"/>
    <w:rsid w:val="000C4689"/>
    <w:rsid w:val="000C4EE3"/>
    <w:rsid w:val="000C595E"/>
    <w:rsid w:val="000C636F"/>
    <w:rsid w:val="000C6844"/>
    <w:rsid w:val="000C6E55"/>
    <w:rsid w:val="000C6E78"/>
    <w:rsid w:val="000C72F4"/>
    <w:rsid w:val="000C7973"/>
    <w:rsid w:val="000D0E02"/>
    <w:rsid w:val="000D215B"/>
    <w:rsid w:val="000D23F2"/>
    <w:rsid w:val="000D26C7"/>
    <w:rsid w:val="000D2E66"/>
    <w:rsid w:val="000D2F20"/>
    <w:rsid w:val="000D43FA"/>
    <w:rsid w:val="000D612E"/>
    <w:rsid w:val="000D6206"/>
    <w:rsid w:val="000E03F2"/>
    <w:rsid w:val="000E2033"/>
    <w:rsid w:val="000E497E"/>
    <w:rsid w:val="000E4CD2"/>
    <w:rsid w:val="000E4E0C"/>
    <w:rsid w:val="000E5A5F"/>
    <w:rsid w:val="000E5ED3"/>
    <w:rsid w:val="000E6525"/>
    <w:rsid w:val="000E6CA5"/>
    <w:rsid w:val="000E6EB5"/>
    <w:rsid w:val="000E706A"/>
    <w:rsid w:val="000E70D2"/>
    <w:rsid w:val="000E7B15"/>
    <w:rsid w:val="000F1128"/>
    <w:rsid w:val="000F16C1"/>
    <w:rsid w:val="000F1EC0"/>
    <w:rsid w:val="000F212D"/>
    <w:rsid w:val="000F2400"/>
    <w:rsid w:val="000F2AB4"/>
    <w:rsid w:val="000F2F3C"/>
    <w:rsid w:val="000F305F"/>
    <w:rsid w:val="000F3AB6"/>
    <w:rsid w:val="000F41C5"/>
    <w:rsid w:val="000F4845"/>
    <w:rsid w:val="000F4E81"/>
    <w:rsid w:val="000F4EFF"/>
    <w:rsid w:val="000F520C"/>
    <w:rsid w:val="000F5500"/>
    <w:rsid w:val="000F5818"/>
    <w:rsid w:val="000F5B56"/>
    <w:rsid w:val="000F7C3C"/>
    <w:rsid w:val="00100768"/>
    <w:rsid w:val="001009B3"/>
    <w:rsid w:val="00101BBE"/>
    <w:rsid w:val="00101BD8"/>
    <w:rsid w:val="00102C82"/>
    <w:rsid w:val="00103C83"/>
    <w:rsid w:val="00104282"/>
    <w:rsid w:val="001049A1"/>
    <w:rsid w:val="00105D38"/>
    <w:rsid w:val="00106735"/>
    <w:rsid w:val="00106D18"/>
    <w:rsid w:val="001070FA"/>
    <w:rsid w:val="00107C60"/>
    <w:rsid w:val="00110B59"/>
    <w:rsid w:val="001121E9"/>
    <w:rsid w:val="00112C5B"/>
    <w:rsid w:val="00112D00"/>
    <w:rsid w:val="001131E5"/>
    <w:rsid w:val="00113241"/>
    <w:rsid w:val="00113323"/>
    <w:rsid w:val="001135F8"/>
    <w:rsid w:val="00113997"/>
    <w:rsid w:val="00113B21"/>
    <w:rsid w:val="00113D9F"/>
    <w:rsid w:val="0011443E"/>
    <w:rsid w:val="00114F27"/>
    <w:rsid w:val="0011513A"/>
    <w:rsid w:val="00115CAC"/>
    <w:rsid w:val="001162DB"/>
    <w:rsid w:val="0011636D"/>
    <w:rsid w:val="00117189"/>
    <w:rsid w:val="00117387"/>
    <w:rsid w:val="0011754E"/>
    <w:rsid w:val="00117901"/>
    <w:rsid w:val="00117CB4"/>
    <w:rsid w:val="00120A0E"/>
    <w:rsid w:val="00123477"/>
    <w:rsid w:val="001237DF"/>
    <w:rsid w:val="00123855"/>
    <w:rsid w:val="00123B6C"/>
    <w:rsid w:val="00123E67"/>
    <w:rsid w:val="00124AEE"/>
    <w:rsid w:val="001252B2"/>
    <w:rsid w:val="001257BC"/>
    <w:rsid w:val="00125EBC"/>
    <w:rsid w:val="00127CDB"/>
    <w:rsid w:val="0012FBF5"/>
    <w:rsid w:val="001301E6"/>
    <w:rsid w:val="0013040D"/>
    <w:rsid w:val="00130435"/>
    <w:rsid w:val="001321F9"/>
    <w:rsid w:val="001334F5"/>
    <w:rsid w:val="00133CE6"/>
    <w:rsid w:val="001349B3"/>
    <w:rsid w:val="001357AF"/>
    <w:rsid w:val="0013581A"/>
    <w:rsid w:val="001364DC"/>
    <w:rsid w:val="00137A08"/>
    <w:rsid w:val="0014004B"/>
    <w:rsid w:val="0014043F"/>
    <w:rsid w:val="00140921"/>
    <w:rsid w:val="00140BDF"/>
    <w:rsid w:val="001413B6"/>
    <w:rsid w:val="001413F1"/>
    <w:rsid w:val="001414F1"/>
    <w:rsid w:val="00141EF8"/>
    <w:rsid w:val="00142691"/>
    <w:rsid w:val="001427EC"/>
    <w:rsid w:val="001433E8"/>
    <w:rsid w:val="00143BFC"/>
    <w:rsid w:val="00144D57"/>
    <w:rsid w:val="001455DA"/>
    <w:rsid w:val="00145E30"/>
    <w:rsid w:val="001463A5"/>
    <w:rsid w:val="0014702E"/>
    <w:rsid w:val="0014723F"/>
    <w:rsid w:val="00147348"/>
    <w:rsid w:val="00150E6D"/>
    <w:rsid w:val="00151727"/>
    <w:rsid w:val="00152CAD"/>
    <w:rsid w:val="00152F4A"/>
    <w:rsid w:val="0015311C"/>
    <w:rsid w:val="00153137"/>
    <w:rsid w:val="001535BE"/>
    <w:rsid w:val="00154A86"/>
    <w:rsid w:val="00154AC8"/>
    <w:rsid w:val="001552EB"/>
    <w:rsid w:val="00155B40"/>
    <w:rsid w:val="00157936"/>
    <w:rsid w:val="001604D0"/>
    <w:rsid w:val="0016105B"/>
    <w:rsid w:val="00161EF3"/>
    <w:rsid w:val="00162150"/>
    <w:rsid w:val="00162334"/>
    <w:rsid w:val="0016255E"/>
    <w:rsid w:val="00163178"/>
    <w:rsid w:val="00163B6F"/>
    <w:rsid w:val="00164505"/>
    <w:rsid w:val="001649AC"/>
    <w:rsid w:val="0016561D"/>
    <w:rsid w:val="00165B91"/>
    <w:rsid w:val="00166234"/>
    <w:rsid w:val="00166349"/>
    <w:rsid w:val="00166897"/>
    <w:rsid w:val="001669AB"/>
    <w:rsid w:val="00167876"/>
    <w:rsid w:val="00167B1F"/>
    <w:rsid w:val="00167C80"/>
    <w:rsid w:val="001700E2"/>
    <w:rsid w:val="00170958"/>
    <w:rsid w:val="00170DE3"/>
    <w:rsid w:val="001716B8"/>
    <w:rsid w:val="00171F26"/>
    <w:rsid w:val="001726A1"/>
    <w:rsid w:val="00173301"/>
    <w:rsid w:val="001745D9"/>
    <w:rsid w:val="00174601"/>
    <w:rsid w:val="00175168"/>
    <w:rsid w:val="00175CE3"/>
    <w:rsid w:val="0017625A"/>
    <w:rsid w:val="001765C1"/>
    <w:rsid w:val="00176842"/>
    <w:rsid w:val="0017765A"/>
    <w:rsid w:val="00177741"/>
    <w:rsid w:val="00180303"/>
    <w:rsid w:val="001804B5"/>
    <w:rsid w:val="0018085D"/>
    <w:rsid w:val="0018260B"/>
    <w:rsid w:val="0018328E"/>
    <w:rsid w:val="00183A42"/>
    <w:rsid w:val="00184800"/>
    <w:rsid w:val="001856D9"/>
    <w:rsid w:val="00186A95"/>
    <w:rsid w:val="001906F7"/>
    <w:rsid w:val="00190C11"/>
    <w:rsid w:val="001915F2"/>
    <w:rsid w:val="001927E4"/>
    <w:rsid w:val="00192DD6"/>
    <w:rsid w:val="001942A4"/>
    <w:rsid w:val="00194454"/>
    <w:rsid w:val="00194BD3"/>
    <w:rsid w:val="00194E8A"/>
    <w:rsid w:val="00195EEC"/>
    <w:rsid w:val="00196EE6"/>
    <w:rsid w:val="00197150"/>
    <w:rsid w:val="001A0148"/>
    <w:rsid w:val="001A0543"/>
    <w:rsid w:val="001A05D8"/>
    <w:rsid w:val="001A0D9A"/>
    <w:rsid w:val="001A19F8"/>
    <w:rsid w:val="001A1DCA"/>
    <w:rsid w:val="001A1F22"/>
    <w:rsid w:val="001A2903"/>
    <w:rsid w:val="001A2994"/>
    <w:rsid w:val="001A2DB5"/>
    <w:rsid w:val="001A30D1"/>
    <w:rsid w:val="001A33CE"/>
    <w:rsid w:val="001A410C"/>
    <w:rsid w:val="001A4BEB"/>
    <w:rsid w:val="001A56DA"/>
    <w:rsid w:val="001A71AF"/>
    <w:rsid w:val="001A7259"/>
    <w:rsid w:val="001A768A"/>
    <w:rsid w:val="001A77D4"/>
    <w:rsid w:val="001A7B33"/>
    <w:rsid w:val="001B1186"/>
    <w:rsid w:val="001B1368"/>
    <w:rsid w:val="001B18AD"/>
    <w:rsid w:val="001B1CE9"/>
    <w:rsid w:val="001B1FB4"/>
    <w:rsid w:val="001B1FC3"/>
    <w:rsid w:val="001B2FC8"/>
    <w:rsid w:val="001B5297"/>
    <w:rsid w:val="001B6A59"/>
    <w:rsid w:val="001B77AF"/>
    <w:rsid w:val="001C05FF"/>
    <w:rsid w:val="001C09C6"/>
    <w:rsid w:val="001C0D8B"/>
    <w:rsid w:val="001C12F9"/>
    <w:rsid w:val="001C179C"/>
    <w:rsid w:val="001C1F09"/>
    <w:rsid w:val="001C2986"/>
    <w:rsid w:val="001C4595"/>
    <w:rsid w:val="001C4E18"/>
    <w:rsid w:val="001C51A5"/>
    <w:rsid w:val="001C54DB"/>
    <w:rsid w:val="001C5CE3"/>
    <w:rsid w:val="001C6DDE"/>
    <w:rsid w:val="001C77CC"/>
    <w:rsid w:val="001C7932"/>
    <w:rsid w:val="001C7BF1"/>
    <w:rsid w:val="001D04B1"/>
    <w:rsid w:val="001D0DAB"/>
    <w:rsid w:val="001D12EC"/>
    <w:rsid w:val="001D1341"/>
    <w:rsid w:val="001D1F2C"/>
    <w:rsid w:val="001D260F"/>
    <w:rsid w:val="001D330D"/>
    <w:rsid w:val="001D3745"/>
    <w:rsid w:val="001D40FF"/>
    <w:rsid w:val="001D4280"/>
    <w:rsid w:val="001D4337"/>
    <w:rsid w:val="001D5D32"/>
    <w:rsid w:val="001D66A7"/>
    <w:rsid w:val="001D71AE"/>
    <w:rsid w:val="001D7B0D"/>
    <w:rsid w:val="001E04B4"/>
    <w:rsid w:val="001E0C3F"/>
    <w:rsid w:val="001E0CB3"/>
    <w:rsid w:val="001E14D0"/>
    <w:rsid w:val="001E1806"/>
    <w:rsid w:val="001E181F"/>
    <w:rsid w:val="001E1EC6"/>
    <w:rsid w:val="001E22AA"/>
    <w:rsid w:val="001E24A5"/>
    <w:rsid w:val="001E2813"/>
    <w:rsid w:val="001E36D2"/>
    <w:rsid w:val="001E3774"/>
    <w:rsid w:val="001E3C82"/>
    <w:rsid w:val="001E475A"/>
    <w:rsid w:val="001E4E52"/>
    <w:rsid w:val="001E52D6"/>
    <w:rsid w:val="001E607F"/>
    <w:rsid w:val="001E61C3"/>
    <w:rsid w:val="001E627E"/>
    <w:rsid w:val="001E644D"/>
    <w:rsid w:val="001E7878"/>
    <w:rsid w:val="001F0454"/>
    <w:rsid w:val="001F1BDF"/>
    <w:rsid w:val="001F2095"/>
    <w:rsid w:val="001F3B63"/>
    <w:rsid w:val="001F426B"/>
    <w:rsid w:val="001F42E4"/>
    <w:rsid w:val="001F4F90"/>
    <w:rsid w:val="001F4FE8"/>
    <w:rsid w:val="001F5561"/>
    <w:rsid w:val="001F5A09"/>
    <w:rsid w:val="001F5DA1"/>
    <w:rsid w:val="001F5F4B"/>
    <w:rsid w:val="001F674D"/>
    <w:rsid w:val="001F6FFC"/>
    <w:rsid w:val="001F7782"/>
    <w:rsid w:val="002004B4"/>
    <w:rsid w:val="00200A82"/>
    <w:rsid w:val="00201282"/>
    <w:rsid w:val="00201E45"/>
    <w:rsid w:val="00201FDA"/>
    <w:rsid w:val="002022B8"/>
    <w:rsid w:val="002023D0"/>
    <w:rsid w:val="002028E5"/>
    <w:rsid w:val="002029DF"/>
    <w:rsid w:val="002034B5"/>
    <w:rsid w:val="00203767"/>
    <w:rsid w:val="00204243"/>
    <w:rsid w:val="00204472"/>
    <w:rsid w:val="00204618"/>
    <w:rsid w:val="0020546D"/>
    <w:rsid w:val="00206A22"/>
    <w:rsid w:val="0021072F"/>
    <w:rsid w:val="00210C6C"/>
    <w:rsid w:val="00210C8D"/>
    <w:rsid w:val="00211806"/>
    <w:rsid w:val="00211F12"/>
    <w:rsid w:val="00211F90"/>
    <w:rsid w:val="00212420"/>
    <w:rsid w:val="0021332B"/>
    <w:rsid w:val="002133E4"/>
    <w:rsid w:val="00213F0B"/>
    <w:rsid w:val="00213FDE"/>
    <w:rsid w:val="00213FE5"/>
    <w:rsid w:val="002144C9"/>
    <w:rsid w:val="0021565B"/>
    <w:rsid w:val="00215A28"/>
    <w:rsid w:val="00215ED3"/>
    <w:rsid w:val="002160F3"/>
    <w:rsid w:val="00216FD1"/>
    <w:rsid w:val="002178A4"/>
    <w:rsid w:val="00217AA4"/>
    <w:rsid w:val="0022001A"/>
    <w:rsid w:val="00220DAF"/>
    <w:rsid w:val="00221C1D"/>
    <w:rsid w:val="002222B0"/>
    <w:rsid w:val="00222919"/>
    <w:rsid w:val="00222D91"/>
    <w:rsid w:val="0022397B"/>
    <w:rsid w:val="0022429A"/>
    <w:rsid w:val="00224F65"/>
    <w:rsid w:val="002265E9"/>
    <w:rsid w:val="002276EE"/>
    <w:rsid w:val="0022788C"/>
    <w:rsid w:val="00227A9C"/>
    <w:rsid w:val="00227E8B"/>
    <w:rsid w:val="002323E3"/>
    <w:rsid w:val="002329B6"/>
    <w:rsid w:val="00232CD1"/>
    <w:rsid w:val="00232E83"/>
    <w:rsid w:val="00234571"/>
    <w:rsid w:val="00234A9B"/>
    <w:rsid w:val="00234D5C"/>
    <w:rsid w:val="00235AD1"/>
    <w:rsid w:val="00236EAE"/>
    <w:rsid w:val="002373F3"/>
    <w:rsid w:val="00237453"/>
    <w:rsid w:val="00240A32"/>
    <w:rsid w:val="0024106B"/>
    <w:rsid w:val="002410C0"/>
    <w:rsid w:val="002419E3"/>
    <w:rsid w:val="00242939"/>
    <w:rsid w:val="00243A4E"/>
    <w:rsid w:val="00244AE1"/>
    <w:rsid w:val="00245A9C"/>
    <w:rsid w:val="00247159"/>
    <w:rsid w:val="002472A2"/>
    <w:rsid w:val="00250872"/>
    <w:rsid w:val="00250A4F"/>
    <w:rsid w:val="002512E3"/>
    <w:rsid w:val="00252135"/>
    <w:rsid w:val="002528C3"/>
    <w:rsid w:val="0025298F"/>
    <w:rsid w:val="00253134"/>
    <w:rsid w:val="002538CF"/>
    <w:rsid w:val="00253C79"/>
    <w:rsid w:val="00253DE0"/>
    <w:rsid w:val="0025415B"/>
    <w:rsid w:val="00255249"/>
    <w:rsid w:val="0025578C"/>
    <w:rsid w:val="00255C34"/>
    <w:rsid w:val="00255C63"/>
    <w:rsid w:val="00255CC8"/>
    <w:rsid w:val="002567DA"/>
    <w:rsid w:val="002569D9"/>
    <w:rsid w:val="00256AB2"/>
    <w:rsid w:val="00257CF1"/>
    <w:rsid w:val="0026105F"/>
    <w:rsid w:val="002618C1"/>
    <w:rsid w:val="0026223C"/>
    <w:rsid w:val="00262271"/>
    <w:rsid w:val="002637F6"/>
    <w:rsid w:val="00263A96"/>
    <w:rsid w:val="00264704"/>
    <w:rsid w:val="00264B9C"/>
    <w:rsid w:val="00264EAD"/>
    <w:rsid w:val="00266664"/>
    <w:rsid w:val="002670F1"/>
    <w:rsid w:val="0027042F"/>
    <w:rsid w:val="002711FE"/>
    <w:rsid w:val="002717B1"/>
    <w:rsid w:val="002730D9"/>
    <w:rsid w:val="00273C43"/>
    <w:rsid w:val="002757F4"/>
    <w:rsid w:val="002766E2"/>
    <w:rsid w:val="002766ED"/>
    <w:rsid w:val="00277049"/>
    <w:rsid w:val="002778C0"/>
    <w:rsid w:val="00280451"/>
    <w:rsid w:val="0028188D"/>
    <w:rsid w:val="002823EA"/>
    <w:rsid w:val="0028554A"/>
    <w:rsid w:val="00286140"/>
    <w:rsid w:val="00286A0C"/>
    <w:rsid w:val="00290771"/>
    <w:rsid w:val="002918F6"/>
    <w:rsid w:val="002925FF"/>
    <w:rsid w:val="00292B9C"/>
    <w:rsid w:val="00292EA8"/>
    <w:rsid w:val="00292F8F"/>
    <w:rsid w:val="00293AC9"/>
    <w:rsid w:val="00293DE6"/>
    <w:rsid w:val="00294715"/>
    <w:rsid w:val="00294C1B"/>
    <w:rsid w:val="00294C74"/>
    <w:rsid w:val="00296E3D"/>
    <w:rsid w:val="00297011"/>
    <w:rsid w:val="002976C0"/>
    <w:rsid w:val="00297B28"/>
    <w:rsid w:val="002A0252"/>
    <w:rsid w:val="002A1B0C"/>
    <w:rsid w:val="002A1C8D"/>
    <w:rsid w:val="002A292E"/>
    <w:rsid w:val="002A2E40"/>
    <w:rsid w:val="002A397F"/>
    <w:rsid w:val="002A4948"/>
    <w:rsid w:val="002A5210"/>
    <w:rsid w:val="002A5B1C"/>
    <w:rsid w:val="002A5E04"/>
    <w:rsid w:val="002A69C4"/>
    <w:rsid w:val="002A6DDF"/>
    <w:rsid w:val="002A7690"/>
    <w:rsid w:val="002B0210"/>
    <w:rsid w:val="002B0589"/>
    <w:rsid w:val="002B08B4"/>
    <w:rsid w:val="002B15D0"/>
    <w:rsid w:val="002B1B4E"/>
    <w:rsid w:val="002B2005"/>
    <w:rsid w:val="002B2A40"/>
    <w:rsid w:val="002B2F8B"/>
    <w:rsid w:val="002B4174"/>
    <w:rsid w:val="002B4A73"/>
    <w:rsid w:val="002B4C81"/>
    <w:rsid w:val="002B66B0"/>
    <w:rsid w:val="002B6837"/>
    <w:rsid w:val="002B744C"/>
    <w:rsid w:val="002B75B9"/>
    <w:rsid w:val="002B7F5F"/>
    <w:rsid w:val="002C0379"/>
    <w:rsid w:val="002C0538"/>
    <w:rsid w:val="002C0798"/>
    <w:rsid w:val="002C10AE"/>
    <w:rsid w:val="002C1913"/>
    <w:rsid w:val="002C1958"/>
    <w:rsid w:val="002C2B2A"/>
    <w:rsid w:val="002C373B"/>
    <w:rsid w:val="002C37DC"/>
    <w:rsid w:val="002C404E"/>
    <w:rsid w:val="002C44B2"/>
    <w:rsid w:val="002C4E55"/>
    <w:rsid w:val="002C5521"/>
    <w:rsid w:val="002C5BC8"/>
    <w:rsid w:val="002D0631"/>
    <w:rsid w:val="002D1D5C"/>
    <w:rsid w:val="002D1FEC"/>
    <w:rsid w:val="002D370B"/>
    <w:rsid w:val="002D3D78"/>
    <w:rsid w:val="002D4131"/>
    <w:rsid w:val="002D53B0"/>
    <w:rsid w:val="002D588D"/>
    <w:rsid w:val="002D6CA4"/>
    <w:rsid w:val="002E03F1"/>
    <w:rsid w:val="002E0597"/>
    <w:rsid w:val="002E1043"/>
    <w:rsid w:val="002E1258"/>
    <w:rsid w:val="002E17D4"/>
    <w:rsid w:val="002E1C24"/>
    <w:rsid w:val="002E4DF7"/>
    <w:rsid w:val="002E4E23"/>
    <w:rsid w:val="002E5D9D"/>
    <w:rsid w:val="002F0A9B"/>
    <w:rsid w:val="002F0D6A"/>
    <w:rsid w:val="002F147C"/>
    <w:rsid w:val="002F154B"/>
    <w:rsid w:val="002F1C2D"/>
    <w:rsid w:val="002F2E62"/>
    <w:rsid w:val="002F35A1"/>
    <w:rsid w:val="002F5EE4"/>
    <w:rsid w:val="002F609C"/>
    <w:rsid w:val="002F60CA"/>
    <w:rsid w:val="002F6D80"/>
    <w:rsid w:val="002F7462"/>
    <w:rsid w:val="002F7D4B"/>
    <w:rsid w:val="002F7E52"/>
    <w:rsid w:val="0030053B"/>
    <w:rsid w:val="00300950"/>
    <w:rsid w:val="00300DBF"/>
    <w:rsid w:val="00302C41"/>
    <w:rsid w:val="0030335E"/>
    <w:rsid w:val="00303368"/>
    <w:rsid w:val="003035E9"/>
    <w:rsid w:val="00303E09"/>
    <w:rsid w:val="00303E5E"/>
    <w:rsid w:val="00303ED7"/>
    <w:rsid w:val="0030457E"/>
    <w:rsid w:val="003062F7"/>
    <w:rsid w:val="003066F5"/>
    <w:rsid w:val="003079D4"/>
    <w:rsid w:val="0031088F"/>
    <w:rsid w:val="003110DF"/>
    <w:rsid w:val="00311847"/>
    <w:rsid w:val="00311A0B"/>
    <w:rsid w:val="003120C7"/>
    <w:rsid w:val="0031211D"/>
    <w:rsid w:val="0031392E"/>
    <w:rsid w:val="00313F5E"/>
    <w:rsid w:val="00314703"/>
    <w:rsid w:val="00314C59"/>
    <w:rsid w:val="0031540E"/>
    <w:rsid w:val="00315907"/>
    <w:rsid w:val="0031607D"/>
    <w:rsid w:val="00316301"/>
    <w:rsid w:val="00316944"/>
    <w:rsid w:val="00317665"/>
    <w:rsid w:val="00317C56"/>
    <w:rsid w:val="0032026D"/>
    <w:rsid w:val="0032043F"/>
    <w:rsid w:val="00321113"/>
    <w:rsid w:val="00322E89"/>
    <w:rsid w:val="00322F5A"/>
    <w:rsid w:val="003231FE"/>
    <w:rsid w:val="00323233"/>
    <w:rsid w:val="00323705"/>
    <w:rsid w:val="00325EA5"/>
    <w:rsid w:val="00326153"/>
    <w:rsid w:val="00326988"/>
    <w:rsid w:val="0032741F"/>
    <w:rsid w:val="0032744F"/>
    <w:rsid w:val="003301F7"/>
    <w:rsid w:val="003312AF"/>
    <w:rsid w:val="00332054"/>
    <w:rsid w:val="00332268"/>
    <w:rsid w:val="0033282B"/>
    <w:rsid w:val="00332DFF"/>
    <w:rsid w:val="00333704"/>
    <w:rsid w:val="00333DB2"/>
    <w:rsid w:val="00334515"/>
    <w:rsid w:val="003346CA"/>
    <w:rsid w:val="0033471D"/>
    <w:rsid w:val="00335275"/>
    <w:rsid w:val="003358E8"/>
    <w:rsid w:val="00335B9A"/>
    <w:rsid w:val="00336C1D"/>
    <w:rsid w:val="00336D0B"/>
    <w:rsid w:val="00340599"/>
    <w:rsid w:val="003406C0"/>
    <w:rsid w:val="00340817"/>
    <w:rsid w:val="003413F1"/>
    <w:rsid w:val="003416E0"/>
    <w:rsid w:val="003422BC"/>
    <w:rsid w:val="0034246D"/>
    <w:rsid w:val="00342726"/>
    <w:rsid w:val="00342B54"/>
    <w:rsid w:val="0034302E"/>
    <w:rsid w:val="003436C6"/>
    <w:rsid w:val="0034382C"/>
    <w:rsid w:val="0034415C"/>
    <w:rsid w:val="00344630"/>
    <w:rsid w:val="00344A1D"/>
    <w:rsid w:val="00344C4A"/>
    <w:rsid w:val="00344DC4"/>
    <w:rsid w:val="0034557E"/>
    <w:rsid w:val="003457B8"/>
    <w:rsid w:val="00347911"/>
    <w:rsid w:val="00347DF3"/>
    <w:rsid w:val="00347FEC"/>
    <w:rsid w:val="00350612"/>
    <w:rsid w:val="00350D66"/>
    <w:rsid w:val="00351420"/>
    <w:rsid w:val="00352786"/>
    <w:rsid w:val="003529F7"/>
    <w:rsid w:val="00352F42"/>
    <w:rsid w:val="003532E3"/>
    <w:rsid w:val="00354377"/>
    <w:rsid w:val="00354538"/>
    <w:rsid w:val="00355E3D"/>
    <w:rsid w:val="00356A91"/>
    <w:rsid w:val="00356BBC"/>
    <w:rsid w:val="00356FA3"/>
    <w:rsid w:val="00357194"/>
    <w:rsid w:val="0035788D"/>
    <w:rsid w:val="0035797C"/>
    <w:rsid w:val="00360CEE"/>
    <w:rsid w:val="0036105F"/>
    <w:rsid w:val="003617CA"/>
    <w:rsid w:val="00361BBC"/>
    <w:rsid w:val="00362515"/>
    <w:rsid w:val="00362841"/>
    <w:rsid w:val="00364745"/>
    <w:rsid w:val="0036486F"/>
    <w:rsid w:val="00364D0B"/>
    <w:rsid w:val="00364FA6"/>
    <w:rsid w:val="0036729B"/>
    <w:rsid w:val="003675A1"/>
    <w:rsid w:val="00367D2E"/>
    <w:rsid w:val="0037079E"/>
    <w:rsid w:val="00370828"/>
    <w:rsid w:val="003708F9"/>
    <w:rsid w:val="00370D7A"/>
    <w:rsid w:val="00371648"/>
    <w:rsid w:val="00371A6F"/>
    <w:rsid w:val="00371C00"/>
    <w:rsid w:val="003725B3"/>
    <w:rsid w:val="003729F9"/>
    <w:rsid w:val="00372A30"/>
    <w:rsid w:val="00372CDF"/>
    <w:rsid w:val="00372E98"/>
    <w:rsid w:val="003734DC"/>
    <w:rsid w:val="00373E96"/>
    <w:rsid w:val="00374249"/>
    <w:rsid w:val="00374C83"/>
    <w:rsid w:val="003750F4"/>
    <w:rsid w:val="00376363"/>
    <w:rsid w:val="00376B9C"/>
    <w:rsid w:val="00376EEC"/>
    <w:rsid w:val="00376F0E"/>
    <w:rsid w:val="0037730A"/>
    <w:rsid w:val="00377B5F"/>
    <w:rsid w:val="00377E57"/>
    <w:rsid w:val="00380598"/>
    <w:rsid w:val="00380C41"/>
    <w:rsid w:val="00381FFB"/>
    <w:rsid w:val="00383D1D"/>
    <w:rsid w:val="00384746"/>
    <w:rsid w:val="00384F1E"/>
    <w:rsid w:val="00385467"/>
    <w:rsid w:val="003859C5"/>
    <w:rsid w:val="00385D67"/>
    <w:rsid w:val="00387658"/>
    <w:rsid w:val="003876A6"/>
    <w:rsid w:val="003900D9"/>
    <w:rsid w:val="00392297"/>
    <w:rsid w:val="003930C2"/>
    <w:rsid w:val="00393261"/>
    <w:rsid w:val="003934A2"/>
    <w:rsid w:val="003934BE"/>
    <w:rsid w:val="00393AE6"/>
    <w:rsid w:val="00393C34"/>
    <w:rsid w:val="00393C4D"/>
    <w:rsid w:val="00394B9B"/>
    <w:rsid w:val="00395AC1"/>
    <w:rsid w:val="00396999"/>
    <w:rsid w:val="00396A7B"/>
    <w:rsid w:val="0039777C"/>
    <w:rsid w:val="0039787C"/>
    <w:rsid w:val="00397B23"/>
    <w:rsid w:val="003A1E7A"/>
    <w:rsid w:val="003A2506"/>
    <w:rsid w:val="003A2D4A"/>
    <w:rsid w:val="003A2F3E"/>
    <w:rsid w:val="003A30E4"/>
    <w:rsid w:val="003A3946"/>
    <w:rsid w:val="003A3D90"/>
    <w:rsid w:val="003A44D1"/>
    <w:rsid w:val="003A45D0"/>
    <w:rsid w:val="003A4B2F"/>
    <w:rsid w:val="003A4F55"/>
    <w:rsid w:val="003A54FD"/>
    <w:rsid w:val="003A677B"/>
    <w:rsid w:val="003A67C3"/>
    <w:rsid w:val="003A6D3B"/>
    <w:rsid w:val="003A76FF"/>
    <w:rsid w:val="003A799A"/>
    <w:rsid w:val="003B07AF"/>
    <w:rsid w:val="003B0EE4"/>
    <w:rsid w:val="003B1C1F"/>
    <w:rsid w:val="003B26B6"/>
    <w:rsid w:val="003B3CD1"/>
    <w:rsid w:val="003B3D5F"/>
    <w:rsid w:val="003B50C7"/>
    <w:rsid w:val="003B560D"/>
    <w:rsid w:val="003B5715"/>
    <w:rsid w:val="003B5F5F"/>
    <w:rsid w:val="003B622A"/>
    <w:rsid w:val="003B78CE"/>
    <w:rsid w:val="003B79E7"/>
    <w:rsid w:val="003B7F11"/>
    <w:rsid w:val="003C0683"/>
    <w:rsid w:val="003C070D"/>
    <w:rsid w:val="003C0BC5"/>
    <w:rsid w:val="003C1244"/>
    <w:rsid w:val="003C3E0C"/>
    <w:rsid w:val="003C583F"/>
    <w:rsid w:val="003C5FAD"/>
    <w:rsid w:val="003C74D2"/>
    <w:rsid w:val="003C7916"/>
    <w:rsid w:val="003D01BD"/>
    <w:rsid w:val="003D0541"/>
    <w:rsid w:val="003D0D5A"/>
    <w:rsid w:val="003D14A2"/>
    <w:rsid w:val="003D1873"/>
    <w:rsid w:val="003D1F60"/>
    <w:rsid w:val="003D3229"/>
    <w:rsid w:val="003D3246"/>
    <w:rsid w:val="003D3D6B"/>
    <w:rsid w:val="003D4921"/>
    <w:rsid w:val="003D4D4D"/>
    <w:rsid w:val="003D5BA3"/>
    <w:rsid w:val="003D63CD"/>
    <w:rsid w:val="003D70D6"/>
    <w:rsid w:val="003D7396"/>
    <w:rsid w:val="003D7488"/>
    <w:rsid w:val="003E0593"/>
    <w:rsid w:val="003E1178"/>
    <w:rsid w:val="003E1410"/>
    <w:rsid w:val="003E14FA"/>
    <w:rsid w:val="003E2BE0"/>
    <w:rsid w:val="003E2E6F"/>
    <w:rsid w:val="003E3651"/>
    <w:rsid w:val="003E40A3"/>
    <w:rsid w:val="003E410D"/>
    <w:rsid w:val="003E52B6"/>
    <w:rsid w:val="003E53D8"/>
    <w:rsid w:val="003E59A0"/>
    <w:rsid w:val="003E5A6E"/>
    <w:rsid w:val="003E5F59"/>
    <w:rsid w:val="003E6EB1"/>
    <w:rsid w:val="003E70CC"/>
    <w:rsid w:val="003E7EEE"/>
    <w:rsid w:val="003F00F0"/>
    <w:rsid w:val="003F06C8"/>
    <w:rsid w:val="003F0CD1"/>
    <w:rsid w:val="003F10D4"/>
    <w:rsid w:val="003F15F1"/>
    <w:rsid w:val="003F2108"/>
    <w:rsid w:val="003F218E"/>
    <w:rsid w:val="003F2C90"/>
    <w:rsid w:val="003F331A"/>
    <w:rsid w:val="003F40DC"/>
    <w:rsid w:val="003F414A"/>
    <w:rsid w:val="003F4D2B"/>
    <w:rsid w:val="003F59C0"/>
    <w:rsid w:val="003F5CCB"/>
    <w:rsid w:val="003F61C6"/>
    <w:rsid w:val="003F63BD"/>
    <w:rsid w:val="003F6709"/>
    <w:rsid w:val="003F682F"/>
    <w:rsid w:val="003F72D9"/>
    <w:rsid w:val="003F7A9D"/>
    <w:rsid w:val="003F7FE1"/>
    <w:rsid w:val="004035B5"/>
    <w:rsid w:val="00403D87"/>
    <w:rsid w:val="004043B2"/>
    <w:rsid w:val="00404468"/>
    <w:rsid w:val="00404829"/>
    <w:rsid w:val="00405F44"/>
    <w:rsid w:val="00406191"/>
    <w:rsid w:val="00406683"/>
    <w:rsid w:val="00406F93"/>
    <w:rsid w:val="004071DC"/>
    <w:rsid w:val="004073C7"/>
    <w:rsid w:val="00407BCD"/>
    <w:rsid w:val="00410C0E"/>
    <w:rsid w:val="00411223"/>
    <w:rsid w:val="00412810"/>
    <w:rsid w:val="00412985"/>
    <w:rsid w:val="00413C32"/>
    <w:rsid w:val="00413D50"/>
    <w:rsid w:val="00414DFA"/>
    <w:rsid w:val="00414E02"/>
    <w:rsid w:val="004157FB"/>
    <w:rsid w:val="00415E41"/>
    <w:rsid w:val="0041624D"/>
    <w:rsid w:val="004165B2"/>
    <w:rsid w:val="00416F4D"/>
    <w:rsid w:val="00417FB9"/>
    <w:rsid w:val="00417FE9"/>
    <w:rsid w:val="00420026"/>
    <w:rsid w:val="00420110"/>
    <w:rsid w:val="00420679"/>
    <w:rsid w:val="00420749"/>
    <w:rsid w:val="004207DE"/>
    <w:rsid w:val="004208BF"/>
    <w:rsid w:val="00420CD1"/>
    <w:rsid w:val="004211DA"/>
    <w:rsid w:val="00422202"/>
    <w:rsid w:val="00422946"/>
    <w:rsid w:val="0042321E"/>
    <w:rsid w:val="0042364E"/>
    <w:rsid w:val="00423937"/>
    <w:rsid w:val="00423A50"/>
    <w:rsid w:val="00423E01"/>
    <w:rsid w:val="00423F5F"/>
    <w:rsid w:val="0042460D"/>
    <w:rsid w:val="00424CAB"/>
    <w:rsid w:val="004259F6"/>
    <w:rsid w:val="00426EEA"/>
    <w:rsid w:val="00430524"/>
    <w:rsid w:val="00430BC8"/>
    <w:rsid w:val="004314F2"/>
    <w:rsid w:val="00431659"/>
    <w:rsid w:val="00431A9F"/>
    <w:rsid w:val="00431F31"/>
    <w:rsid w:val="00432500"/>
    <w:rsid w:val="0043255A"/>
    <w:rsid w:val="00433CD1"/>
    <w:rsid w:val="00433DD6"/>
    <w:rsid w:val="00434090"/>
    <w:rsid w:val="004343C4"/>
    <w:rsid w:val="0043467E"/>
    <w:rsid w:val="00434AC1"/>
    <w:rsid w:val="00434EFD"/>
    <w:rsid w:val="0043573A"/>
    <w:rsid w:val="00435F81"/>
    <w:rsid w:val="00436155"/>
    <w:rsid w:val="00437CC0"/>
    <w:rsid w:val="00440544"/>
    <w:rsid w:val="00441FDA"/>
    <w:rsid w:val="004424A3"/>
    <w:rsid w:val="00442E0C"/>
    <w:rsid w:val="004434F0"/>
    <w:rsid w:val="004438B6"/>
    <w:rsid w:val="00443BDB"/>
    <w:rsid w:val="00444704"/>
    <w:rsid w:val="00445211"/>
    <w:rsid w:val="004459DE"/>
    <w:rsid w:val="00445C3A"/>
    <w:rsid w:val="00445DA1"/>
    <w:rsid w:val="00446246"/>
    <w:rsid w:val="0044627A"/>
    <w:rsid w:val="004466D8"/>
    <w:rsid w:val="004472A5"/>
    <w:rsid w:val="00447F63"/>
    <w:rsid w:val="00450346"/>
    <w:rsid w:val="0045041A"/>
    <w:rsid w:val="00450F55"/>
    <w:rsid w:val="004522ED"/>
    <w:rsid w:val="00452968"/>
    <w:rsid w:val="00452D9E"/>
    <w:rsid w:val="00452DF6"/>
    <w:rsid w:val="0045343F"/>
    <w:rsid w:val="0045396D"/>
    <w:rsid w:val="00454062"/>
    <w:rsid w:val="004543DE"/>
    <w:rsid w:val="00454807"/>
    <w:rsid w:val="00454C99"/>
    <w:rsid w:val="00455BDE"/>
    <w:rsid w:val="00456712"/>
    <w:rsid w:val="00456CA4"/>
    <w:rsid w:val="00456D1D"/>
    <w:rsid w:val="004572DD"/>
    <w:rsid w:val="00457511"/>
    <w:rsid w:val="00460102"/>
    <w:rsid w:val="00460A74"/>
    <w:rsid w:val="00461357"/>
    <w:rsid w:val="0046189F"/>
    <w:rsid w:val="00461916"/>
    <w:rsid w:val="00463316"/>
    <w:rsid w:val="00463ED1"/>
    <w:rsid w:val="00464E0D"/>
    <w:rsid w:val="00464FD4"/>
    <w:rsid w:val="00465487"/>
    <w:rsid w:val="00465AEC"/>
    <w:rsid w:val="00467BB4"/>
    <w:rsid w:val="004702DA"/>
    <w:rsid w:val="00470551"/>
    <w:rsid w:val="00471D68"/>
    <w:rsid w:val="00474D4E"/>
    <w:rsid w:val="00474DAD"/>
    <w:rsid w:val="0047538E"/>
    <w:rsid w:val="004753C7"/>
    <w:rsid w:val="00475735"/>
    <w:rsid w:val="0047651B"/>
    <w:rsid w:val="00476EF2"/>
    <w:rsid w:val="0047745E"/>
    <w:rsid w:val="004778F1"/>
    <w:rsid w:val="00480579"/>
    <w:rsid w:val="00480BC7"/>
    <w:rsid w:val="00480DA1"/>
    <w:rsid w:val="00480E3F"/>
    <w:rsid w:val="00481148"/>
    <w:rsid w:val="004819C6"/>
    <w:rsid w:val="00482156"/>
    <w:rsid w:val="004838AC"/>
    <w:rsid w:val="00484975"/>
    <w:rsid w:val="00484C0C"/>
    <w:rsid w:val="00485929"/>
    <w:rsid w:val="00485C73"/>
    <w:rsid w:val="00485ED4"/>
    <w:rsid w:val="00486EB7"/>
    <w:rsid w:val="00487454"/>
    <w:rsid w:val="00487660"/>
    <w:rsid w:val="0049036B"/>
    <w:rsid w:val="0049040E"/>
    <w:rsid w:val="004909A9"/>
    <w:rsid w:val="00490D65"/>
    <w:rsid w:val="00490DDE"/>
    <w:rsid w:val="004910C1"/>
    <w:rsid w:val="00491827"/>
    <w:rsid w:val="00492249"/>
    <w:rsid w:val="00492C45"/>
    <w:rsid w:val="004930C5"/>
    <w:rsid w:val="004932C2"/>
    <w:rsid w:val="00493978"/>
    <w:rsid w:val="00493C3E"/>
    <w:rsid w:val="00494149"/>
    <w:rsid w:val="004944F2"/>
    <w:rsid w:val="004946B8"/>
    <w:rsid w:val="00495F8C"/>
    <w:rsid w:val="00496364"/>
    <w:rsid w:val="00496842"/>
    <w:rsid w:val="00496A7B"/>
    <w:rsid w:val="00497CC1"/>
    <w:rsid w:val="004A003A"/>
    <w:rsid w:val="004A047A"/>
    <w:rsid w:val="004A0796"/>
    <w:rsid w:val="004A2200"/>
    <w:rsid w:val="004A30CD"/>
    <w:rsid w:val="004A381D"/>
    <w:rsid w:val="004A4A00"/>
    <w:rsid w:val="004A4BB3"/>
    <w:rsid w:val="004A523A"/>
    <w:rsid w:val="004A56C5"/>
    <w:rsid w:val="004A6157"/>
    <w:rsid w:val="004A75DF"/>
    <w:rsid w:val="004A782C"/>
    <w:rsid w:val="004B13A2"/>
    <w:rsid w:val="004B30C4"/>
    <w:rsid w:val="004B3696"/>
    <w:rsid w:val="004B3783"/>
    <w:rsid w:val="004B3AE9"/>
    <w:rsid w:val="004B4796"/>
    <w:rsid w:val="004B49C0"/>
    <w:rsid w:val="004B5035"/>
    <w:rsid w:val="004B520C"/>
    <w:rsid w:val="004B525B"/>
    <w:rsid w:val="004B589A"/>
    <w:rsid w:val="004B5A0C"/>
    <w:rsid w:val="004B6AF1"/>
    <w:rsid w:val="004B7CB2"/>
    <w:rsid w:val="004C0346"/>
    <w:rsid w:val="004C0F06"/>
    <w:rsid w:val="004C1077"/>
    <w:rsid w:val="004C1410"/>
    <w:rsid w:val="004C15DA"/>
    <w:rsid w:val="004C1E1B"/>
    <w:rsid w:val="004C1EC3"/>
    <w:rsid w:val="004C2EFE"/>
    <w:rsid w:val="004C30CF"/>
    <w:rsid w:val="004C30E7"/>
    <w:rsid w:val="004C3542"/>
    <w:rsid w:val="004C356E"/>
    <w:rsid w:val="004C447C"/>
    <w:rsid w:val="004C4A84"/>
    <w:rsid w:val="004C5441"/>
    <w:rsid w:val="004C5825"/>
    <w:rsid w:val="004C6AB9"/>
    <w:rsid w:val="004C6BCB"/>
    <w:rsid w:val="004C7DB4"/>
    <w:rsid w:val="004D194F"/>
    <w:rsid w:val="004D282B"/>
    <w:rsid w:val="004D2D8D"/>
    <w:rsid w:val="004D4563"/>
    <w:rsid w:val="004D4722"/>
    <w:rsid w:val="004D53FC"/>
    <w:rsid w:val="004D6F1C"/>
    <w:rsid w:val="004D7FD7"/>
    <w:rsid w:val="004E25E3"/>
    <w:rsid w:val="004E2B47"/>
    <w:rsid w:val="004E30BA"/>
    <w:rsid w:val="004E430A"/>
    <w:rsid w:val="004E45AE"/>
    <w:rsid w:val="004E4BD4"/>
    <w:rsid w:val="004E506A"/>
    <w:rsid w:val="004E522A"/>
    <w:rsid w:val="004E569B"/>
    <w:rsid w:val="004E5B60"/>
    <w:rsid w:val="004E62B3"/>
    <w:rsid w:val="004E65C0"/>
    <w:rsid w:val="004E7841"/>
    <w:rsid w:val="004E7CC9"/>
    <w:rsid w:val="004F0866"/>
    <w:rsid w:val="004F0960"/>
    <w:rsid w:val="004F1109"/>
    <w:rsid w:val="004F123A"/>
    <w:rsid w:val="004F1886"/>
    <w:rsid w:val="004F2B60"/>
    <w:rsid w:val="004F30F2"/>
    <w:rsid w:val="004F3A57"/>
    <w:rsid w:val="004F3C99"/>
    <w:rsid w:val="004F54AA"/>
    <w:rsid w:val="004F6F30"/>
    <w:rsid w:val="005003F4"/>
    <w:rsid w:val="00500DB2"/>
    <w:rsid w:val="00501E4A"/>
    <w:rsid w:val="00501EDD"/>
    <w:rsid w:val="00503EEB"/>
    <w:rsid w:val="005043D5"/>
    <w:rsid w:val="005044ED"/>
    <w:rsid w:val="0050451E"/>
    <w:rsid w:val="005046E7"/>
    <w:rsid w:val="005048AD"/>
    <w:rsid w:val="0050568A"/>
    <w:rsid w:val="00506CC4"/>
    <w:rsid w:val="0050776E"/>
    <w:rsid w:val="00507E67"/>
    <w:rsid w:val="005106F4"/>
    <w:rsid w:val="005108FA"/>
    <w:rsid w:val="005109B6"/>
    <w:rsid w:val="00512BC1"/>
    <w:rsid w:val="00513ECF"/>
    <w:rsid w:val="005141DF"/>
    <w:rsid w:val="00515042"/>
    <w:rsid w:val="005150D6"/>
    <w:rsid w:val="00516991"/>
    <w:rsid w:val="005203AC"/>
    <w:rsid w:val="00520558"/>
    <w:rsid w:val="00520CA3"/>
    <w:rsid w:val="00521025"/>
    <w:rsid w:val="005223E9"/>
    <w:rsid w:val="00522543"/>
    <w:rsid w:val="00522934"/>
    <w:rsid w:val="005234D9"/>
    <w:rsid w:val="00523E26"/>
    <w:rsid w:val="00523F28"/>
    <w:rsid w:val="005244D7"/>
    <w:rsid w:val="00524928"/>
    <w:rsid w:val="00524965"/>
    <w:rsid w:val="005250C9"/>
    <w:rsid w:val="005256BD"/>
    <w:rsid w:val="0052649F"/>
    <w:rsid w:val="00526BA1"/>
    <w:rsid w:val="00526CB3"/>
    <w:rsid w:val="00526D4E"/>
    <w:rsid w:val="00526D90"/>
    <w:rsid w:val="00527466"/>
    <w:rsid w:val="00530293"/>
    <w:rsid w:val="005307CD"/>
    <w:rsid w:val="005314AE"/>
    <w:rsid w:val="00533096"/>
    <w:rsid w:val="005332A8"/>
    <w:rsid w:val="0053420A"/>
    <w:rsid w:val="00534BDA"/>
    <w:rsid w:val="005353AC"/>
    <w:rsid w:val="00535805"/>
    <w:rsid w:val="0053799F"/>
    <w:rsid w:val="005408E6"/>
    <w:rsid w:val="00540ABF"/>
    <w:rsid w:val="00541030"/>
    <w:rsid w:val="005425D6"/>
    <w:rsid w:val="00542B17"/>
    <w:rsid w:val="00542FF9"/>
    <w:rsid w:val="005430CE"/>
    <w:rsid w:val="005441E5"/>
    <w:rsid w:val="0054449B"/>
    <w:rsid w:val="005444E6"/>
    <w:rsid w:val="00544752"/>
    <w:rsid w:val="005462C5"/>
    <w:rsid w:val="005468A7"/>
    <w:rsid w:val="0054768B"/>
    <w:rsid w:val="00550743"/>
    <w:rsid w:val="00550CC2"/>
    <w:rsid w:val="00551304"/>
    <w:rsid w:val="005513FE"/>
    <w:rsid w:val="00551D89"/>
    <w:rsid w:val="00552DC1"/>
    <w:rsid w:val="005557B1"/>
    <w:rsid w:val="00555954"/>
    <w:rsid w:val="0055663D"/>
    <w:rsid w:val="00556F20"/>
    <w:rsid w:val="00556F92"/>
    <w:rsid w:val="005572EA"/>
    <w:rsid w:val="00557314"/>
    <w:rsid w:val="00557578"/>
    <w:rsid w:val="005602E6"/>
    <w:rsid w:val="00560BCF"/>
    <w:rsid w:val="005619D9"/>
    <w:rsid w:val="0056258E"/>
    <w:rsid w:val="00562860"/>
    <w:rsid w:val="00562CA9"/>
    <w:rsid w:val="005633AC"/>
    <w:rsid w:val="00563ED9"/>
    <w:rsid w:val="00563F45"/>
    <w:rsid w:val="0056543C"/>
    <w:rsid w:val="00565DBB"/>
    <w:rsid w:val="00565DD0"/>
    <w:rsid w:val="005663D8"/>
    <w:rsid w:val="00566795"/>
    <w:rsid w:val="005668AD"/>
    <w:rsid w:val="00567155"/>
    <w:rsid w:val="005700A4"/>
    <w:rsid w:val="005706B4"/>
    <w:rsid w:val="00570C6E"/>
    <w:rsid w:val="00570FE3"/>
    <w:rsid w:val="005717B1"/>
    <w:rsid w:val="00571962"/>
    <w:rsid w:val="005722A2"/>
    <w:rsid w:val="005729D2"/>
    <w:rsid w:val="00573B71"/>
    <w:rsid w:val="005742DB"/>
    <w:rsid w:val="00574AF8"/>
    <w:rsid w:val="00574E41"/>
    <w:rsid w:val="00577208"/>
    <w:rsid w:val="0057C188"/>
    <w:rsid w:val="00580130"/>
    <w:rsid w:val="00580327"/>
    <w:rsid w:val="00580485"/>
    <w:rsid w:val="005811B1"/>
    <w:rsid w:val="005830CD"/>
    <w:rsid w:val="00583641"/>
    <w:rsid w:val="00583A5E"/>
    <w:rsid w:val="00583EE7"/>
    <w:rsid w:val="00584C35"/>
    <w:rsid w:val="005854FA"/>
    <w:rsid w:val="005863F1"/>
    <w:rsid w:val="0058761B"/>
    <w:rsid w:val="0059034C"/>
    <w:rsid w:val="005921D7"/>
    <w:rsid w:val="005926C9"/>
    <w:rsid w:val="00592EB6"/>
    <w:rsid w:val="0059305C"/>
    <w:rsid w:val="00593361"/>
    <w:rsid w:val="00594DB2"/>
    <w:rsid w:val="005954EE"/>
    <w:rsid w:val="00595A56"/>
    <w:rsid w:val="00596328"/>
    <w:rsid w:val="00596721"/>
    <w:rsid w:val="00596A2A"/>
    <w:rsid w:val="00597CBA"/>
    <w:rsid w:val="005A055C"/>
    <w:rsid w:val="005A14DE"/>
    <w:rsid w:val="005A1B3A"/>
    <w:rsid w:val="005A3CC3"/>
    <w:rsid w:val="005A4D54"/>
    <w:rsid w:val="005A524B"/>
    <w:rsid w:val="005A5CB2"/>
    <w:rsid w:val="005A6C63"/>
    <w:rsid w:val="005A7CB1"/>
    <w:rsid w:val="005B10F6"/>
    <w:rsid w:val="005B2BB3"/>
    <w:rsid w:val="005B33ED"/>
    <w:rsid w:val="005B41DE"/>
    <w:rsid w:val="005B58C9"/>
    <w:rsid w:val="005B5D65"/>
    <w:rsid w:val="005B6631"/>
    <w:rsid w:val="005B7DCB"/>
    <w:rsid w:val="005B7E85"/>
    <w:rsid w:val="005C0634"/>
    <w:rsid w:val="005C0D3C"/>
    <w:rsid w:val="005C0EED"/>
    <w:rsid w:val="005C105F"/>
    <w:rsid w:val="005C1EB6"/>
    <w:rsid w:val="005C2387"/>
    <w:rsid w:val="005C58B5"/>
    <w:rsid w:val="005C5974"/>
    <w:rsid w:val="005C73DB"/>
    <w:rsid w:val="005C7CB0"/>
    <w:rsid w:val="005D1648"/>
    <w:rsid w:val="005D1C9F"/>
    <w:rsid w:val="005D250F"/>
    <w:rsid w:val="005D26C0"/>
    <w:rsid w:val="005D35F3"/>
    <w:rsid w:val="005D45F2"/>
    <w:rsid w:val="005D5ECA"/>
    <w:rsid w:val="005D6210"/>
    <w:rsid w:val="005D69BE"/>
    <w:rsid w:val="005D740D"/>
    <w:rsid w:val="005D7943"/>
    <w:rsid w:val="005D7E3C"/>
    <w:rsid w:val="005E093F"/>
    <w:rsid w:val="005E13CC"/>
    <w:rsid w:val="005E14ED"/>
    <w:rsid w:val="005E1BF2"/>
    <w:rsid w:val="005E1CE6"/>
    <w:rsid w:val="005E1FD5"/>
    <w:rsid w:val="005E21E4"/>
    <w:rsid w:val="005E25D5"/>
    <w:rsid w:val="005E4D88"/>
    <w:rsid w:val="005E4E8B"/>
    <w:rsid w:val="005E5514"/>
    <w:rsid w:val="005E5BA5"/>
    <w:rsid w:val="005E6B78"/>
    <w:rsid w:val="005E706E"/>
    <w:rsid w:val="005E74B1"/>
    <w:rsid w:val="005F0B2F"/>
    <w:rsid w:val="005F1A0F"/>
    <w:rsid w:val="005F335E"/>
    <w:rsid w:val="005F4D34"/>
    <w:rsid w:val="005F4F1B"/>
    <w:rsid w:val="005F707E"/>
    <w:rsid w:val="005F723D"/>
    <w:rsid w:val="005F75BE"/>
    <w:rsid w:val="0060125B"/>
    <w:rsid w:val="00601D12"/>
    <w:rsid w:val="006026C1"/>
    <w:rsid w:val="006027B9"/>
    <w:rsid w:val="00602CBA"/>
    <w:rsid w:val="00602FE8"/>
    <w:rsid w:val="0060365F"/>
    <w:rsid w:val="00603828"/>
    <w:rsid w:val="0060385F"/>
    <w:rsid w:val="0060509E"/>
    <w:rsid w:val="00605B8A"/>
    <w:rsid w:val="006074B4"/>
    <w:rsid w:val="00607641"/>
    <w:rsid w:val="006077E2"/>
    <w:rsid w:val="00607D92"/>
    <w:rsid w:val="00610A08"/>
    <w:rsid w:val="00611664"/>
    <w:rsid w:val="006116C2"/>
    <w:rsid w:val="00611D4D"/>
    <w:rsid w:val="00611E30"/>
    <w:rsid w:val="006126A9"/>
    <w:rsid w:val="006129A1"/>
    <w:rsid w:val="00613C12"/>
    <w:rsid w:val="00613C50"/>
    <w:rsid w:val="00614121"/>
    <w:rsid w:val="0061430E"/>
    <w:rsid w:val="006155AB"/>
    <w:rsid w:val="0061627D"/>
    <w:rsid w:val="00616B83"/>
    <w:rsid w:val="00617D78"/>
    <w:rsid w:val="0062002C"/>
    <w:rsid w:val="00621526"/>
    <w:rsid w:val="00621530"/>
    <w:rsid w:val="0062173D"/>
    <w:rsid w:val="00621AC3"/>
    <w:rsid w:val="00622B86"/>
    <w:rsid w:val="00623DDC"/>
    <w:rsid w:val="006246AB"/>
    <w:rsid w:val="00625062"/>
    <w:rsid w:val="006251CC"/>
    <w:rsid w:val="006256F8"/>
    <w:rsid w:val="006256FF"/>
    <w:rsid w:val="00625A0C"/>
    <w:rsid w:val="00625B1E"/>
    <w:rsid w:val="00625F26"/>
    <w:rsid w:val="00626C17"/>
    <w:rsid w:val="006304EC"/>
    <w:rsid w:val="00630917"/>
    <w:rsid w:val="00630F46"/>
    <w:rsid w:val="00630FA4"/>
    <w:rsid w:val="00631B68"/>
    <w:rsid w:val="0063266B"/>
    <w:rsid w:val="00632E33"/>
    <w:rsid w:val="0063305C"/>
    <w:rsid w:val="006336E9"/>
    <w:rsid w:val="00633E27"/>
    <w:rsid w:val="0063520F"/>
    <w:rsid w:val="006355C0"/>
    <w:rsid w:val="00635900"/>
    <w:rsid w:val="00636678"/>
    <w:rsid w:val="006424B5"/>
    <w:rsid w:val="006428F3"/>
    <w:rsid w:val="00642EFF"/>
    <w:rsid w:val="00644446"/>
    <w:rsid w:val="00645E51"/>
    <w:rsid w:val="006472E0"/>
    <w:rsid w:val="006474C7"/>
    <w:rsid w:val="006504DF"/>
    <w:rsid w:val="006505BB"/>
    <w:rsid w:val="00650AA5"/>
    <w:rsid w:val="00650C45"/>
    <w:rsid w:val="0065112A"/>
    <w:rsid w:val="00651A0B"/>
    <w:rsid w:val="00651B7A"/>
    <w:rsid w:val="006521C4"/>
    <w:rsid w:val="0065243D"/>
    <w:rsid w:val="0065253A"/>
    <w:rsid w:val="00652A3A"/>
    <w:rsid w:val="00653058"/>
    <w:rsid w:val="00653225"/>
    <w:rsid w:val="006535B4"/>
    <w:rsid w:val="00653966"/>
    <w:rsid w:val="00653D23"/>
    <w:rsid w:val="006544CB"/>
    <w:rsid w:val="006547F4"/>
    <w:rsid w:val="00654881"/>
    <w:rsid w:val="00655A08"/>
    <w:rsid w:val="00655CE5"/>
    <w:rsid w:val="0065650E"/>
    <w:rsid w:val="00656F91"/>
    <w:rsid w:val="006570EE"/>
    <w:rsid w:val="00657460"/>
    <w:rsid w:val="0065766E"/>
    <w:rsid w:val="006577D0"/>
    <w:rsid w:val="006612A8"/>
    <w:rsid w:val="00661B8E"/>
    <w:rsid w:val="00661E0A"/>
    <w:rsid w:val="006621F4"/>
    <w:rsid w:val="006623FB"/>
    <w:rsid w:val="006626BF"/>
    <w:rsid w:val="00662D38"/>
    <w:rsid w:val="00663031"/>
    <w:rsid w:val="006636E9"/>
    <w:rsid w:val="00664FF3"/>
    <w:rsid w:val="006659A5"/>
    <w:rsid w:val="00665BCC"/>
    <w:rsid w:val="0066687C"/>
    <w:rsid w:val="00666BF8"/>
    <w:rsid w:val="00666D42"/>
    <w:rsid w:val="00666D70"/>
    <w:rsid w:val="00666FAA"/>
    <w:rsid w:val="006672F5"/>
    <w:rsid w:val="0066FAE2"/>
    <w:rsid w:val="006703C7"/>
    <w:rsid w:val="006703D6"/>
    <w:rsid w:val="00670D1E"/>
    <w:rsid w:val="006725C2"/>
    <w:rsid w:val="00672663"/>
    <w:rsid w:val="006726D8"/>
    <w:rsid w:val="00674650"/>
    <w:rsid w:val="00674E18"/>
    <w:rsid w:val="006750AE"/>
    <w:rsid w:val="0067521D"/>
    <w:rsid w:val="00675944"/>
    <w:rsid w:val="006762D5"/>
    <w:rsid w:val="00676CB4"/>
    <w:rsid w:val="00676D96"/>
    <w:rsid w:val="00677C62"/>
    <w:rsid w:val="00677F7D"/>
    <w:rsid w:val="00680E15"/>
    <w:rsid w:val="00681D35"/>
    <w:rsid w:val="00681DAE"/>
    <w:rsid w:val="00681F49"/>
    <w:rsid w:val="006829A1"/>
    <w:rsid w:val="0068313A"/>
    <w:rsid w:val="006840C9"/>
    <w:rsid w:val="006840D3"/>
    <w:rsid w:val="0068738D"/>
    <w:rsid w:val="00690592"/>
    <w:rsid w:val="00690596"/>
    <w:rsid w:val="00690642"/>
    <w:rsid w:val="006906CF"/>
    <w:rsid w:val="00690EF9"/>
    <w:rsid w:val="006912F5"/>
    <w:rsid w:val="00691302"/>
    <w:rsid w:val="00691B64"/>
    <w:rsid w:val="006926EB"/>
    <w:rsid w:val="00692A87"/>
    <w:rsid w:val="00693085"/>
    <w:rsid w:val="0069322C"/>
    <w:rsid w:val="00693AFA"/>
    <w:rsid w:val="006941AB"/>
    <w:rsid w:val="0069527F"/>
    <w:rsid w:val="00695AE3"/>
    <w:rsid w:val="006962F2"/>
    <w:rsid w:val="006963C8"/>
    <w:rsid w:val="0069686C"/>
    <w:rsid w:val="00696B81"/>
    <w:rsid w:val="00696EFD"/>
    <w:rsid w:val="006A07F3"/>
    <w:rsid w:val="006A113C"/>
    <w:rsid w:val="006A1403"/>
    <w:rsid w:val="006A1AEE"/>
    <w:rsid w:val="006A270D"/>
    <w:rsid w:val="006A33F1"/>
    <w:rsid w:val="006A34D0"/>
    <w:rsid w:val="006A3D45"/>
    <w:rsid w:val="006A427C"/>
    <w:rsid w:val="006A45DB"/>
    <w:rsid w:val="006A469F"/>
    <w:rsid w:val="006A614E"/>
    <w:rsid w:val="006A701D"/>
    <w:rsid w:val="006A7AE7"/>
    <w:rsid w:val="006B0878"/>
    <w:rsid w:val="006B1410"/>
    <w:rsid w:val="006B20E0"/>
    <w:rsid w:val="006B231B"/>
    <w:rsid w:val="006B2481"/>
    <w:rsid w:val="006B25C0"/>
    <w:rsid w:val="006B2F41"/>
    <w:rsid w:val="006B3AC4"/>
    <w:rsid w:val="006B3AFE"/>
    <w:rsid w:val="006B3B91"/>
    <w:rsid w:val="006B3BEE"/>
    <w:rsid w:val="006B3E7D"/>
    <w:rsid w:val="006B3FDF"/>
    <w:rsid w:val="006B4084"/>
    <w:rsid w:val="006B5AEF"/>
    <w:rsid w:val="006B5C28"/>
    <w:rsid w:val="006B6717"/>
    <w:rsid w:val="006B7822"/>
    <w:rsid w:val="006C0183"/>
    <w:rsid w:val="006C0FC4"/>
    <w:rsid w:val="006C1ACA"/>
    <w:rsid w:val="006C1E6D"/>
    <w:rsid w:val="006C38E3"/>
    <w:rsid w:val="006C5A7F"/>
    <w:rsid w:val="006C5C3C"/>
    <w:rsid w:val="006C625B"/>
    <w:rsid w:val="006C63F4"/>
    <w:rsid w:val="006C7C45"/>
    <w:rsid w:val="006C7E42"/>
    <w:rsid w:val="006C7E59"/>
    <w:rsid w:val="006D08A7"/>
    <w:rsid w:val="006D0F0C"/>
    <w:rsid w:val="006D178C"/>
    <w:rsid w:val="006D19BA"/>
    <w:rsid w:val="006D1D2C"/>
    <w:rsid w:val="006D1E10"/>
    <w:rsid w:val="006D2114"/>
    <w:rsid w:val="006D3A08"/>
    <w:rsid w:val="006D3B69"/>
    <w:rsid w:val="006D40B4"/>
    <w:rsid w:val="006D57E4"/>
    <w:rsid w:val="006D6361"/>
    <w:rsid w:val="006D6454"/>
    <w:rsid w:val="006D6768"/>
    <w:rsid w:val="006D6A32"/>
    <w:rsid w:val="006D7195"/>
    <w:rsid w:val="006D7DDE"/>
    <w:rsid w:val="006D7DEB"/>
    <w:rsid w:val="006E0AF4"/>
    <w:rsid w:val="006E0BFF"/>
    <w:rsid w:val="006E0C1A"/>
    <w:rsid w:val="006E0F16"/>
    <w:rsid w:val="006E2145"/>
    <w:rsid w:val="006E29E3"/>
    <w:rsid w:val="006E2EDE"/>
    <w:rsid w:val="006E310A"/>
    <w:rsid w:val="006E3110"/>
    <w:rsid w:val="006E363C"/>
    <w:rsid w:val="006E466B"/>
    <w:rsid w:val="006E48C2"/>
    <w:rsid w:val="006E5306"/>
    <w:rsid w:val="006E5CF5"/>
    <w:rsid w:val="006E6579"/>
    <w:rsid w:val="006E6D83"/>
    <w:rsid w:val="006F208A"/>
    <w:rsid w:val="006F2DA2"/>
    <w:rsid w:val="006F2E11"/>
    <w:rsid w:val="006F319F"/>
    <w:rsid w:val="006F4714"/>
    <w:rsid w:val="006F480F"/>
    <w:rsid w:val="006F4E9A"/>
    <w:rsid w:val="006F57EE"/>
    <w:rsid w:val="006F66D2"/>
    <w:rsid w:val="006F6CA6"/>
    <w:rsid w:val="006F6D1D"/>
    <w:rsid w:val="006F72E2"/>
    <w:rsid w:val="007001BC"/>
    <w:rsid w:val="007027D9"/>
    <w:rsid w:val="00702B86"/>
    <w:rsid w:val="00702D5E"/>
    <w:rsid w:val="00703166"/>
    <w:rsid w:val="007035A8"/>
    <w:rsid w:val="00703934"/>
    <w:rsid w:val="00703A47"/>
    <w:rsid w:val="00703F04"/>
    <w:rsid w:val="00704BC8"/>
    <w:rsid w:val="00705D1E"/>
    <w:rsid w:val="00707269"/>
    <w:rsid w:val="00707A5D"/>
    <w:rsid w:val="00707BB2"/>
    <w:rsid w:val="00707C36"/>
    <w:rsid w:val="00707C4C"/>
    <w:rsid w:val="00707E87"/>
    <w:rsid w:val="007102C3"/>
    <w:rsid w:val="0071049E"/>
    <w:rsid w:val="00710920"/>
    <w:rsid w:val="00710FB3"/>
    <w:rsid w:val="0071121A"/>
    <w:rsid w:val="00711915"/>
    <w:rsid w:val="00711D37"/>
    <w:rsid w:val="0071292F"/>
    <w:rsid w:val="00712AFD"/>
    <w:rsid w:val="00712BFD"/>
    <w:rsid w:val="00715665"/>
    <w:rsid w:val="00715723"/>
    <w:rsid w:val="00715780"/>
    <w:rsid w:val="00715980"/>
    <w:rsid w:val="00715F98"/>
    <w:rsid w:val="007161F1"/>
    <w:rsid w:val="007162C3"/>
    <w:rsid w:val="00716929"/>
    <w:rsid w:val="00716B22"/>
    <w:rsid w:val="00717341"/>
    <w:rsid w:val="00717389"/>
    <w:rsid w:val="00717671"/>
    <w:rsid w:val="007178DF"/>
    <w:rsid w:val="00717FDF"/>
    <w:rsid w:val="00722E3B"/>
    <w:rsid w:val="007235CE"/>
    <w:rsid w:val="00723BF4"/>
    <w:rsid w:val="007247F1"/>
    <w:rsid w:val="00724C90"/>
    <w:rsid w:val="007252FA"/>
    <w:rsid w:val="00726609"/>
    <w:rsid w:val="007273C9"/>
    <w:rsid w:val="00730FBF"/>
    <w:rsid w:val="007311B7"/>
    <w:rsid w:val="007338DB"/>
    <w:rsid w:val="00733C8B"/>
    <w:rsid w:val="0073454E"/>
    <w:rsid w:val="00734784"/>
    <w:rsid w:val="007349EB"/>
    <w:rsid w:val="00734CAE"/>
    <w:rsid w:val="00734EC6"/>
    <w:rsid w:val="00735E44"/>
    <w:rsid w:val="0073711D"/>
    <w:rsid w:val="00737F25"/>
    <w:rsid w:val="0074008A"/>
    <w:rsid w:val="007404AA"/>
    <w:rsid w:val="00742628"/>
    <w:rsid w:val="00742BDE"/>
    <w:rsid w:val="00743352"/>
    <w:rsid w:val="00744070"/>
    <w:rsid w:val="0074462C"/>
    <w:rsid w:val="00745C53"/>
    <w:rsid w:val="00745C8F"/>
    <w:rsid w:val="00745D63"/>
    <w:rsid w:val="00745F07"/>
    <w:rsid w:val="00747134"/>
    <w:rsid w:val="007471E7"/>
    <w:rsid w:val="00747752"/>
    <w:rsid w:val="0075055B"/>
    <w:rsid w:val="007515B3"/>
    <w:rsid w:val="00752B42"/>
    <w:rsid w:val="00753705"/>
    <w:rsid w:val="00753A32"/>
    <w:rsid w:val="00754D88"/>
    <w:rsid w:val="00755081"/>
    <w:rsid w:val="007551BC"/>
    <w:rsid w:val="00755F86"/>
    <w:rsid w:val="007572F2"/>
    <w:rsid w:val="00757FAA"/>
    <w:rsid w:val="0076018B"/>
    <w:rsid w:val="0076026D"/>
    <w:rsid w:val="00760402"/>
    <w:rsid w:val="00760A1F"/>
    <w:rsid w:val="00760C73"/>
    <w:rsid w:val="00761F25"/>
    <w:rsid w:val="007648A7"/>
    <w:rsid w:val="007648B2"/>
    <w:rsid w:val="007650FF"/>
    <w:rsid w:val="007656B1"/>
    <w:rsid w:val="0076587C"/>
    <w:rsid w:val="00766B75"/>
    <w:rsid w:val="00766EF1"/>
    <w:rsid w:val="00766F53"/>
    <w:rsid w:val="00767042"/>
    <w:rsid w:val="00770848"/>
    <w:rsid w:val="00771306"/>
    <w:rsid w:val="00771920"/>
    <w:rsid w:val="00771BB8"/>
    <w:rsid w:val="007721F0"/>
    <w:rsid w:val="007726D4"/>
    <w:rsid w:val="00772875"/>
    <w:rsid w:val="007729D0"/>
    <w:rsid w:val="00772A56"/>
    <w:rsid w:val="0077375A"/>
    <w:rsid w:val="00773C29"/>
    <w:rsid w:val="00774683"/>
    <w:rsid w:val="00774957"/>
    <w:rsid w:val="00774B01"/>
    <w:rsid w:val="0077618D"/>
    <w:rsid w:val="007766FC"/>
    <w:rsid w:val="00777295"/>
    <w:rsid w:val="007773F3"/>
    <w:rsid w:val="007802B6"/>
    <w:rsid w:val="007807C6"/>
    <w:rsid w:val="0078112F"/>
    <w:rsid w:val="00781371"/>
    <w:rsid w:val="007817E4"/>
    <w:rsid w:val="007820E6"/>
    <w:rsid w:val="00782D76"/>
    <w:rsid w:val="007834E0"/>
    <w:rsid w:val="0078373D"/>
    <w:rsid w:val="00783B26"/>
    <w:rsid w:val="00783D0D"/>
    <w:rsid w:val="00783F60"/>
    <w:rsid w:val="007846FA"/>
    <w:rsid w:val="007847E8"/>
    <w:rsid w:val="007849AD"/>
    <w:rsid w:val="007858EA"/>
    <w:rsid w:val="0078607B"/>
    <w:rsid w:val="00786182"/>
    <w:rsid w:val="00787160"/>
    <w:rsid w:val="00787348"/>
    <w:rsid w:val="007873C2"/>
    <w:rsid w:val="0078759E"/>
    <w:rsid w:val="0079028C"/>
    <w:rsid w:val="007919B3"/>
    <w:rsid w:val="00791ACA"/>
    <w:rsid w:val="00791EA1"/>
    <w:rsid w:val="00794D55"/>
    <w:rsid w:val="007959C0"/>
    <w:rsid w:val="00795BDB"/>
    <w:rsid w:val="00795FD9"/>
    <w:rsid w:val="0079619B"/>
    <w:rsid w:val="0079650D"/>
    <w:rsid w:val="007969EB"/>
    <w:rsid w:val="007969EC"/>
    <w:rsid w:val="00797C5E"/>
    <w:rsid w:val="007A0922"/>
    <w:rsid w:val="007A09E1"/>
    <w:rsid w:val="007A1DAB"/>
    <w:rsid w:val="007A2876"/>
    <w:rsid w:val="007A2A44"/>
    <w:rsid w:val="007A4427"/>
    <w:rsid w:val="007A5BC7"/>
    <w:rsid w:val="007A651C"/>
    <w:rsid w:val="007A66A4"/>
    <w:rsid w:val="007A6A0E"/>
    <w:rsid w:val="007A6E56"/>
    <w:rsid w:val="007A6F8C"/>
    <w:rsid w:val="007B00A5"/>
    <w:rsid w:val="007B01CA"/>
    <w:rsid w:val="007B175B"/>
    <w:rsid w:val="007B193B"/>
    <w:rsid w:val="007B1AD5"/>
    <w:rsid w:val="007B26CB"/>
    <w:rsid w:val="007B26CF"/>
    <w:rsid w:val="007B2789"/>
    <w:rsid w:val="007B2A99"/>
    <w:rsid w:val="007B4472"/>
    <w:rsid w:val="007B4EEF"/>
    <w:rsid w:val="007B5202"/>
    <w:rsid w:val="007B54C0"/>
    <w:rsid w:val="007B5627"/>
    <w:rsid w:val="007B5C19"/>
    <w:rsid w:val="007B792F"/>
    <w:rsid w:val="007B7AA2"/>
    <w:rsid w:val="007B7D13"/>
    <w:rsid w:val="007C03BF"/>
    <w:rsid w:val="007C1049"/>
    <w:rsid w:val="007C1C97"/>
    <w:rsid w:val="007C2EF6"/>
    <w:rsid w:val="007C394F"/>
    <w:rsid w:val="007C3C8B"/>
    <w:rsid w:val="007C3CFF"/>
    <w:rsid w:val="007C4240"/>
    <w:rsid w:val="007C4267"/>
    <w:rsid w:val="007C4F70"/>
    <w:rsid w:val="007C5D82"/>
    <w:rsid w:val="007C60BC"/>
    <w:rsid w:val="007C7A10"/>
    <w:rsid w:val="007C7BE1"/>
    <w:rsid w:val="007C7BE6"/>
    <w:rsid w:val="007D02AF"/>
    <w:rsid w:val="007D0537"/>
    <w:rsid w:val="007D0B4D"/>
    <w:rsid w:val="007D0F09"/>
    <w:rsid w:val="007D1E7D"/>
    <w:rsid w:val="007D2118"/>
    <w:rsid w:val="007D2B67"/>
    <w:rsid w:val="007D37DF"/>
    <w:rsid w:val="007D3F74"/>
    <w:rsid w:val="007D42E7"/>
    <w:rsid w:val="007D4618"/>
    <w:rsid w:val="007D4C22"/>
    <w:rsid w:val="007D57A4"/>
    <w:rsid w:val="007D5A47"/>
    <w:rsid w:val="007D6249"/>
    <w:rsid w:val="007D6B85"/>
    <w:rsid w:val="007D78CF"/>
    <w:rsid w:val="007E0097"/>
    <w:rsid w:val="007E2688"/>
    <w:rsid w:val="007E2A27"/>
    <w:rsid w:val="007E2C6A"/>
    <w:rsid w:val="007E2F07"/>
    <w:rsid w:val="007E2F0B"/>
    <w:rsid w:val="007E37D6"/>
    <w:rsid w:val="007E3B25"/>
    <w:rsid w:val="007E52EB"/>
    <w:rsid w:val="007E57E9"/>
    <w:rsid w:val="007E645E"/>
    <w:rsid w:val="007F0616"/>
    <w:rsid w:val="007F065F"/>
    <w:rsid w:val="007F0A4D"/>
    <w:rsid w:val="007F1239"/>
    <w:rsid w:val="007F16AF"/>
    <w:rsid w:val="007F175B"/>
    <w:rsid w:val="007F1E88"/>
    <w:rsid w:val="007F2A91"/>
    <w:rsid w:val="007F31B4"/>
    <w:rsid w:val="007F346C"/>
    <w:rsid w:val="007F39FC"/>
    <w:rsid w:val="007F3EDB"/>
    <w:rsid w:val="007F400C"/>
    <w:rsid w:val="007F40BD"/>
    <w:rsid w:val="007F410D"/>
    <w:rsid w:val="007F4280"/>
    <w:rsid w:val="007F5390"/>
    <w:rsid w:val="007F6306"/>
    <w:rsid w:val="007F7961"/>
    <w:rsid w:val="007F7974"/>
    <w:rsid w:val="007F7A58"/>
    <w:rsid w:val="007F7E94"/>
    <w:rsid w:val="00800BF0"/>
    <w:rsid w:val="0080126F"/>
    <w:rsid w:val="00801D90"/>
    <w:rsid w:val="00801EA6"/>
    <w:rsid w:val="00802674"/>
    <w:rsid w:val="00802DBA"/>
    <w:rsid w:val="00803140"/>
    <w:rsid w:val="008037B7"/>
    <w:rsid w:val="00803C8C"/>
    <w:rsid w:val="008051A1"/>
    <w:rsid w:val="00806005"/>
    <w:rsid w:val="00807C8B"/>
    <w:rsid w:val="00810B89"/>
    <w:rsid w:val="008125B9"/>
    <w:rsid w:val="00813355"/>
    <w:rsid w:val="00813569"/>
    <w:rsid w:val="00813677"/>
    <w:rsid w:val="00813716"/>
    <w:rsid w:val="008137D3"/>
    <w:rsid w:val="008140CC"/>
    <w:rsid w:val="008142B4"/>
    <w:rsid w:val="008144E3"/>
    <w:rsid w:val="0081462C"/>
    <w:rsid w:val="00814EBB"/>
    <w:rsid w:val="008157C0"/>
    <w:rsid w:val="00815846"/>
    <w:rsid w:val="00815D2E"/>
    <w:rsid w:val="00815E41"/>
    <w:rsid w:val="00815E95"/>
    <w:rsid w:val="00816B19"/>
    <w:rsid w:val="00816FC4"/>
    <w:rsid w:val="008171E2"/>
    <w:rsid w:val="00817FF4"/>
    <w:rsid w:val="008218B7"/>
    <w:rsid w:val="00821958"/>
    <w:rsid w:val="00821D00"/>
    <w:rsid w:val="00821D25"/>
    <w:rsid w:val="008232C2"/>
    <w:rsid w:val="008238FF"/>
    <w:rsid w:val="00824D60"/>
    <w:rsid w:val="008250C6"/>
    <w:rsid w:val="00826B3E"/>
    <w:rsid w:val="00827828"/>
    <w:rsid w:val="00827ACD"/>
    <w:rsid w:val="00827BD8"/>
    <w:rsid w:val="008302BD"/>
    <w:rsid w:val="0083055E"/>
    <w:rsid w:val="00831434"/>
    <w:rsid w:val="008325E0"/>
    <w:rsid w:val="00832642"/>
    <w:rsid w:val="00833266"/>
    <w:rsid w:val="008335D3"/>
    <w:rsid w:val="00834B31"/>
    <w:rsid w:val="0083510F"/>
    <w:rsid w:val="00835842"/>
    <w:rsid w:val="0083616B"/>
    <w:rsid w:val="0083653C"/>
    <w:rsid w:val="008367DB"/>
    <w:rsid w:val="00837067"/>
    <w:rsid w:val="00840542"/>
    <w:rsid w:val="00840CF1"/>
    <w:rsid w:val="00841E0C"/>
    <w:rsid w:val="0084212E"/>
    <w:rsid w:val="00842148"/>
    <w:rsid w:val="00842493"/>
    <w:rsid w:val="008425A8"/>
    <w:rsid w:val="008425FB"/>
    <w:rsid w:val="00842C46"/>
    <w:rsid w:val="0084368D"/>
    <w:rsid w:val="0084485F"/>
    <w:rsid w:val="00844999"/>
    <w:rsid w:val="00844DAD"/>
    <w:rsid w:val="00845C4B"/>
    <w:rsid w:val="00845E35"/>
    <w:rsid w:val="00846F72"/>
    <w:rsid w:val="00847F2D"/>
    <w:rsid w:val="00850091"/>
    <w:rsid w:val="008503BB"/>
    <w:rsid w:val="0085094F"/>
    <w:rsid w:val="008509CA"/>
    <w:rsid w:val="00851583"/>
    <w:rsid w:val="00851FF0"/>
    <w:rsid w:val="0085254B"/>
    <w:rsid w:val="00852616"/>
    <w:rsid w:val="008526E5"/>
    <w:rsid w:val="0085315E"/>
    <w:rsid w:val="00853DC1"/>
    <w:rsid w:val="0085476A"/>
    <w:rsid w:val="00854EC9"/>
    <w:rsid w:val="008558C5"/>
    <w:rsid w:val="00855AEE"/>
    <w:rsid w:val="00855C67"/>
    <w:rsid w:val="00856132"/>
    <w:rsid w:val="00856395"/>
    <w:rsid w:val="00856662"/>
    <w:rsid w:val="00856BC1"/>
    <w:rsid w:val="00856C7A"/>
    <w:rsid w:val="00857063"/>
    <w:rsid w:val="0085A42B"/>
    <w:rsid w:val="0086014F"/>
    <w:rsid w:val="00860E45"/>
    <w:rsid w:val="00861E3D"/>
    <w:rsid w:val="00861E47"/>
    <w:rsid w:val="00862489"/>
    <w:rsid w:val="008628DC"/>
    <w:rsid w:val="00862EDC"/>
    <w:rsid w:val="0086364A"/>
    <w:rsid w:val="008641B5"/>
    <w:rsid w:val="008644EA"/>
    <w:rsid w:val="00864D0E"/>
    <w:rsid w:val="00865020"/>
    <w:rsid w:val="00865629"/>
    <w:rsid w:val="00865683"/>
    <w:rsid w:val="00865747"/>
    <w:rsid w:val="00865BEA"/>
    <w:rsid w:val="008660D6"/>
    <w:rsid w:val="0086641D"/>
    <w:rsid w:val="00867101"/>
    <w:rsid w:val="00867F7D"/>
    <w:rsid w:val="008706C0"/>
    <w:rsid w:val="00871334"/>
    <w:rsid w:val="00871448"/>
    <w:rsid w:val="008716A3"/>
    <w:rsid w:val="008719BD"/>
    <w:rsid w:val="00872E0D"/>
    <w:rsid w:val="008730E0"/>
    <w:rsid w:val="008739BB"/>
    <w:rsid w:val="00873B01"/>
    <w:rsid w:val="00874006"/>
    <w:rsid w:val="008756AD"/>
    <w:rsid w:val="008757E3"/>
    <w:rsid w:val="008764BD"/>
    <w:rsid w:val="00876B87"/>
    <w:rsid w:val="00877DD5"/>
    <w:rsid w:val="00880D6E"/>
    <w:rsid w:val="0088229E"/>
    <w:rsid w:val="00882AA5"/>
    <w:rsid w:val="008833BA"/>
    <w:rsid w:val="00883580"/>
    <w:rsid w:val="00883D25"/>
    <w:rsid w:val="00884229"/>
    <w:rsid w:val="00886AB2"/>
    <w:rsid w:val="0088739D"/>
    <w:rsid w:val="00887ACD"/>
    <w:rsid w:val="00890CF2"/>
    <w:rsid w:val="008916A1"/>
    <w:rsid w:val="008918B6"/>
    <w:rsid w:val="0089229D"/>
    <w:rsid w:val="008923C4"/>
    <w:rsid w:val="008923FB"/>
    <w:rsid w:val="00894297"/>
    <w:rsid w:val="008950AE"/>
    <w:rsid w:val="0089510A"/>
    <w:rsid w:val="008957A9"/>
    <w:rsid w:val="00896D6B"/>
    <w:rsid w:val="008A01DA"/>
    <w:rsid w:val="008A028F"/>
    <w:rsid w:val="008A08D8"/>
    <w:rsid w:val="008A093B"/>
    <w:rsid w:val="008A0C2E"/>
    <w:rsid w:val="008A1976"/>
    <w:rsid w:val="008A1A19"/>
    <w:rsid w:val="008A21AA"/>
    <w:rsid w:val="008A25D4"/>
    <w:rsid w:val="008A3186"/>
    <w:rsid w:val="008A3905"/>
    <w:rsid w:val="008A3B94"/>
    <w:rsid w:val="008A4892"/>
    <w:rsid w:val="008A539F"/>
    <w:rsid w:val="008A60C6"/>
    <w:rsid w:val="008A63CA"/>
    <w:rsid w:val="008A7636"/>
    <w:rsid w:val="008A7EA0"/>
    <w:rsid w:val="008B033F"/>
    <w:rsid w:val="008B0355"/>
    <w:rsid w:val="008B0AA7"/>
    <w:rsid w:val="008B1D4E"/>
    <w:rsid w:val="008B27D6"/>
    <w:rsid w:val="008B2B6F"/>
    <w:rsid w:val="008B2C2E"/>
    <w:rsid w:val="008B3587"/>
    <w:rsid w:val="008B4A31"/>
    <w:rsid w:val="008B5A9B"/>
    <w:rsid w:val="008B7C2F"/>
    <w:rsid w:val="008C03D2"/>
    <w:rsid w:val="008C0A72"/>
    <w:rsid w:val="008C1F4D"/>
    <w:rsid w:val="008C2351"/>
    <w:rsid w:val="008C48D8"/>
    <w:rsid w:val="008C4F91"/>
    <w:rsid w:val="008C5BBB"/>
    <w:rsid w:val="008C5C2C"/>
    <w:rsid w:val="008C6732"/>
    <w:rsid w:val="008C6CA0"/>
    <w:rsid w:val="008C74DD"/>
    <w:rsid w:val="008D04CB"/>
    <w:rsid w:val="008D0BF8"/>
    <w:rsid w:val="008D115F"/>
    <w:rsid w:val="008D2127"/>
    <w:rsid w:val="008D2882"/>
    <w:rsid w:val="008D2B65"/>
    <w:rsid w:val="008D4D6F"/>
    <w:rsid w:val="008D4E8E"/>
    <w:rsid w:val="008D57B6"/>
    <w:rsid w:val="008D6790"/>
    <w:rsid w:val="008D79F4"/>
    <w:rsid w:val="008E048F"/>
    <w:rsid w:val="008E0A09"/>
    <w:rsid w:val="008E334A"/>
    <w:rsid w:val="008E50A4"/>
    <w:rsid w:val="008E56FF"/>
    <w:rsid w:val="008E6335"/>
    <w:rsid w:val="008E6569"/>
    <w:rsid w:val="008E76F7"/>
    <w:rsid w:val="008F05E9"/>
    <w:rsid w:val="008F1AF2"/>
    <w:rsid w:val="008F2713"/>
    <w:rsid w:val="008F40ED"/>
    <w:rsid w:val="008F4AD5"/>
    <w:rsid w:val="008F60BB"/>
    <w:rsid w:val="008F6772"/>
    <w:rsid w:val="009000DA"/>
    <w:rsid w:val="0090030C"/>
    <w:rsid w:val="00900CE9"/>
    <w:rsid w:val="00901679"/>
    <w:rsid w:val="00901873"/>
    <w:rsid w:val="00901FB5"/>
    <w:rsid w:val="00902397"/>
    <w:rsid w:val="00902A85"/>
    <w:rsid w:val="00902EAB"/>
    <w:rsid w:val="00903129"/>
    <w:rsid w:val="00903CEA"/>
    <w:rsid w:val="009041D4"/>
    <w:rsid w:val="009047CF"/>
    <w:rsid w:val="00904BA8"/>
    <w:rsid w:val="009067E9"/>
    <w:rsid w:val="00906A49"/>
    <w:rsid w:val="00907ADA"/>
    <w:rsid w:val="00910836"/>
    <w:rsid w:val="00911313"/>
    <w:rsid w:val="0091185D"/>
    <w:rsid w:val="00912646"/>
    <w:rsid w:val="009127B6"/>
    <w:rsid w:val="0091324E"/>
    <w:rsid w:val="0091331E"/>
    <w:rsid w:val="00913361"/>
    <w:rsid w:val="00913BB1"/>
    <w:rsid w:val="00913E0A"/>
    <w:rsid w:val="00914050"/>
    <w:rsid w:val="00915301"/>
    <w:rsid w:val="0091581A"/>
    <w:rsid w:val="00916059"/>
    <w:rsid w:val="009165F8"/>
    <w:rsid w:val="00916904"/>
    <w:rsid w:val="00917B05"/>
    <w:rsid w:val="00917E6F"/>
    <w:rsid w:val="0092170E"/>
    <w:rsid w:val="0092187B"/>
    <w:rsid w:val="00922F75"/>
    <w:rsid w:val="00923192"/>
    <w:rsid w:val="00923858"/>
    <w:rsid w:val="009243CD"/>
    <w:rsid w:val="0092545B"/>
    <w:rsid w:val="0092611F"/>
    <w:rsid w:val="00926692"/>
    <w:rsid w:val="009276A9"/>
    <w:rsid w:val="0092790A"/>
    <w:rsid w:val="0092798D"/>
    <w:rsid w:val="00927B4E"/>
    <w:rsid w:val="00927D43"/>
    <w:rsid w:val="00930279"/>
    <w:rsid w:val="00930900"/>
    <w:rsid w:val="00931A40"/>
    <w:rsid w:val="009320CC"/>
    <w:rsid w:val="00932801"/>
    <w:rsid w:val="00932A73"/>
    <w:rsid w:val="00932D53"/>
    <w:rsid w:val="0093346C"/>
    <w:rsid w:val="009341D5"/>
    <w:rsid w:val="0093452F"/>
    <w:rsid w:val="00935C8E"/>
    <w:rsid w:val="00936567"/>
    <w:rsid w:val="009372BA"/>
    <w:rsid w:val="00937409"/>
    <w:rsid w:val="009376E7"/>
    <w:rsid w:val="00937753"/>
    <w:rsid w:val="00940444"/>
    <w:rsid w:val="009408FE"/>
    <w:rsid w:val="00940D90"/>
    <w:rsid w:val="00941486"/>
    <w:rsid w:val="00941814"/>
    <w:rsid w:val="00941E6C"/>
    <w:rsid w:val="00943377"/>
    <w:rsid w:val="0094478B"/>
    <w:rsid w:val="00944E20"/>
    <w:rsid w:val="00946666"/>
    <w:rsid w:val="0094668E"/>
    <w:rsid w:val="00947429"/>
    <w:rsid w:val="009501C1"/>
    <w:rsid w:val="00950447"/>
    <w:rsid w:val="00950698"/>
    <w:rsid w:val="00950B49"/>
    <w:rsid w:val="00952B57"/>
    <w:rsid w:val="00952DDB"/>
    <w:rsid w:val="00953FF2"/>
    <w:rsid w:val="00954869"/>
    <w:rsid w:val="009548FD"/>
    <w:rsid w:val="0095497D"/>
    <w:rsid w:val="009557DF"/>
    <w:rsid w:val="00955FC6"/>
    <w:rsid w:val="00956EE1"/>
    <w:rsid w:val="00957941"/>
    <w:rsid w:val="00957AA0"/>
    <w:rsid w:val="00957AF2"/>
    <w:rsid w:val="009600DE"/>
    <w:rsid w:val="009619E0"/>
    <w:rsid w:val="00961E78"/>
    <w:rsid w:val="0096217F"/>
    <w:rsid w:val="009628C1"/>
    <w:rsid w:val="009630FD"/>
    <w:rsid w:val="009632F3"/>
    <w:rsid w:val="009641CA"/>
    <w:rsid w:val="00964207"/>
    <w:rsid w:val="00964507"/>
    <w:rsid w:val="009653B3"/>
    <w:rsid w:val="009653F4"/>
    <w:rsid w:val="009659DF"/>
    <w:rsid w:val="00965AC5"/>
    <w:rsid w:val="0096661D"/>
    <w:rsid w:val="00966934"/>
    <w:rsid w:val="00966E2C"/>
    <w:rsid w:val="00970C50"/>
    <w:rsid w:val="00972474"/>
    <w:rsid w:val="00975276"/>
    <w:rsid w:val="00975DBF"/>
    <w:rsid w:val="00976073"/>
    <w:rsid w:val="0097666C"/>
    <w:rsid w:val="009766B0"/>
    <w:rsid w:val="00976D14"/>
    <w:rsid w:val="00976EBB"/>
    <w:rsid w:val="00977147"/>
    <w:rsid w:val="009774DC"/>
    <w:rsid w:val="00977695"/>
    <w:rsid w:val="00977AC9"/>
    <w:rsid w:val="0098045E"/>
    <w:rsid w:val="00980F62"/>
    <w:rsid w:val="0098108E"/>
    <w:rsid w:val="009819EF"/>
    <w:rsid w:val="0098253A"/>
    <w:rsid w:val="00982A21"/>
    <w:rsid w:val="0098364B"/>
    <w:rsid w:val="009838E4"/>
    <w:rsid w:val="0098448B"/>
    <w:rsid w:val="00984D4B"/>
    <w:rsid w:val="0098575F"/>
    <w:rsid w:val="00985760"/>
    <w:rsid w:val="00985D5F"/>
    <w:rsid w:val="009870F7"/>
    <w:rsid w:val="00987339"/>
    <w:rsid w:val="00987938"/>
    <w:rsid w:val="0098793F"/>
    <w:rsid w:val="009900F7"/>
    <w:rsid w:val="009903E5"/>
    <w:rsid w:val="00990773"/>
    <w:rsid w:val="009907A1"/>
    <w:rsid w:val="009923DC"/>
    <w:rsid w:val="00994887"/>
    <w:rsid w:val="00994CEA"/>
    <w:rsid w:val="00994F6E"/>
    <w:rsid w:val="00995023"/>
    <w:rsid w:val="00995A6B"/>
    <w:rsid w:val="00995EA4"/>
    <w:rsid w:val="0099650B"/>
    <w:rsid w:val="00996E2D"/>
    <w:rsid w:val="00997A18"/>
    <w:rsid w:val="00997D90"/>
    <w:rsid w:val="009A07C4"/>
    <w:rsid w:val="009A0B37"/>
    <w:rsid w:val="009A19A6"/>
    <w:rsid w:val="009A36F8"/>
    <w:rsid w:val="009A5530"/>
    <w:rsid w:val="009A6117"/>
    <w:rsid w:val="009A64A5"/>
    <w:rsid w:val="009A6831"/>
    <w:rsid w:val="009A7888"/>
    <w:rsid w:val="009A7FDD"/>
    <w:rsid w:val="009B0A78"/>
    <w:rsid w:val="009B0B52"/>
    <w:rsid w:val="009B1A0E"/>
    <w:rsid w:val="009B1CD5"/>
    <w:rsid w:val="009B1CEC"/>
    <w:rsid w:val="009B26B9"/>
    <w:rsid w:val="009B2778"/>
    <w:rsid w:val="009B2BC1"/>
    <w:rsid w:val="009B3765"/>
    <w:rsid w:val="009B49AC"/>
    <w:rsid w:val="009B54CB"/>
    <w:rsid w:val="009B59D6"/>
    <w:rsid w:val="009B5F26"/>
    <w:rsid w:val="009B636C"/>
    <w:rsid w:val="009B6402"/>
    <w:rsid w:val="009C06C3"/>
    <w:rsid w:val="009C0D38"/>
    <w:rsid w:val="009C1A34"/>
    <w:rsid w:val="009C3865"/>
    <w:rsid w:val="009C622E"/>
    <w:rsid w:val="009C62BA"/>
    <w:rsid w:val="009C63C7"/>
    <w:rsid w:val="009C78D6"/>
    <w:rsid w:val="009D01A7"/>
    <w:rsid w:val="009D07BF"/>
    <w:rsid w:val="009D0CDC"/>
    <w:rsid w:val="009D1141"/>
    <w:rsid w:val="009D1B25"/>
    <w:rsid w:val="009D2826"/>
    <w:rsid w:val="009D28B4"/>
    <w:rsid w:val="009D2DA9"/>
    <w:rsid w:val="009D42E6"/>
    <w:rsid w:val="009D4309"/>
    <w:rsid w:val="009D4413"/>
    <w:rsid w:val="009D526D"/>
    <w:rsid w:val="009D6390"/>
    <w:rsid w:val="009D6F55"/>
    <w:rsid w:val="009D7C7B"/>
    <w:rsid w:val="009E04B1"/>
    <w:rsid w:val="009E06D9"/>
    <w:rsid w:val="009E07AE"/>
    <w:rsid w:val="009E0B36"/>
    <w:rsid w:val="009E13B1"/>
    <w:rsid w:val="009E17EB"/>
    <w:rsid w:val="009E24E2"/>
    <w:rsid w:val="009E2A78"/>
    <w:rsid w:val="009E465E"/>
    <w:rsid w:val="009E4CF1"/>
    <w:rsid w:val="009E5013"/>
    <w:rsid w:val="009E5229"/>
    <w:rsid w:val="009E5AC3"/>
    <w:rsid w:val="009E6991"/>
    <w:rsid w:val="009E6AA2"/>
    <w:rsid w:val="009E7373"/>
    <w:rsid w:val="009E7599"/>
    <w:rsid w:val="009E7CEF"/>
    <w:rsid w:val="009F097E"/>
    <w:rsid w:val="009F125A"/>
    <w:rsid w:val="009F1DA7"/>
    <w:rsid w:val="009F1F48"/>
    <w:rsid w:val="009F2F72"/>
    <w:rsid w:val="009F2F92"/>
    <w:rsid w:val="009F318F"/>
    <w:rsid w:val="009F31CA"/>
    <w:rsid w:val="009F35BE"/>
    <w:rsid w:val="009F36F1"/>
    <w:rsid w:val="009F50AD"/>
    <w:rsid w:val="009F5242"/>
    <w:rsid w:val="009F545A"/>
    <w:rsid w:val="009F57DE"/>
    <w:rsid w:val="009F6D5E"/>
    <w:rsid w:val="00A00FF1"/>
    <w:rsid w:val="00A010A6"/>
    <w:rsid w:val="00A01C0C"/>
    <w:rsid w:val="00A01C3E"/>
    <w:rsid w:val="00A022C8"/>
    <w:rsid w:val="00A036C4"/>
    <w:rsid w:val="00A03901"/>
    <w:rsid w:val="00A05280"/>
    <w:rsid w:val="00A05D9D"/>
    <w:rsid w:val="00A05E55"/>
    <w:rsid w:val="00A10667"/>
    <w:rsid w:val="00A10F27"/>
    <w:rsid w:val="00A111BA"/>
    <w:rsid w:val="00A11230"/>
    <w:rsid w:val="00A114F9"/>
    <w:rsid w:val="00A13BE1"/>
    <w:rsid w:val="00A14819"/>
    <w:rsid w:val="00A148FA"/>
    <w:rsid w:val="00A15218"/>
    <w:rsid w:val="00A15773"/>
    <w:rsid w:val="00A15FFA"/>
    <w:rsid w:val="00A16996"/>
    <w:rsid w:val="00A1789A"/>
    <w:rsid w:val="00A17C76"/>
    <w:rsid w:val="00A20DFA"/>
    <w:rsid w:val="00A215F9"/>
    <w:rsid w:val="00A2260A"/>
    <w:rsid w:val="00A22DF0"/>
    <w:rsid w:val="00A23497"/>
    <w:rsid w:val="00A2360E"/>
    <w:rsid w:val="00A2416D"/>
    <w:rsid w:val="00A24426"/>
    <w:rsid w:val="00A24567"/>
    <w:rsid w:val="00A24E43"/>
    <w:rsid w:val="00A256C8"/>
    <w:rsid w:val="00A25854"/>
    <w:rsid w:val="00A26129"/>
    <w:rsid w:val="00A27332"/>
    <w:rsid w:val="00A27973"/>
    <w:rsid w:val="00A27D4A"/>
    <w:rsid w:val="00A27FC3"/>
    <w:rsid w:val="00A300A5"/>
    <w:rsid w:val="00A3053C"/>
    <w:rsid w:val="00A30550"/>
    <w:rsid w:val="00A30EAA"/>
    <w:rsid w:val="00A3102B"/>
    <w:rsid w:val="00A3212F"/>
    <w:rsid w:val="00A323B4"/>
    <w:rsid w:val="00A324F9"/>
    <w:rsid w:val="00A3250B"/>
    <w:rsid w:val="00A333F9"/>
    <w:rsid w:val="00A340C3"/>
    <w:rsid w:val="00A34513"/>
    <w:rsid w:val="00A35017"/>
    <w:rsid w:val="00A353D3"/>
    <w:rsid w:val="00A35BA7"/>
    <w:rsid w:val="00A36108"/>
    <w:rsid w:val="00A36430"/>
    <w:rsid w:val="00A36A95"/>
    <w:rsid w:val="00A36E64"/>
    <w:rsid w:val="00A42D2B"/>
    <w:rsid w:val="00A42E9A"/>
    <w:rsid w:val="00A42F10"/>
    <w:rsid w:val="00A43AED"/>
    <w:rsid w:val="00A4436D"/>
    <w:rsid w:val="00A443E6"/>
    <w:rsid w:val="00A44892"/>
    <w:rsid w:val="00A45226"/>
    <w:rsid w:val="00A4580B"/>
    <w:rsid w:val="00A46150"/>
    <w:rsid w:val="00A46986"/>
    <w:rsid w:val="00A46990"/>
    <w:rsid w:val="00A4740A"/>
    <w:rsid w:val="00A4CC6E"/>
    <w:rsid w:val="00A500EE"/>
    <w:rsid w:val="00A501AD"/>
    <w:rsid w:val="00A50972"/>
    <w:rsid w:val="00A51528"/>
    <w:rsid w:val="00A525E9"/>
    <w:rsid w:val="00A53227"/>
    <w:rsid w:val="00A53587"/>
    <w:rsid w:val="00A535AB"/>
    <w:rsid w:val="00A548E1"/>
    <w:rsid w:val="00A54E8C"/>
    <w:rsid w:val="00A55290"/>
    <w:rsid w:val="00A55AB3"/>
    <w:rsid w:val="00A55F60"/>
    <w:rsid w:val="00A56609"/>
    <w:rsid w:val="00A56947"/>
    <w:rsid w:val="00A56C98"/>
    <w:rsid w:val="00A56F82"/>
    <w:rsid w:val="00A57741"/>
    <w:rsid w:val="00A60956"/>
    <w:rsid w:val="00A60ABC"/>
    <w:rsid w:val="00A60BA1"/>
    <w:rsid w:val="00A61099"/>
    <w:rsid w:val="00A61660"/>
    <w:rsid w:val="00A619BB"/>
    <w:rsid w:val="00A6257C"/>
    <w:rsid w:val="00A62817"/>
    <w:rsid w:val="00A62CC8"/>
    <w:rsid w:val="00A64B5A"/>
    <w:rsid w:val="00A64DA6"/>
    <w:rsid w:val="00A64E5C"/>
    <w:rsid w:val="00A65726"/>
    <w:rsid w:val="00A658F0"/>
    <w:rsid w:val="00A677DB"/>
    <w:rsid w:val="00A67F51"/>
    <w:rsid w:val="00A7085A"/>
    <w:rsid w:val="00A70875"/>
    <w:rsid w:val="00A71F0A"/>
    <w:rsid w:val="00A73317"/>
    <w:rsid w:val="00A7337C"/>
    <w:rsid w:val="00A73400"/>
    <w:rsid w:val="00A74639"/>
    <w:rsid w:val="00A74951"/>
    <w:rsid w:val="00A74EC6"/>
    <w:rsid w:val="00A75890"/>
    <w:rsid w:val="00A758F8"/>
    <w:rsid w:val="00A75C0C"/>
    <w:rsid w:val="00A76C65"/>
    <w:rsid w:val="00A77897"/>
    <w:rsid w:val="00A77D98"/>
    <w:rsid w:val="00A77EF2"/>
    <w:rsid w:val="00A813B4"/>
    <w:rsid w:val="00A818CC"/>
    <w:rsid w:val="00A82899"/>
    <w:rsid w:val="00A8350B"/>
    <w:rsid w:val="00A83B24"/>
    <w:rsid w:val="00A83DDE"/>
    <w:rsid w:val="00A8409E"/>
    <w:rsid w:val="00A84EF0"/>
    <w:rsid w:val="00A852C9"/>
    <w:rsid w:val="00A85E05"/>
    <w:rsid w:val="00A867BF"/>
    <w:rsid w:val="00A902F1"/>
    <w:rsid w:val="00A9088C"/>
    <w:rsid w:val="00A90C66"/>
    <w:rsid w:val="00A90EDA"/>
    <w:rsid w:val="00A91C6D"/>
    <w:rsid w:val="00A91ED1"/>
    <w:rsid w:val="00A92056"/>
    <w:rsid w:val="00A920D0"/>
    <w:rsid w:val="00A92AB3"/>
    <w:rsid w:val="00A92C9D"/>
    <w:rsid w:val="00A9356D"/>
    <w:rsid w:val="00A93B9A"/>
    <w:rsid w:val="00A943E2"/>
    <w:rsid w:val="00A94538"/>
    <w:rsid w:val="00A95039"/>
    <w:rsid w:val="00A95171"/>
    <w:rsid w:val="00A95189"/>
    <w:rsid w:val="00A951AE"/>
    <w:rsid w:val="00A95312"/>
    <w:rsid w:val="00A963B7"/>
    <w:rsid w:val="00A96658"/>
    <w:rsid w:val="00A974BA"/>
    <w:rsid w:val="00A979CE"/>
    <w:rsid w:val="00AA0C69"/>
    <w:rsid w:val="00AA14E6"/>
    <w:rsid w:val="00AA16A3"/>
    <w:rsid w:val="00AA17A9"/>
    <w:rsid w:val="00AA2257"/>
    <w:rsid w:val="00AA2F75"/>
    <w:rsid w:val="00AA39D4"/>
    <w:rsid w:val="00AA3AFF"/>
    <w:rsid w:val="00AA441E"/>
    <w:rsid w:val="00AA5926"/>
    <w:rsid w:val="00AA6352"/>
    <w:rsid w:val="00AA6368"/>
    <w:rsid w:val="00AA6415"/>
    <w:rsid w:val="00AA6D19"/>
    <w:rsid w:val="00AA73BB"/>
    <w:rsid w:val="00AA7CC1"/>
    <w:rsid w:val="00AB0330"/>
    <w:rsid w:val="00AB068C"/>
    <w:rsid w:val="00AB08CE"/>
    <w:rsid w:val="00AB1164"/>
    <w:rsid w:val="00AB2B9B"/>
    <w:rsid w:val="00AB2E4A"/>
    <w:rsid w:val="00AB415D"/>
    <w:rsid w:val="00AB48AD"/>
    <w:rsid w:val="00AB4A10"/>
    <w:rsid w:val="00AB4CE0"/>
    <w:rsid w:val="00AB523D"/>
    <w:rsid w:val="00AB57BF"/>
    <w:rsid w:val="00AB7396"/>
    <w:rsid w:val="00AB75D2"/>
    <w:rsid w:val="00AB7C3E"/>
    <w:rsid w:val="00AC2477"/>
    <w:rsid w:val="00AC3FF5"/>
    <w:rsid w:val="00AC4586"/>
    <w:rsid w:val="00AC584D"/>
    <w:rsid w:val="00AC60B6"/>
    <w:rsid w:val="00AC6D74"/>
    <w:rsid w:val="00AC72F1"/>
    <w:rsid w:val="00AC785F"/>
    <w:rsid w:val="00AC7E38"/>
    <w:rsid w:val="00AD06AF"/>
    <w:rsid w:val="00AD1084"/>
    <w:rsid w:val="00AD11D5"/>
    <w:rsid w:val="00AD181D"/>
    <w:rsid w:val="00AD1EC6"/>
    <w:rsid w:val="00AD2925"/>
    <w:rsid w:val="00AD37E2"/>
    <w:rsid w:val="00AD3936"/>
    <w:rsid w:val="00AD5259"/>
    <w:rsid w:val="00AD587F"/>
    <w:rsid w:val="00AD6222"/>
    <w:rsid w:val="00AD68A6"/>
    <w:rsid w:val="00AD766C"/>
    <w:rsid w:val="00AD7E50"/>
    <w:rsid w:val="00AE081C"/>
    <w:rsid w:val="00AE09DB"/>
    <w:rsid w:val="00AE0A21"/>
    <w:rsid w:val="00AE0D97"/>
    <w:rsid w:val="00AE146B"/>
    <w:rsid w:val="00AE15AE"/>
    <w:rsid w:val="00AE26AF"/>
    <w:rsid w:val="00AE3271"/>
    <w:rsid w:val="00AE3771"/>
    <w:rsid w:val="00AE4ADF"/>
    <w:rsid w:val="00AE50AE"/>
    <w:rsid w:val="00AE51A6"/>
    <w:rsid w:val="00AE544C"/>
    <w:rsid w:val="00AE5713"/>
    <w:rsid w:val="00AE65A6"/>
    <w:rsid w:val="00AE798C"/>
    <w:rsid w:val="00AF1AEA"/>
    <w:rsid w:val="00AF2380"/>
    <w:rsid w:val="00AF2B92"/>
    <w:rsid w:val="00AF357A"/>
    <w:rsid w:val="00AF4B26"/>
    <w:rsid w:val="00AF5E42"/>
    <w:rsid w:val="00AF7FEA"/>
    <w:rsid w:val="00B009CD"/>
    <w:rsid w:val="00B00B35"/>
    <w:rsid w:val="00B00B6E"/>
    <w:rsid w:val="00B013EC"/>
    <w:rsid w:val="00B01C13"/>
    <w:rsid w:val="00B01D48"/>
    <w:rsid w:val="00B02DA1"/>
    <w:rsid w:val="00B02FD6"/>
    <w:rsid w:val="00B03B2B"/>
    <w:rsid w:val="00B0461F"/>
    <w:rsid w:val="00B051EA"/>
    <w:rsid w:val="00B05494"/>
    <w:rsid w:val="00B07744"/>
    <w:rsid w:val="00B07755"/>
    <w:rsid w:val="00B078F5"/>
    <w:rsid w:val="00B10C10"/>
    <w:rsid w:val="00B10E26"/>
    <w:rsid w:val="00B1129A"/>
    <w:rsid w:val="00B118D2"/>
    <w:rsid w:val="00B123CC"/>
    <w:rsid w:val="00B128EA"/>
    <w:rsid w:val="00B13C98"/>
    <w:rsid w:val="00B14E39"/>
    <w:rsid w:val="00B159C0"/>
    <w:rsid w:val="00B163DD"/>
    <w:rsid w:val="00B1698B"/>
    <w:rsid w:val="00B17745"/>
    <w:rsid w:val="00B20B78"/>
    <w:rsid w:val="00B20BE9"/>
    <w:rsid w:val="00B21A92"/>
    <w:rsid w:val="00B23333"/>
    <w:rsid w:val="00B23410"/>
    <w:rsid w:val="00B23782"/>
    <w:rsid w:val="00B23E6B"/>
    <w:rsid w:val="00B25625"/>
    <w:rsid w:val="00B258DC"/>
    <w:rsid w:val="00B25B81"/>
    <w:rsid w:val="00B25CD0"/>
    <w:rsid w:val="00B26271"/>
    <w:rsid w:val="00B264AC"/>
    <w:rsid w:val="00B264F5"/>
    <w:rsid w:val="00B26510"/>
    <w:rsid w:val="00B26580"/>
    <w:rsid w:val="00B26D0B"/>
    <w:rsid w:val="00B27182"/>
    <w:rsid w:val="00B2741C"/>
    <w:rsid w:val="00B27B74"/>
    <w:rsid w:val="00B3000B"/>
    <w:rsid w:val="00B305DD"/>
    <w:rsid w:val="00B30B9E"/>
    <w:rsid w:val="00B310D3"/>
    <w:rsid w:val="00B3122B"/>
    <w:rsid w:val="00B31CBE"/>
    <w:rsid w:val="00B32221"/>
    <w:rsid w:val="00B32223"/>
    <w:rsid w:val="00B322FD"/>
    <w:rsid w:val="00B32557"/>
    <w:rsid w:val="00B335CD"/>
    <w:rsid w:val="00B33B22"/>
    <w:rsid w:val="00B35470"/>
    <w:rsid w:val="00B35C33"/>
    <w:rsid w:val="00B366B5"/>
    <w:rsid w:val="00B3685F"/>
    <w:rsid w:val="00B3778D"/>
    <w:rsid w:val="00B37AA8"/>
    <w:rsid w:val="00B404D9"/>
    <w:rsid w:val="00B41647"/>
    <w:rsid w:val="00B4189F"/>
    <w:rsid w:val="00B418D3"/>
    <w:rsid w:val="00B41AC8"/>
    <w:rsid w:val="00B41CBE"/>
    <w:rsid w:val="00B42078"/>
    <w:rsid w:val="00B42971"/>
    <w:rsid w:val="00B448BE"/>
    <w:rsid w:val="00B4580B"/>
    <w:rsid w:val="00B45E13"/>
    <w:rsid w:val="00B462EE"/>
    <w:rsid w:val="00B46FA5"/>
    <w:rsid w:val="00B47BB1"/>
    <w:rsid w:val="00B47EA8"/>
    <w:rsid w:val="00B51297"/>
    <w:rsid w:val="00B51353"/>
    <w:rsid w:val="00B5273F"/>
    <w:rsid w:val="00B52A7D"/>
    <w:rsid w:val="00B53081"/>
    <w:rsid w:val="00B53767"/>
    <w:rsid w:val="00B53EEC"/>
    <w:rsid w:val="00B54651"/>
    <w:rsid w:val="00B54A10"/>
    <w:rsid w:val="00B55D59"/>
    <w:rsid w:val="00B56CB5"/>
    <w:rsid w:val="00B57381"/>
    <w:rsid w:val="00B574DE"/>
    <w:rsid w:val="00B614C1"/>
    <w:rsid w:val="00B61B1E"/>
    <w:rsid w:val="00B61BE8"/>
    <w:rsid w:val="00B6260B"/>
    <w:rsid w:val="00B635FA"/>
    <w:rsid w:val="00B6375B"/>
    <w:rsid w:val="00B639AD"/>
    <w:rsid w:val="00B64C8C"/>
    <w:rsid w:val="00B65550"/>
    <w:rsid w:val="00B65607"/>
    <w:rsid w:val="00B656A8"/>
    <w:rsid w:val="00B6589A"/>
    <w:rsid w:val="00B65E45"/>
    <w:rsid w:val="00B660A2"/>
    <w:rsid w:val="00B66CC0"/>
    <w:rsid w:val="00B679D9"/>
    <w:rsid w:val="00B67DCA"/>
    <w:rsid w:val="00B70140"/>
    <w:rsid w:val="00B7131D"/>
    <w:rsid w:val="00B71A0A"/>
    <w:rsid w:val="00B7286E"/>
    <w:rsid w:val="00B733C0"/>
    <w:rsid w:val="00B748FA"/>
    <w:rsid w:val="00B74AC4"/>
    <w:rsid w:val="00B74E4B"/>
    <w:rsid w:val="00B75333"/>
    <w:rsid w:val="00B76637"/>
    <w:rsid w:val="00B76683"/>
    <w:rsid w:val="00B76E1D"/>
    <w:rsid w:val="00B77B19"/>
    <w:rsid w:val="00B77C6F"/>
    <w:rsid w:val="00B80622"/>
    <w:rsid w:val="00B81992"/>
    <w:rsid w:val="00B81CBB"/>
    <w:rsid w:val="00B822F2"/>
    <w:rsid w:val="00B8246D"/>
    <w:rsid w:val="00B8274E"/>
    <w:rsid w:val="00B839D3"/>
    <w:rsid w:val="00B848BB"/>
    <w:rsid w:val="00B849F7"/>
    <w:rsid w:val="00B85031"/>
    <w:rsid w:val="00B867DF"/>
    <w:rsid w:val="00B86E03"/>
    <w:rsid w:val="00B8722D"/>
    <w:rsid w:val="00B87602"/>
    <w:rsid w:val="00B876E1"/>
    <w:rsid w:val="00B90053"/>
    <w:rsid w:val="00B900C4"/>
    <w:rsid w:val="00B91EDA"/>
    <w:rsid w:val="00B924B9"/>
    <w:rsid w:val="00B92A98"/>
    <w:rsid w:val="00B92CB8"/>
    <w:rsid w:val="00B963E1"/>
    <w:rsid w:val="00B97189"/>
    <w:rsid w:val="00B97476"/>
    <w:rsid w:val="00B97C9B"/>
    <w:rsid w:val="00B97F5D"/>
    <w:rsid w:val="00BA055B"/>
    <w:rsid w:val="00BA10C9"/>
    <w:rsid w:val="00BA15CF"/>
    <w:rsid w:val="00BA15DF"/>
    <w:rsid w:val="00BA23EA"/>
    <w:rsid w:val="00BA296E"/>
    <w:rsid w:val="00BA31E5"/>
    <w:rsid w:val="00BA3C02"/>
    <w:rsid w:val="00BA418B"/>
    <w:rsid w:val="00BA4577"/>
    <w:rsid w:val="00BA57E8"/>
    <w:rsid w:val="00BA5CF9"/>
    <w:rsid w:val="00BA626A"/>
    <w:rsid w:val="00BA6727"/>
    <w:rsid w:val="00BA683D"/>
    <w:rsid w:val="00BA6A86"/>
    <w:rsid w:val="00BA6ECA"/>
    <w:rsid w:val="00BA77AA"/>
    <w:rsid w:val="00BB1177"/>
    <w:rsid w:val="00BB1521"/>
    <w:rsid w:val="00BB1AAC"/>
    <w:rsid w:val="00BB4163"/>
    <w:rsid w:val="00BB43BD"/>
    <w:rsid w:val="00BB473D"/>
    <w:rsid w:val="00BB4FBC"/>
    <w:rsid w:val="00BB57E5"/>
    <w:rsid w:val="00BB5BA3"/>
    <w:rsid w:val="00BB5D6D"/>
    <w:rsid w:val="00BB6FB5"/>
    <w:rsid w:val="00BB7E77"/>
    <w:rsid w:val="00BC08FF"/>
    <w:rsid w:val="00BC17E5"/>
    <w:rsid w:val="00BC2E87"/>
    <w:rsid w:val="00BC3E14"/>
    <w:rsid w:val="00BC433F"/>
    <w:rsid w:val="00BC5064"/>
    <w:rsid w:val="00BC681F"/>
    <w:rsid w:val="00BC6D73"/>
    <w:rsid w:val="00BC6FAE"/>
    <w:rsid w:val="00BC76AF"/>
    <w:rsid w:val="00BC7A16"/>
    <w:rsid w:val="00BD0E36"/>
    <w:rsid w:val="00BD1E30"/>
    <w:rsid w:val="00BD2406"/>
    <w:rsid w:val="00BD2957"/>
    <w:rsid w:val="00BD2D0C"/>
    <w:rsid w:val="00BD2D4F"/>
    <w:rsid w:val="00BD2D72"/>
    <w:rsid w:val="00BD3802"/>
    <w:rsid w:val="00BD3CBF"/>
    <w:rsid w:val="00BD4C4F"/>
    <w:rsid w:val="00BD5364"/>
    <w:rsid w:val="00BD5786"/>
    <w:rsid w:val="00BD5966"/>
    <w:rsid w:val="00BD70B0"/>
    <w:rsid w:val="00BD769E"/>
    <w:rsid w:val="00BE07BF"/>
    <w:rsid w:val="00BE0D63"/>
    <w:rsid w:val="00BE0F08"/>
    <w:rsid w:val="00BE111A"/>
    <w:rsid w:val="00BE1AB2"/>
    <w:rsid w:val="00BE1E05"/>
    <w:rsid w:val="00BE23D8"/>
    <w:rsid w:val="00BE24D8"/>
    <w:rsid w:val="00BE271B"/>
    <w:rsid w:val="00BE2C6C"/>
    <w:rsid w:val="00BE31CE"/>
    <w:rsid w:val="00BE3E06"/>
    <w:rsid w:val="00BE42EF"/>
    <w:rsid w:val="00BE4405"/>
    <w:rsid w:val="00BE4580"/>
    <w:rsid w:val="00BE4C61"/>
    <w:rsid w:val="00BE4E4C"/>
    <w:rsid w:val="00BE531C"/>
    <w:rsid w:val="00BE542A"/>
    <w:rsid w:val="00BE5884"/>
    <w:rsid w:val="00BE5D80"/>
    <w:rsid w:val="00BE61D0"/>
    <w:rsid w:val="00BE6482"/>
    <w:rsid w:val="00BE6853"/>
    <w:rsid w:val="00BE6F6E"/>
    <w:rsid w:val="00BE7554"/>
    <w:rsid w:val="00BE7DC3"/>
    <w:rsid w:val="00BE7F1C"/>
    <w:rsid w:val="00BF0583"/>
    <w:rsid w:val="00BF075B"/>
    <w:rsid w:val="00BF0FA3"/>
    <w:rsid w:val="00BF11EF"/>
    <w:rsid w:val="00BF17BD"/>
    <w:rsid w:val="00BF1A08"/>
    <w:rsid w:val="00BF267F"/>
    <w:rsid w:val="00BF3319"/>
    <w:rsid w:val="00BF385C"/>
    <w:rsid w:val="00BF388A"/>
    <w:rsid w:val="00BF3B02"/>
    <w:rsid w:val="00BF4EC0"/>
    <w:rsid w:val="00BF5260"/>
    <w:rsid w:val="00BF6FF4"/>
    <w:rsid w:val="00BF72A8"/>
    <w:rsid w:val="00C00188"/>
    <w:rsid w:val="00C01007"/>
    <w:rsid w:val="00C014A7"/>
    <w:rsid w:val="00C01889"/>
    <w:rsid w:val="00C04878"/>
    <w:rsid w:val="00C04C70"/>
    <w:rsid w:val="00C04D4F"/>
    <w:rsid w:val="00C04ECD"/>
    <w:rsid w:val="00C05D50"/>
    <w:rsid w:val="00C05F91"/>
    <w:rsid w:val="00C068F5"/>
    <w:rsid w:val="00C071E4"/>
    <w:rsid w:val="00C106ED"/>
    <w:rsid w:val="00C119D6"/>
    <w:rsid w:val="00C119DC"/>
    <w:rsid w:val="00C120A8"/>
    <w:rsid w:val="00C120A9"/>
    <w:rsid w:val="00C12D9F"/>
    <w:rsid w:val="00C13128"/>
    <w:rsid w:val="00C1403E"/>
    <w:rsid w:val="00C16807"/>
    <w:rsid w:val="00C16EC4"/>
    <w:rsid w:val="00C17F29"/>
    <w:rsid w:val="00C22220"/>
    <w:rsid w:val="00C23370"/>
    <w:rsid w:val="00C25FA2"/>
    <w:rsid w:val="00C26A1E"/>
    <w:rsid w:val="00C26C90"/>
    <w:rsid w:val="00C27FDA"/>
    <w:rsid w:val="00C30321"/>
    <w:rsid w:val="00C30644"/>
    <w:rsid w:val="00C31771"/>
    <w:rsid w:val="00C31B84"/>
    <w:rsid w:val="00C31F01"/>
    <w:rsid w:val="00C3207D"/>
    <w:rsid w:val="00C327EB"/>
    <w:rsid w:val="00C32D7B"/>
    <w:rsid w:val="00C3393C"/>
    <w:rsid w:val="00C33C7D"/>
    <w:rsid w:val="00C33DFD"/>
    <w:rsid w:val="00C343E1"/>
    <w:rsid w:val="00C34781"/>
    <w:rsid w:val="00C34F75"/>
    <w:rsid w:val="00C34F76"/>
    <w:rsid w:val="00C355E0"/>
    <w:rsid w:val="00C366AD"/>
    <w:rsid w:val="00C36715"/>
    <w:rsid w:val="00C379F0"/>
    <w:rsid w:val="00C37DF6"/>
    <w:rsid w:val="00C37EAF"/>
    <w:rsid w:val="00C40D65"/>
    <w:rsid w:val="00C41213"/>
    <w:rsid w:val="00C4433F"/>
    <w:rsid w:val="00C4450E"/>
    <w:rsid w:val="00C45B61"/>
    <w:rsid w:val="00C47234"/>
    <w:rsid w:val="00C47553"/>
    <w:rsid w:val="00C47823"/>
    <w:rsid w:val="00C50F8F"/>
    <w:rsid w:val="00C51B9D"/>
    <w:rsid w:val="00C5210A"/>
    <w:rsid w:val="00C5333A"/>
    <w:rsid w:val="00C53AAD"/>
    <w:rsid w:val="00C53B04"/>
    <w:rsid w:val="00C54973"/>
    <w:rsid w:val="00C551E1"/>
    <w:rsid w:val="00C55E6D"/>
    <w:rsid w:val="00C56A2A"/>
    <w:rsid w:val="00C57FEE"/>
    <w:rsid w:val="00C607B3"/>
    <w:rsid w:val="00C6087C"/>
    <w:rsid w:val="00C6365F"/>
    <w:rsid w:val="00C64277"/>
    <w:rsid w:val="00C6470F"/>
    <w:rsid w:val="00C64B1A"/>
    <w:rsid w:val="00C6514D"/>
    <w:rsid w:val="00C65885"/>
    <w:rsid w:val="00C65A87"/>
    <w:rsid w:val="00C669B6"/>
    <w:rsid w:val="00C66A28"/>
    <w:rsid w:val="00C67759"/>
    <w:rsid w:val="00C708AD"/>
    <w:rsid w:val="00C70C50"/>
    <w:rsid w:val="00C70CA9"/>
    <w:rsid w:val="00C70D2A"/>
    <w:rsid w:val="00C71134"/>
    <w:rsid w:val="00C715E8"/>
    <w:rsid w:val="00C71D35"/>
    <w:rsid w:val="00C730C4"/>
    <w:rsid w:val="00C73A0C"/>
    <w:rsid w:val="00C7432D"/>
    <w:rsid w:val="00C746FD"/>
    <w:rsid w:val="00C74700"/>
    <w:rsid w:val="00C74AA0"/>
    <w:rsid w:val="00C75B55"/>
    <w:rsid w:val="00C75D27"/>
    <w:rsid w:val="00C7711C"/>
    <w:rsid w:val="00C77F29"/>
    <w:rsid w:val="00C805EA"/>
    <w:rsid w:val="00C8078F"/>
    <w:rsid w:val="00C80C7D"/>
    <w:rsid w:val="00C817E3"/>
    <w:rsid w:val="00C81C80"/>
    <w:rsid w:val="00C82AA0"/>
    <w:rsid w:val="00C82C5A"/>
    <w:rsid w:val="00C82C67"/>
    <w:rsid w:val="00C82E16"/>
    <w:rsid w:val="00C82E17"/>
    <w:rsid w:val="00C836A2"/>
    <w:rsid w:val="00C844DD"/>
    <w:rsid w:val="00C84C30"/>
    <w:rsid w:val="00C861D1"/>
    <w:rsid w:val="00C87422"/>
    <w:rsid w:val="00C87604"/>
    <w:rsid w:val="00C8790A"/>
    <w:rsid w:val="00C90366"/>
    <w:rsid w:val="00C9137D"/>
    <w:rsid w:val="00C91E6B"/>
    <w:rsid w:val="00C92E89"/>
    <w:rsid w:val="00C93106"/>
    <w:rsid w:val="00C93D32"/>
    <w:rsid w:val="00C93DAE"/>
    <w:rsid w:val="00C942A7"/>
    <w:rsid w:val="00C94EC8"/>
    <w:rsid w:val="00C94F62"/>
    <w:rsid w:val="00C94FED"/>
    <w:rsid w:val="00C957C0"/>
    <w:rsid w:val="00C96381"/>
    <w:rsid w:val="00C96BBA"/>
    <w:rsid w:val="00C9700B"/>
    <w:rsid w:val="00C973E1"/>
    <w:rsid w:val="00C97C54"/>
    <w:rsid w:val="00CA192E"/>
    <w:rsid w:val="00CA263E"/>
    <w:rsid w:val="00CA26B5"/>
    <w:rsid w:val="00CA274B"/>
    <w:rsid w:val="00CA2CCD"/>
    <w:rsid w:val="00CA351B"/>
    <w:rsid w:val="00CA3792"/>
    <w:rsid w:val="00CA4998"/>
    <w:rsid w:val="00CA5263"/>
    <w:rsid w:val="00CA5556"/>
    <w:rsid w:val="00CA573D"/>
    <w:rsid w:val="00CA75DA"/>
    <w:rsid w:val="00CA7897"/>
    <w:rsid w:val="00CA790A"/>
    <w:rsid w:val="00CB0019"/>
    <w:rsid w:val="00CB0437"/>
    <w:rsid w:val="00CB1414"/>
    <w:rsid w:val="00CB1CE1"/>
    <w:rsid w:val="00CB3D8F"/>
    <w:rsid w:val="00CB4E3D"/>
    <w:rsid w:val="00CB51EF"/>
    <w:rsid w:val="00CB5853"/>
    <w:rsid w:val="00CB6178"/>
    <w:rsid w:val="00CB6A6F"/>
    <w:rsid w:val="00CC00BC"/>
    <w:rsid w:val="00CC04EF"/>
    <w:rsid w:val="00CC07CB"/>
    <w:rsid w:val="00CC3979"/>
    <w:rsid w:val="00CC43F2"/>
    <w:rsid w:val="00CC521E"/>
    <w:rsid w:val="00CC6ACF"/>
    <w:rsid w:val="00CC7C8C"/>
    <w:rsid w:val="00CD02C0"/>
    <w:rsid w:val="00CD03EF"/>
    <w:rsid w:val="00CD04B6"/>
    <w:rsid w:val="00CD18EC"/>
    <w:rsid w:val="00CD1950"/>
    <w:rsid w:val="00CD21E6"/>
    <w:rsid w:val="00CD374E"/>
    <w:rsid w:val="00CD3773"/>
    <w:rsid w:val="00CD3789"/>
    <w:rsid w:val="00CD3A3D"/>
    <w:rsid w:val="00CD49BF"/>
    <w:rsid w:val="00CD4B37"/>
    <w:rsid w:val="00CD568A"/>
    <w:rsid w:val="00CD570C"/>
    <w:rsid w:val="00CD5A1B"/>
    <w:rsid w:val="00CD639C"/>
    <w:rsid w:val="00CD666C"/>
    <w:rsid w:val="00CD7E69"/>
    <w:rsid w:val="00CE0735"/>
    <w:rsid w:val="00CE1800"/>
    <w:rsid w:val="00CE1E24"/>
    <w:rsid w:val="00CE2663"/>
    <w:rsid w:val="00CE3045"/>
    <w:rsid w:val="00CE342B"/>
    <w:rsid w:val="00CE37E0"/>
    <w:rsid w:val="00CE3C48"/>
    <w:rsid w:val="00CE53D6"/>
    <w:rsid w:val="00CE54A5"/>
    <w:rsid w:val="00CE5980"/>
    <w:rsid w:val="00CE6165"/>
    <w:rsid w:val="00CE6235"/>
    <w:rsid w:val="00CE64C5"/>
    <w:rsid w:val="00CE6F78"/>
    <w:rsid w:val="00CF02A8"/>
    <w:rsid w:val="00CF06A8"/>
    <w:rsid w:val="00CF08B3"/>
    <w:rsid w:val="00CF0EBA"/>
    <w:rsid w:val="00CF1376"/>
    <w:rsid w:val="00CF1FB4"/>
    <w:rsid w:val="00CF2FDE"/>
    <w:rsid w:val="00CF45B3"/>
    <w:rsid w:val="00CF4C1D"/>
    <w:rsid w:val="00CF534E"/>
    <w:rsid w:val="00CF615E"/>
    <w:rsid w:val="00CF6929"/>
    <w:rsid w:val="00CF7242"/>
    <w:rsid w:val="00CF77B4"/>
    <w:rsid w:val="00CF7CAB"/>
    <w:rsid w:val="00D0057E"/>
    <w:rsid w:val="00D010C3"/>
    <w:rsid w:val="00D014CB"/>
    <w:rsid w:val="00D01EB1"/>
    <w:rsid w:val="00D02D8F"/>
    <w:rsid w:val="00D03090"/>
    <w:rsid w:val="00D036E7"/>
    <w:rsid w:val="00D04ABD"/>
    <w:rsid w:val="00D04AFC"/>
    <w:rsid w:val="00D05213"/>
    <w:rsid w:val="00D0583B"/>
    <w:rsid w:val="00D05BBC"/>
    <w:rsid w:val="00D06310"/>
    <w:rsid w:val="00D10764"/>
    <w:rsid w:val="00D112EA"/>
    <w:rsid w:val="00D1195A"/>
    <w:rsid w:val="00D126E9"/>
    <w:rsid w:val="00D129FC"/>
    <w:rsid w:val="00D12CD1"/>
    <w:rsid w:val="00D12F0D"/>
    <w:rsid w:val="00D12F4D"/>
    <w:rsid w:val="00D14D12"/>
    <w:rsid w:val="00D15A5E"/>
    <w:rsid w:val="00D162A4"/>
    <w:rsid w:val="00D16485"/>
    <w:rsid w:val="00D20068"/>
    <w:rsid w:val="00D20646"/>
    <w:rsid w:val="00D20DFE"/>
    <w:rsid w:val="00D2221D"/>
    <w:rsid w:val="00D24AFE"/>
    <w:rsid w:val="00D25B87"/>
    <w:rsid w:val="00D267BD"/>
    <w:rsid w:val="00D26CA1"/>
    <w:rsid w:val="00D273A6"/>
    <w:rsid w:val="00D27BD6"/>
    <w:rsid w:val="00D30503"/>
    <w:rsid w:val="00D314AB"/>
    <w:rsid w:val="00D31838"/>
    <w:rsid w:val="00D31FBC"/>
    <w:rsid w:val="00D32B79"/>
    <w:rsid w:val="00D32CF8"/>
    <w:rsid w:val="00D333F4"/>
    <w:rsid w:val="00D33E7C"/>
    <w:rsid w:val="00D349C9"/>
    <w:rsid w:val="00D351E8"/>
    <w:rsid w:val="00D35B66"/>
    <w:rsid w:val="00D35F7B"/>
    <w:rsid w:val="00D406E4"/>
    <w:rsid w:val="00D40CD9"/>
    <w:rsid w:val="00D411C0"/>
    <w:rsid w:val="00D41562"/>
    <w:rsid w:val="00D4307F"/>
    <w:rsid w:val="00D43B6F"/>
    <w:rsid w:val="00D44B07"/>
    <w:rsid w:val="00D4715E"/>
    <w:rsid w:val="00D47202"/>
    <w:rsid w:val="00D4738D"/>
    <w:rsid w:val="00D47942"/>
    <w:rsid w:val="00D47B8B"/>
    <w:rsid w:val="00D47D8C"/>
    <w:rsid w:val="00D50D08"/>
    <w:rsid w:val="00D50FC0"/>
    <w:rsid w:val="00D519B6"/>
    <w:rsid w:val="00D52AC9"/>
    <w:rsid w:val="00D52C92"/>
    <w:rsid w:val="00D52EC3"/>
    <w:rsid w:val="00D532D7"/>
    <w:rsid w:val="00D538C5"/>
    <w:rsid w:val="00D54D83"/>
    <w:rsid w:val="00D55201"/>
    <w:rsid w:val="00D5567C"/>
    <w:rsid w:val="00D55F84"/>
    <w:rsid w:val="00D57DC4"/>
    <w:rsid w:val="00D604D1"/>
    <w:rsid w:val="00D6101F"/>
    <w:rsid w:val="00D61704"/>
    <w:rsid w:val="00D6194A"/>
    <w:rsid w:val="00D62A53"/>
    <w:rsid w:val="00D630F3"/>
    <w:rsid w:val="00D63493"/>
    <w:rsid w:val="00D6372A"/>
    <w:rsid w:val="00D637C8"/>
    <w:rsid w:val="00D63D4C"/>
    <w:rsid w:val="00D64B7A"/>
    <w:rsid w:val="00D65EED"/>
    <w:rsid w:val="00D709FE"/>
    <w:rsid w:val="00D70B09"/>
    <w:rsid w:val="00D70C3A"/>
    <w:rsid w:val="00D7124D"/>
    <w:rsid w:val="00D722AD"/>
    <w:rsid w:val="00D72BF7"/>
    <w:rsid w:val="00D730D2"/>
    <w:rsid w:val="00D7386A"/>
    <w:rsid w:val="00D73C43"/>
    <w:rsid w:val="00D74356"/>
    <w:rsid w:val="00D750CC"/>
    <w:rsid w:val="00D75483"/>
    <w:rsid w:val="00D76D03"/>
    <w:rsid w:val="00D76FD3"/>
    <w:rsid w:val="00D804FA"/>
    <w:rsid w:val="00D80B60"/>
    <w:rsid w:val="00D80FE2"/>
    <w:rsid w:val="00D82378"/>
    <w:rsid w:val="00D82686"/>
    <w:rsid w:val="00D830C3"/>
    <w:rsid w:val="00D8363A"/>
    <w:rsid w:val="00D839B6"/>
    <w:rsid w:val="00D83A73"/>
    <w:rsid w:val="00D83F7E"/>
    <w:rsid w:val="00D84921"/>
    <w:rsid w:val="00D84EF0"/>
    <w:rsid w:val="00D85016"/>
    <w:rsid w:val="00D85B80"/>
    <w:rsid w:val="00D86382"/>
    <w:rsid w:val="00D866BC"/>
    <w:rsid w:val="00D86E26"/>
    <w:rsid w:val="00D87D53"/>
    <w:rsid w:val="00D90321"/>
    <w:rsid w:val="00D915EA"/>
    <w:rsid w:val="00D91D8A"/>
    <w:rsid w:val="00D93AC6"/>
    <w:rsid w:val="00D93CBD"/>
    <w:rsid w:val="00D9436D"/>
    <w:rsid w:val="00D947C3"/>
    <w:rsid w:val="00D97449"/>
    <w:rsid w:val="00D9793D"/>
    <w:rsid w:val="00DA0C1E"/>
    <w:rsid w:val="00DA0FAC"/>
    <w:rsid w:val="00DA158C"/>
    <w:rsid w:val="00DA1B8A"/>
    <w:rsid w:val="00DA3109"/>
    <w:rsid w:val="00DA31E1"/>
    <w:rsid w:val="00DA321A"/>
    <w:rsid w:val="00DA3890"/>
    <w:rsid w:val="00DA4E79"/>
    <w:rsid w:val="00DA4FE5"/>
    <w:rsid w:val="00DA57B3"/>
    <w:rsid w:val="00DA59ED"/>
    <w:rsid w:val="00DA5C9A"/>
    <w:rsid w:val="00DA62FA"/>
    <w:rsid w:val="00DB016B"/>
    <w:rsid w:val="00DB04B5"/>
    <w:rsid w:val="00DB061C"/>
    <w:rsid w:val="00DB0900"/>
    <w:rsid w:val="00DB0E33"/>
    <w:rsid w:val="00DB18F1"/>
    <w:rsid w:val="00DB1A09"/>
    <w:rsid w:val="00DB2F02"/>
    <w:rsid w:val="00DB3299"/>
    <w:rsid w:val="00DB4AF6"/>
    <w:rsid w:val="00DB70EE"/>
    <w:rsid w:val="00DB723E"/>
    <w:rsid w:val="00DB75DE"/>
    <w:rsid w:val="00DB79D8"/>
    <w:rsid w:val="00DC0C38"/>
    <w:rsid w:val="00DC0D39"/>
    <w:rsid w:val="00DC1A47"/>
    <w:rsid w:val="00DC22B2"/>
    <w:rsid w:val="00DC4467"/>
    <w:rsid w:val="00DC4546"/>
    <w:rsid w:val="00DC53E3"/>
    <w:rsid w:val="00DC5872"/>
    <w:rsid w:val="00DC5996"/>
    <w:rsid w:val="00DC59D9"/>
    <w:rsid w:val="00DC61BF"/>
    <w:rsid w:val="00DC672A"/>
    <w:rsid w:val="00DC6803"/>
    <w:rsid w:val="00DC7CEE"/>
    <w:rsid w:val="00DC7F28"/>
    <w:rsid w:val="00DD1462"/>
    <w:rsid w:val="00DD17DE"/>
    <w:rsid w:val="00DD1EA6"/>
    <w:rsid w:val="00DD369E"/>
    <w:rsid w:val="00DD37C3"/>
    <w:rsid w:val="00DD37C6"/>
    <w:rsid w:val="00DD3FD4"/>
    <w:rsid w:val="00DD43E2"/>
    <w:rsid w:val="00DD450F"/>
    <w:rsid w:val="00DD5573"/>
    <w:rsid w:val="00DD793E"/>
    <w:rsid w:val="00DE1A41"/>
    <w:rsid w:val="00DE1C18"/>
    <w:rsid w:val="00DE2E6E"/>
    <w:rsid w:val="00DE3DCE"/>
    <w:rsid w:val="00DE4286"/>
    <w:rsid w:val="00DE4BD8"/>
    <w:rsid w:val="00DE6241"/>
    <w:rsid w:val="00DE6697"/>
    <w:rsid w:val="00DF09A6"/>
    <w:rsid w:val="00DF0B35"/>
    <w:rsid w:val="00DF0C94"/>
    <w:rsid w:val="00DF1ED2"/>
    <w:rsid w:val="00DF3179"/>
    <w:rsid w:val="00DF34C1"/>
    <w:rsid w:val="00DF3A15"/>
    <w:rsid w:val="00DF4958"/>
    <w:rsid w:val="00DF4CC5"/>
    <w:rsid w:val="00DF4F69"/>
    <w:rsid w:val="00DF628D"/>
    <w:rsid w:val="00DF6646"/>
    <w:rsid w:val="00DF6657"/>
    <w:rsid w:val="00DF6869"/>
    <w:rsid w:val="00DF6BC4"/>
    <w:rsid w:val="00DF6F76"/>
    <w:rsid w:val="00E017EF"/>
    <w:rsid w:val="00E01F4F"/>
    <w:rsid w:val="00E024DF"/>
    <w:rsid w:val="00E024EB"/>
    <w:rsid w:val="00E02E3D"/>
    <w:rsid w:val="00E0332B"/>
    <w:rsid w:val="00E03449"/>
    <w:rsid w:val="00E0433B"/>
    <w:rsid w:val="00E04CFB"/>
    <w:rsid w:val="00E04EBE"/>
    <w:rsid w:val="00E05A75"/>
    <w:rsid w:val="00E07B41"/>
    <w:rsid w:val="00E100B6"/>
    <w:rsid w:val="00E109B1"/>
    <w:rsid w:val="00E1299E"/>
    <w:rsid w:val="00E12C93"/>
    <w:rsid w:val="00E12C95"/>
    <w:rsid w:val="00E1437D"/>
    <w:rsid w:val="00E14F0E"/>
    <w:rsid w:val="00E15421"/>
    <w:rsid w:val="00E158DB"/>
    <w:rsid w:val="00E16120"/>
    <w:rsid w:val="00E1683F"/>
    <w:rsid w:val="00E1727D"/>
    <w:rsid w:val="00E17A07"/>
    <w:rsid w:val="00E17A70"/>
    <w:rsid w:val="00E19E2E"/>
    <w:rsid w:val="00E200CE"/>
    <w:rsid w:val="00E20591"/>
    <w:rsid w:val="00E2086C"/>
    <w:rsid w:val="00E20E5A"/>
    <w:rsid w:val="00E213BF"/>
    <w:rsid w:val="00E21CAD"/>
    <w:rsid w:val="00E2326A"/>
    <w:rsid w:val="00E238FD"/>
    <w:rsid w:val="00E23E10"/>
    <w:rsid w:val="00E2476A"/>
    <w:rsid w:val="00E24A0B"/>
    <w:rsid w:val="00E24F45"/>
    <w:rsid w:val="00E251FD"/>
    <w:rsid w:val="00E25559"/>
    <w:rsid w:val="00E258EB"/>
    <w:rsid w:val="00E25DBB"/>
    <w:rsid w:val="00E269A6"/>
    <w:rsid w:val="00E26EE4"/>
    <w:rsid w:val="00E271B8"/>
    <w:rsid w:val="00E27242"/>
    <w:rsid w:val="00E27CD5"/>
    <w:rsid w:val="00E27F24"/>
    <w:rsid w:val="00E3037A"/>
    <w:rsid w:val="00E30B6B"/>
    <w:rsid w:val="00E31EE4"/>
    <w:rsid w:val="00E327EA"/>
    <w:rsid w:val="00E329E8"/>
    <w:rsid w:val="00E32C39"/>
    <w:rsid w:val="00E33358"/>
    <w:rsid w:val="00E33B7E"/>
    <w:rsid w:val="00E33B89"/>
    <w:rsid w:val="00E343A4"/>
    <w:rsid w:val="00E357A6"/>
    <w:rsid w:val="00E35E42"/>
    <w:rsid w:val="00E36242"/>
    <w:rsid w:val="00E3767E"/>
    <w:rsid w:val="00E402F6"/>
    <w:rsid w:val="00E407D3"/>
    <w:rsid w:val="00E40CD6"/>
    <w:rsid w:val="00E413F5"/>
    <w:rsid w:val="00E41705"/>
    <w:rsid w:val="00E426D2"/>
    <w:rsid w:val="00E4333E"/>
    <w:rsid w:val="00E44420"/>
    <w:rsid w:val="00E44659"/>
    <w:rsid w:val="00E446E8"/>
    <w:rsid w:val="00E44A07"/>
    <w:rsid w:val="00E44D3D"/>
    <w:rsid w:val="00E454FA"/>
    <w:rsid w:val="00E45D41"/>
    <w:rsid w:val="00E46658"/>
    <w:rsid w:val="00E46BBE"/>
    <w:rsid w:val="00E479B7"/>
    <w:rsid w:val="00E51C73"/>
    <w:rsid w:val="00E53DC2"/>
    <w:rsid w:val="00E55159"/>
    <w:rsid w:val="00E557DE"/>
    <w:rsid w:val="00E55EB8"/>
    <w:rsid w:val="00E5697E"/>
    <w:rsid w:val="00E576BB"/>
    <w:rsid w:val="00E57767"/>
    <w:rsid w:val="00E57A6B"/>
    <w:rsid w:val="00E6117F"/>
    <w:rsid w:val="00E61820"/>
    <w:rsid w:val="00E619E8"/>
    <w:rsid w:val="00E62B9D"/>
    <w:rsid w:val="00E6304B"/>
    <w:rsid w:val="00E63560"/>
    <w:rsid w:val="00E63A90"/>
    <w:rsid w:val="00E64146"/>
    <w:rsid w:val="00E645B1"/>
    <w:rsid w:val="00E647BE"/>
    <w:rsid w:val="00E654A2"/>
    <w:rsid w:val="00E65788"/>
    <w:rsid w:val="00E65BE0"/>
    <w:rsid w:val="00E65C3B"/>
    <w:rsid w:val="00E66D3E"/>
    <w:rsid w:val="00E70C1F"/>
    <w:rsid w:val="00E711CE"/>
    <w:rsid w:val="00E71476"/>
    <w:rsid w:val="00E71C3D"/>
    <w:rsid w:val="00E72E14"/>
    <w:rsid w:val="00E72FBE"/>
    <w:rsid w:val="00E745B8"/>
    <w:rsid w:val="00E747A5"/>
    <w:rsid w:val="00E74AA1"/>
    <w:rsid w:val="00E74CFA"/>
    <w:rsid w:val="00E761FF"/>
    <w:rsid w:val="00E765AA"/>
    <w:rsid w:val="00E766E9"/>
    <w:rsid w:val="00E775F4"/>
    <w:rsid w:val="00E777AF"/>
    <w:rsid w:val="00E777B7"/>
    <w:rsid w:val="00E77C15"/>
    <w:rsid w:val="00E80D47"/>
    <w:rsid w:val="00E8100E"/>
    <w:rsid w:val="00E813C0"/>
    <w:rsid w:val="00E82067"/>
    <w:rsid w:val="00E8207E"/>
    <w:rsid w:val="00E82CFE"/>
    <w:rsid w:val="00E853CD"/>
    <w:rsid w:val="00E86A70"/>
    <w:rsid w:val="00E86FC1"/>
    <w:rsid w:val="00E871B9"/>
    <w:rsid w:val="00E87238"/>
    <w:rsid w:val="00E91D23"/>
    <w:rsid w:val="00E92866"/>
    <w:rsid w:val="00E932C7"/>
    <w:rsid w:val="00E932DE"/>
    <w:rsid w:val="00E936E9"/>
    <w:rsid w:val="00E940E9"/>
    <w:rsid w:val="00E94393"/>
    <w:rsid w:val="00E946C8"/>
    <w:rsid w:val="00E949F5"/>
    <w:rsid w:val="00E94CB3"/>
    <w:rsid w:val="00E95680"/>
    <w:rsid w:val="00E95FF3"/>
    <w:rsid w:val="00EA01EE"/>
    <w:rsid w:val="00EA0EC3"/>
    <w:rsid w:val="00EA1728"/>
    <w:rsid w:val="00EA1766"/>
    <w:rsid w:val="00EA1974"/>
    <w:rsid w:val="00EA1B73"/>
    <w:rsid w:val="00EA1EB1"/>
    <w:rsid w:val="00EA21DD"/>
    <w:rsid w:val="00EA27D6"/>
    <w:rsid w:val="00EA2B5C"/>
    <w:rsid w:val="00EA2E03"/>
    <w:rsid w:val="00EA5DB5"/>
    <w:rsid w:val="00EA60B0"/>
    <w:rsid w:val="00EA74F7"/>
    <w:rsid w:val="00EB0883"/>
    <w:rsid w:val="00EB0907"/>
    <w:rsid w:val="00EB0E8B"/>
    <w:rsid w:val="00EB0F31"/>
    <w:rsid w:val="00EB1434"/>
    <w:rsid w:val="00EB1580"/>
    <w:rsid w:val="00EB1738"/>
    <w:rsid w:val="00EB190F"/>
    <w:rsid w:val="00EB1BC2"/>
    <w:rsid w:val="00EB2024"/>
    <w:rsid w:val="00EB20C6"/>
    <w:rsid w:val="00EB2D79"/>
    <w:rsid w:val="00EB32E6"/>
    <w:rsid w:val="00EB3FFE"/>
    <w:rsid w:val="00EB429E"/>
    <w:rsid w:val="00EB4694"/>
    <w:rsid w:val="00EB5216"/>
    <w:rsid w:val="00EB5F9C"/>
    <w:rsid w:val="00EB630B"/>
    <w:rsid w:val="00EB72EC"/>
    <w:rsid w:val="00EB7550"/>
    <w:rsid w:val="00EC0231"/>
    <w:rsid w:val="00EC14F9"/>
    <w:rsid w:val="00EC1C64"/>
    <w:rsid w:val="00EC1DE7"/>
    <w:rsid w:val="00EC2C76"/>
    <w:rsid w:val="00EC3173"/>
    <w:rsid w:val="00EC37AC"/>
    <w:rsid w:val="00EC4001"/>
    <w:rsid w:val="00EC4034"/>
    <w:rsid w:val="00EC40F7"/>
    <w:rsid w:val="00EC41FF"/>
    <w:rsid w:val="00EC469E"/>
    <w:rsid w:val="00EC4F35"/>
    <w:rsid w:val="00EC5375"/>
    <w:rsid w:val="00EC5A2B"/>
    <w:rsid w:val="00EC61FB"/>
    <w:rsid w:val="00EC662E"/>
    <w:rsid w:val="00EC7144"/>
    <w:rsid w:val="00ECA3A6"/>
    <w:rsid w:val="00ED033F"/>
    <w:rsid w:val="00ED0C9A"/>
    <w:rsid w:val="00ED0D3F"/>
    <w:rsid w:val="00ED0EB5"/>
    <w:rsid w:val="00ED1C31"/>
    <w:rsid w:val="00ED222A"/>
    <w:rsid w:val="00ED2A4A"/>
    <w:rsid w:val="00ED4DE8"/>
    <w:rsid w:val="00ED4DF0"/>
    <w:rsid w:val="00ED507B"/>
    <w:rsid w:val="00ED52EA"/>
    <w:rsid w:val="00ED541D"/>
    <w:rsid w:val="00ED5E06"/>
    <w:rsid w:val="00ED60B7"/>
    <w:rsid w:val="00ED6AB8"/>
    <w:rsid w:val="00ED6BDE"/>
    <w:rsid w:val="00ED7754"/>
    <w:rsid w:val="00ED7F64"/>
    <w:rsid w:val="00EE13A0"/>
    <w:rsid w:val="00EE19FA"/>
    <w:rsid w:val="00EE319B"/>
    <w:rsid w:val="00EE46AC"/>
    <w:rsid w:val="00EE5909"/>
    <w:rsid w:val="00EE5B26"/>
    <w:rsid w:val="00EE5B27"/>
    <w:rsid w:val="00EE62DF"/>
    <w:rsid w:val="00EE793C"/>
    <w:rsid w:val="00EF046D"/>
    <w:rsid w:val="00EF0FD7"/>
    <w:rsid w:val="00EF1B66"/>
    <w:rsid w:val="00EF20B1"/>
    <w:rsid w:val="00EF2395"/>
    <w:rsid w:val="00EF23D2"/>
    <w:rsid w:val="00EF2754"/>
    <w:rsid w:val="00EF2DD4"/>
    <w:rsid w:val="00EF2EEE"/>
    <w:rsid w:val="00EF37D9"/>
    <w:rsid w:val="00EF412B"/>
    <w:rsid w:val="00EF4536"/>
    <w:rsid w:val="00EF4901"/>
    <w:rsid w:val="00EF4A64"/>
    <w:rsid w:val="00EF56F3"/>
    <w:rsid w:val="00EF573B"/>
    <w:rsid w:val="00EF5FC4"/>
    <w:rsid w:val="00EF60F4"/>
    <w:rsid w:val="00EF64BC"/>
    <w:rsid w:val="00EF6658"/>
    <w:rsid w:val="00EF708A"/>
    <w:rsid w:val="00EF720E"/>
    <w:rsid w:val="00EF7B36"/>
    <w:rsid w:val="00EF7FF7"/>
    <w:rsid w:val="00F00478"/>
    <w:rsid w:val="00F010B7"/>
    <w:rsid w:val="00F01277"/>
    <w:rsid w:val="00F0180A"/>
    <w:rsid w:val="00F023FD"/>
    <w:rsid w:val="00F0246A"/>
    <w:rsid w:val="00F02A7D"/>
    <w:rsid w:val="00F05748"/>
    <w:rsid w:val="00F060BC"/>
    <w:rsid w:val="00F0699E"/>
    <w:rsid w:val="00F06B77"/>
    <w:rsid w:val="00F10580"/>
    <w:rsid w:val="00F10997"/>
    <w:rsid w:val="00F1117B"/>
    <w:rsid w:val="00F114FF"/>
    <w:rsid w:val="00F11AAC"/>
    <w:rsid w:val="00F1231B"/>
    <w:rsid w:val="00F129B5"/>
    <w:rsid w:val="00F133ED"/>
    <w:rsid w:val="00F13C72"/>
    <w:rsid w:val="00F14CF8"/>
    <w:rsid w:val="00F165A4"/>
    <w:rsid w:val="00F16F95"/>
    <w:rsid w:val="00F176A7"/>
    <w:rsid w:val="00F20F52"/>
    <w:rsid w:val="00F20FBA"/>
    <w:rsid w:val="00F2108D"/>
    <w:rsid w:val="00F211E2"/>
    <w:rsid w:val="00F2134F"/>
    <w:rsid w:val="00F215A6"/>
    <w:rsid w:val="00F219F3"/>
    <w:rsid w:val="00F21FA8"/>
    <w:rsid w:val="00F228FF"/>
    <w:rsid w:val="00F2294F"/>
    <w:rsid w:val="00F2391D"/>
    <w:rsid w:val="00F2402F"/>
    <w:rsid w:val="00F24E38"/>
    <w:rsid w:val="00F2558C"/>
    <w:rsid w:val="00F25878"/>
    <w:rsid w:val="00F2693D"/>
    <w:rsid w:val="00F26DF0"/>
    <w:rsid w:val="00F27116"/>
    <w:rsid w:val="00F273DB"/>
    <w:rsid w:val="00F2765F"/>
    <w:rsid w:val="00F278C4"/>
    <w:rsid w:val="00F27ADF"/>
    <w:rsid w:val="00F27DE8"/>
    <w:rsid w:val="00F3069D"/>
    <w:rsid w:val="00F31D3C"/>
    <w:rsid w:val="00F332B9"/>
    <w:rsid w:val="00F341B6"/>
    <w:rsid w:val="00F34F58"/>
    <w:rsid w:val="00F3543D"/>
    <w:rsid w:val="00F35F38"/>
    <w:rsid w:val="00F365D1"/>
    <w:rsid w:val="00F36FDE"/>
    <w:rsid w:val="00F3723C"/>
    <w:rsid w:val="00F37AEC"/>
    <w:rsid w:val="00F401B1"/>
    <w:rsid w:val="00F41394"/>
    <w:rsid w:val="00F41851"/>
    <w:rsid w:val="00F452B5"/>
    <w:rsid w:val="00F45E45"/>
    <w:rsid w:val="00F46715"/>
    <w:rsid w:val="00F46723"/>
    <w:rsid w:val="00F467B6"/>
    <w:rsid w:val="00F46B42"/>
    <w:rsid w:val="00F46BAE"/>
    <w:rsid w:val="00F47978"/>
    <w:rsid w:val="00F504EE"/>
    <w:rsid w:val="00F50FB7"/>
    <w:rsid w:val="00F5165E"/>
    <w:rsid w:val="00F51CAC"/>
    <w:rsid w:val="00F52074"/>
    <w:rsid w:val="00F52277"/>
    <w:rsid w:val="00F52A84"/>
    <w:rsid w:val="00F52ACC"/>
    <w:rsid w:val="00F52B9B"/>
    <w:rsid w:val="00F5357D"/>
    <w:rsid w:val="00F535DE"/>
    <w:rsid w:val="00F53B12"/>
    <w:rsid w:val="00F544D6"/>
    <w:rsid w:val="00F5554B"/>
    <w:rsid w:val="00F555D8"/>
    <w:rsid w:val="00F558D4"/>
    <w:rsid w:val="00F56EA4"/>
    <w:rsid w:val="00F578E5"/>
    <w:rsid w:val="00F57A3E"/>
    <w:rsid w:val="00F60BE3"/>
    <w:rsid w:val="00F61005"/>
    <w:rsid w:val="00F61B7F"/>
    <w:rsid w:val="00F61CFC"/>
    <w:rsid w:val="00F6224B"/>
    <w:rsid w:val="00F62366"/>
    <w:rsid w:val="00F630F7"/>
    <w:rsid w:val="00F645A4"/>
    <w:rsid w:val="00F64B39"/>
    <w:rsid w:val="00F662CC"/>
    <w:rsid w:val="00F66CF5"/>
    <w:rsid w:val="00F66E8F"/>
    <w:rsid w:val="00F67399"/>
    <w:rsid w:val="00F673F6"/>
    <w:rsid w:val="00F67D75"/>
    <w:rsid w:val="00F702E9"/>
    <w:rsid w:val="00F70B79"/>
    <w:rsid w:val="00F70E34"/>
    <w:rsid w:val="00F713DC"/>
    <w:rsid w:val="00F716D6"/>
    <w:rsid w:val="00F71882"/>
    <w:rsid w:val="00F719B7"/>
    <w:rsid w:val="00F72286"/>
    <w:rsid w:val="00F724A0"/>
    <w:rsid w:val="00F72F28"/>
    <w:rsid w:val="00F75170"/>
    <w:rsid w:val="00F7558C"/>
    <w:rsid w:val="00F75851"/>
    <w:rsid w:val="00F75D8A"/>
    <w:rsid w:val="00F75DF5"/>
    <w:rsid w:val="00F76045"/>
    <w:rsid w:val="00F760FE"/>
    <w:rsid w:val="00F775BB"/>
    <w:rsid w:val="00F800E9"/>
    <w:rsid w:val="00F80561"/>
    <w:rsid w:val="00F809B9"/>
    <w:rsid w:val="00F8172E"/>
    <w:rsid w:val="00F825A5"/>
    <w:rsid w:val="00F82D93"/>
    <w:rsid w:val="00F830EE"/>
    <w:rsid w:val="00F833FB"/>
    <w:rsid w:val="00F83631"/>
    <w:rsid w:val="00F83CDC"/>
    <w:rsid w:val="00F83D75"/>
    <w:rsid w:val="00F844ED"/>
    <w:rsid w:val="00F8562A"/>
    <w:rsid w:val="00F85915"/>
    <w:rsid w:val="00F85A9C"/>
    <w:rsid w:val="00F85DB6"/>
    <w:rsid w:val="00F85EF9"/>
    <w:rsid w:val="00F868F4"/>
    <w:rsid w:val="00F86FE2"/>
    <w:rsid w:val="00F8710B"/>
    <w:rsid w:val="00F87260"/>
    <w:rsid w:val="00F873A5"/>
    <w:rsid w:val="00F903E4"/>
    <w:rsid w:val="00F90405"/>
    <w:rsid w:val="00F90760"/>
    <w:rsid w:val="00F912A4"/>
    <w:rsid w:val="00F91332"/>
    <w:rsid w:val="00F91A21"/>
    <w:rsid w:val="00F9200A"/>
    <w:rsid w:val="00F92B98"/>
    <w:rsid w:val="00F92E28"/>
    <w:rsid w:val="00F930E1"/>
    <w:rsid w:val="00F9334B"/>
    <w:rsid w:val="00F94065"/>
    <w:rsid w:val="00F94327"/>
    <w:rsid w:val="00F94C67"/>
    <w:rsid w:val="00F95175"/>
    <w:rsid w:val="00F959DA"/>
    <w:rsid w:val="00F96146"/>
    <w:rsid w:val="00F96B75"/>
    <w:rsid w:val="00FA02D2"/>
    <w:rsid w:val="00FA0739"/>
    <w:rsid w:val="00FA15D0"/>
    <w:rsid w:val="00FA2D3B"/>
    <w:rsid w:val="00FA40EE"/>
    <w:rsid w:val="00FA410C"/>
    <w:rsid w:val="00FA48F3"/>
    <w:rsid w:val="00FA4F14"/>
    <w:rsid w:val="00FA5640"/>
    <w:rsid w:val="00FA5885"/>
    <w:rsid w:val="00FA6069"/>
    <w:rsid w:val="00FA6847"/>
    <w:rsid w:val="00FA6EE7"/>
    <w:rsid w:val="00FA7B8A"/>
    <w:rsid w:val="00FB0673"/>
    <w:rsid w:val="00FB0739"/>
    <w:rsid w:val="00FB0C5C"/>
    <w:rsid w:val="00FB0DEF"/>
    <w:rsid w:val="00FB2425"/>
    <w:rsid w:val="00FB242C"/>
    <w:rsid w:val="00FB255F"/>
    <w:rsid w:val="00FB344E"/>
    <w:rsid w:val="00FB3D3A"/>
    <w:rsid w:val="00FB5B99"/>
    <w:rsid w:val="00FB5FC9"/>
    <w:rsid w:val="00FB653B"/>
    <w:rsid w:val="00FB681C"/>
    <w:rsid w:val="00FB6BD6"/>
    <w:rsid w:val="00FB6C2E"/>
    <w:rsid w:val="00FB6DFE"/>
    <w:rsid w:val="00FB743F"/>
    <w:rsid w:val="00FC06A5"/>
    <w:rsid w:val="00FC0831"/>
    <w:rsid w:val="00FC09C7"/>
    <w:rsid w:val="00FC2B58"/>
    <w:rsid w:val="00FC2E9A"/>
    <w:rsid w:val="00FC2FA9"/>
    <w:rsid w:val="00FC35C4"/>
    <w:rsid w:val="00FC4090"/>
    <w:rsid w:val="00FC4A0B"/>
    <w:rsid w:val="00FC4C64"/>
    <w:rsid w:val="00FC5B15"/>
    <w:rsid w:val="00FC675E"/>
    <w:rsid w:val="00FC677B"/>
    <w:rsid w:val="00FC681F"/>
    <w:rsid w:val="00FC6F9C"/>
    <w:rsid w:val="00FC73AE"/>
    <w:rsid w:val="00FC763E"/>
    <w:rsid w:val="00FD022D"/>
    <w:rsid w:val="00FD05A8"/>
    <w:rsid w:val="00FD079A"/>
    <w:rsid w:val="00FD136A"/>
    <w:rsid w:val="00FD1924"/>
    <w:rsid w:val="00FD1DD9"/>
    <w:rsid w:val="00FD3087"/>
    <w:rsid w:val="00FD31FD"/>
    <w:rsid w:val="00FD4446"/>
    <w:rsid w:val="00FD4669"/>
    <w:rsid w:val="00FD4DDD"/>
    <w:rsid w:val="00FD4FA4"/>
    <w:rsid w:val="00FD51B4"/>
    <w:rsid w:val="00FD53C8"/>
    <w:rsid w:val="00FD5445"/>
    <w:rsid w:val="00FD6146"/>
    <w:rsid w:val="00FD6294"/>
    <w:rsid w:val="00FD6418"/>
    <w:rsid w:val="00FD67BB"/>
    <w:rsid w:val="00FD718A"/>
    <w:rsid w:val="00FD7C3A"/>
    <w:rsid w:val="00FD7C4C"/>
    <w:rsid w:val="00FD7DFC"/>
    <w:rsid w:val="00FE0ABC"/>
    <w:rsid w:val="00FE19FF"/>
    <w:rsid w:val="00FE1AA5"/>
    <w:rsid w:val="00FE26A9"/>
    <w:rsid w:val="00FE3B87"/>
    <w:rsid w:val="00FE451A"/>
    <w:rsid w:val="00FE4C85"/>
    <w:rsid w:val="00FE4E0E"/>
    <w:rsid w:val="00FE50E9"/>
    <w:rsid w:val="00FE5141"/>
    <w:rsid w:val="00FE648A"/>
    <w:rsid w:val="00FE6F2F"/>
    <w:rsid w:val="00FE70A4"/>
    <w:rsid w:val="00FE7B37"/>
    <w:rsid w:val="00FE7F5B"/>
    <w:rsid w:val="00FF0172"/>
    <w:rsid w:val="00FF08E5"/>
    <w:rsid w:val="00FF0D80"/>
    <w:rsid w:val="00FF0E92"/>
    <w:rsid w:val="00FF1D00"/>
    <w:rsid w:val="00FF3083"/>
    <w:rsid w:val="00FF3343"/>
    <w:rsid w:val="00FF35E0"/>
    <w:rsid w:val="00FF3A2F"/>
    <w:rsid w:val="00FF4E97"/>
    <w:rsid w:val="00FF51F7"/>
    <w:rsid w:val="00FF592C"/>
    <w:rsid w:val="00FF5D41"/>
    <w:rsid w:val="00FF5DE8"/>
    <w:rsid w:val="00FF686C"/>
    <w:rsid w:val="00FF73F5"/>
    <w:rsid w:val="00FF79D4"/>
    <w:rsid w:val="0119B27B"/>
    <w:rsid w:val="011A101E"/>
    <w:rsid w:val="012D72AB"/>
    <w:rsid w:val="01352412"/>
    <w:rsid w:val="013EAF4A"/>
    <w:rsid w:val="017B1401"/>
    <w:rsid w:val="0182EEBB"/>
    <w:rsid w:val="01915677"/>
    <w:rsid w:val="01974C0F"/>
    <w:rsid w:val="019AB080"/>
    <w:rsid w:val="019FAEDF"/>
    <w:rsid w:val="01C86422"/>
    <w:rsid w:val="01CCDB12"/>
    <w:rsid w:val="01D037C5"/>
    <w:rsid w:val="01DA1F26"/>
    <w:rsid w:val="0212EA85"/>
    <w:rsid w:val="021DAAB2"/>
    <w:rsid w:val="0229181F"/>
    <w:rsid w:val="02457EDE"/>
    <w:rsid w:val="025F446B"/>
    <w:rsid w:val="0262605A"/>
    <w:rsid w:val="02638B17"/>
    <w:rsid w:val="02690A9E"/>
    <w:rsid w:val="027A36A5"/>
    <w:rsid w:val="027C9320"/>
    <w:rsid w:val="02994E2B"/>
    <w:rsid w:val="02AF5ABA"/>
    <w:rsid w:val="02CA2A35"/>
    <w:rsid w:val="02CDA2A6"/>
    <w:rsid w:val="02E79B2D"/>
    <w:rsid w:val="02EB2704"/>
    <w:rsid w:val="02F6EDAA"/>
    <w:rsid w:val="0324D183"/>
    <w:rsid w:val="032748C7"/>
    <w:rsid w:val="033BB7AE"/>
    <w:rsid w:val="0342707E"/>
    <w:rsid w:val="034C7699"/>
    <w:rsid w:val="035E415B"/>
    <w:rsid w:val="0370EDF8"/>
    <w:rsid w:val="039284EF"/>
    <w:rsid w:val="03999C78"/>
    <w:rsid w:val="039E9BA4"/>
    <w:rsid w:val="03A27413"/>
    <w:rsid w:val="03AB60C2"/>
    <w:rsid w:val="03C47540"/>
    <w:rsid w:val="03C5BFD7"/>
    <w:rsid w:val="03C7AB62"/>
    <w:rsid w:val="03CE9911"/>
    <w:rsid w:val="03D304B5"/>
    <w:rsid w:val="03DA1FDB"/>
    <w:rsid w:val="03DA6A5B"/>
    <w:rsid w:val="03DEB9D6"/>
    <w:rsid w:val="03E1D36F"/>
    <w:rsid w:val="03EF17A6"/>
    <w:rsid w:val="03F4FB34"/>
    <w:rsid w:val="03F9822C"/>
    <w:rsid w:val="043A7130"/>
    <w:rsid w:val="044077C3"/>
    <w:rsid w:val="0441A5BD"/>
    <w:rsid w:val="044D86C0"/>
    <w:rsid w:val="0454B4DB"/>
    <w:rsid w:val="0464CDA0"/>
    <w:rsid w:val="04809029"/>
    <w:rsid w:val="048FA166"/>
    <w:rsid w:val="04918393"/>
    <w:rsid w:val="049C68F3"/>
    <w:rsid w:val="04A578C1"/>
    <w:rsid w:val="04A738AD"/>
    <w:rsid w:val="04AA4491"/>
    <w:rsid w:val="04B076E6"/>
    <w:rsid w:val="04BB991C"/>
    <w:rsid w:val="04D027C3"/>
    <w:rsid w:val="04D5BD36"/>
    <w:rsid w:val="04F0F71E"/>
    <w:rsid w:val="05024392"/>
    <w:rsid w:val="050CEDE9"/>
    <w:rsid w:val="050EB01B"/>
    <w:rsid w:val="05276B61"/>
    <w:rsid w:val="05374F0F"/>
    <w:rsid w:val="053D51F0"/>
    <w:rsid w:val="056AE5B5"/>
    <w:rsid w:val="059A6F94"/>
    <w:rsid w:val="05CE6D58"/>
    <w:rsid w:val="05DA9CF2"/>
    <w:rsid w:val="05EC5A7E"/>
    <w:rsid w:val="05F3B647"/>
    <w:rsid w:val="06013191"/>
    <w:rsid w:val="06057E5F"/>
    <w:rsid w:val="06064327"/>
    <w:rsid w:val="060694D8"/>
    <w:rsid w:val="061A1848"/>
    <w:rsid w:val="062AEDAC"/>
    <w:rsid w:val="062CCCC2"/>
    <w:rsid w:val="062F5E46"/>
    <w:rsid w:val="064CB0B3"/>
    <w:rsid w:val="0652B012"/>
    <w:rsid w:val="065628A4"/>
    <w:rsid w:val="06599223"/>
    <w:rsid w:val="068617DA"/>
    <w:rsid w:val="0691D5F1"/>
    <w:rsid w:val="06AC8352"/>
    <w:rsid w:val="06B5B531"/>
    <w:rsid w:val="06CD1EA7"/>
    <w:rsid w:val="06D0F812"/>
    <w:rsid w:val="06D60CF5"/>
    <w:rsid w:val="06D98B8B"/>
    <w:rsid w:val="06DFFB01"/>
    <w:rsid w:val="06EDD140"/>
    <w:rsid w:val="070A488F"/>
    <w:rsid w:val="070FB2D1"/>
    <w:rsid w:val="071100AF"/>
    <w:rsid w:val="0711B1B7"/>
    <w:rsid w:val="0713F9ED"/>
    <w:rsid w:val="0745EA31"/>
    <w:rsid w:val="075CD580"/>
    <w:rsid w:val="07875536"/>
    <w:rsid w:val="078EAD80"/>
    <w:rsid w:val="078F1CBA"/>
    <w:rsid w:val="0797BD2E"/>
    <w:rsid w:val="07B5B1B9"/>
    <w:rsid w:val="07C529B0"/>
    <w:rsid w:val="07C5E258"/>
    <w:rsid w:val="07CAC8A7"/>
    <w:rsid w:val="07E2417A"/>
    <w:rsid w:val="07EAD626"/>
    <w:rsid w:val="080832F9"/>
    <w:rsid w:val="080849C1"/>
    <w:rsid w:val="08095A8C"/>
    <w:rsid w:val="0813CC0B"/>
    <w:rsid w:val="082897E0"/>
    <w:rsid w:val="082E317C"/>
    <w:rsid w:val="0835654E"/>
    <w:rsid w:val="0846635D"/>
    <w:rsid w:val="084E01CB"/>
    <w:rsid w:val="087364E7"/>
    <w:rsid w:val="08951CCA"/>
    <w:rsid w:val="089897BA"/>
    <w:rsid w:val="08AAF399"/>
    <w:rsid w:val="08B81974"/>
    <w:rsid w:val="08E1BA92"/>
    <w:rsid w:val="08E62004"/>
    <w:rsid w:val="08F7DCAE"/>
    <w:rsid w:val="0903629C"/>
    <w:rsid w:val="09117A3F"/>
    <w:rsid w:val="09120D75"/>
    <w:rsid w:val="094AB66E"/>
    <w:rsid w:val="096FD0F0"/>
    <w:rsid w:val="097ECA82"/>
    <w:rsid w:val="098133E8"/>
    <w:rsid w:val="0996DE11"/>
    <w:rsid w:val="099D1565"/>
    <w:rsid w:val="09CD8FFF"/>
    <w:rsid w:val="09CF9615"/>
    <w:rsid w:val="09DE5A07"/>
    <w:rsid w:val="09E22DAB"/>
    <w:rsid w:val="09E2328D"/>
    <w:rsid w:val="09EEC07E"/>
    <w:rsid w:val="09F3CF57"/>
    <w:rsid w:val="09F536E0"/>
    <w:rsid w:val="0A081EF7"/>
    <w:rsid w:val="0A0FD0AD"/>
    <w:rsid w:val="0A29AA51"/>
    <w:rsid w:val="0A35E1D4"/>
    <w:rsid w:val="0A3DBC0A"/>
    <w:rsid w:val="0A48BFD7"/>
    <w:rsid w:val="0A4A3EAC"/>
    <w:rsid w:val="0A4DB99B"/>
    <w:rsid w:val="0A663B90"/>
    <w:rsid w:val="0A70530E"/>
    <w:rsid w:val="0A8F0C52"/>
    <w:rsid w:val="0A9A96FD"/>
    <w:rsid w:val="0AAA0539"/>
    <w:rsid w:val="0AACCA62"/>
    <w:rsid w:val="0AB2E990"/>
    <w:rsid w:val="0AC4C5E4"/>
    <w:rsid w:val="0AD1EBA9"/>
    <w:rsid w:val="0AD74F79"/>
    <w:rsid w:val="0ADC9974"/>
    <w:rsid w:val="0AE59190"/>
    <w:rsid w:val="0AE6D98F"/>
    <w:rsid w:val="0AFC0E58"/>
    <w:rsid w:val="0AFC805F"/>
    <w:rsid w:val="0B139BD9"/>
    <w:rsid w:val="0B1A5517"/>
    <w:rsid w:val="0B1BD6CE"/>
    <w:rsid w:val="0B26D56F"/>
    <w:rsid w:val="0B45E9EA"/>
    <w:rsid w:val="0B4F13A7"/>
    <w:rsid w:val="0B5CC556"/>
    <w:rsid w:val="0B6B05CF"/>
    <w:rsid w:val="0B785AFD"/>
    <w:rsid w:val="0B8237B4"/>
    <w:rsid w:val="0BB337FB"/>
    <w:rsid w:val="0BBA31EB"/>
    <w:rsid w:val="0BBC8720"/>
    <w:rsid w:val="0BC2812D"/>
    <w:rsid w:val="0BD2BD47"/>
    <w:rsid w:val="0C0BCE3A"/>
    <w:rsid w:val="0C150F67"/>
    <w:rsid w:val="0C19C1A8"/>
    <w:rsid w:val="0C1C15D3"/>
    <w:rsid w:val="0C37F424"/>
    <w:rsid w:val="0C38976F"/>
    <w:rsid w:val="0C54E85D"/>
    <w:rsid w:val="0C7B4BA8"/>
    <w:rsid w:val="0C809370"/>
    <w:rsid w:val="0C894F77"/>
    <w:rsid w:val="0C932867"/>
    <w:rsid w:val="0C9A3F69"/>
    <w:rsid w:val="0C9AA499"/>
    <w:rsid w:val="0C9F3021"/>
    <w:rsid w:val="0CB6881B"/>
    <w:rsid w:val="0CBC5A36"/>
    <w:rsid w:val="0CC2EFD3"/>
    <w:rsid w:val="0CC995B0"/>
    <w:rsid w:val="0CD4091E"/>
    <w:rsid w:val="0CE0288F"/>
    <w:rsid w:val="0CEFD0B6"/>
    <w:rsid w:val="0D08884A"/>
    <w:rsid w:val="0D0A1B03"/>
    <w:rsid w:val="0D13E837"/>
    <w:rsid w:val="0D1BC4D6"/>
    <w:rsid w:val="0D2C558D"/>
    <w:rsid w:val="0D5769BA"/>
    <w:rsid w:val="0D6BAF0A"/>
    <w:rsid w:val="0D6E8DA8"/>
    <w:rsid w:val="0D88D288"/>
    <w:rsid w:val="0D9D943E"/>
    <w:rsid w:val="0DB52BB5"/>
    <w:rsid w:val="0DC93867"/>
    <w:rsid w:val="0DD3C485"/>
    <w:rsid w:val="0DEF7EDD"/>
    <w:rsid w:val="0DF46906"/>
    <w:rsid w:val="0DFE1A4E"/>
    <w:rsid w:val="0DFEFF38"/>
    <w:rsid w:val="0E12FB95"/>
    <w:rsid w:val="0E1539ED"/>
    <w:rsid w:val="0E163ED5"/>
    <w:rsid w:val="0E171C09"/>
    <w:rsid w:val="0E1A9E07"/>
    <w:rsid w:val="0E21BA88"/>
    <w:rsid w:val="0E297A1E"/>
    <w:rsid w:val="0E34BAF0"/>
    <w:rsid w:val="0E4053EF"/>
    <w:rsid w:val="0E4AF661"/>
    <w:rsid w:val="0E4BDE2C"/>
    <w:rsid w:val="0E4EC186"/>
    <w:rsid w:val="0E66F05E"/>
    <w:rsid w:val="0E798E7B"/>
    <w:rsid w:val="0E7B48C5"/>
    <w:rsid w:val="0E7D4103"/>
    <w:rsid w:val="0E85BF66"/>
    <w:rsid w:val="0E8E20D0"/>
    <w:rsid w:val="0E8F7B6F"/>
    <w:rsid w:val="0E8FC64B"/>
    <w:rsid w:val="0E8FCBD8"/>
    <w:rsid w:val="0E903C3F"/>
    <w:rsid w:val="0E97866E"/>
    <w:rsid w:val="0EA5EB64"/>
    <w:rsid w:val="0EBC509E"/>
    <w:rsid w:val="0ECDD77C"/>
    <w:rsid w:val="0EDCE300"/>
    <w:rsid w:val="0EEF2C9B"/>
    <w:rsid w:val="0EF025B2"/>
    <w:rsid w:val="0EF4DABF"/>
    <w:rsid w:val="0EF786EC"/>
    <w:rsid w:val="0F0AE7E9"/>
    <w:rsid w:val="0F1D3FBF"/>
    <w:rsid w:val="0F3DF12D"/>
    <w:rsid w:val="0F6265CE"/>
    <w:rsid w:val="0F6F94E6"/>
    <w:rsid w:val="0F83BF31"/>
    <w:rsid w:val="0F850A82"/>
    <w:rsid w:val="0F863DB8"/>
    <w:rsid w:val="0FAD58BE"/>
    <w:rsid w:val="0FAEFC2F"/>
    <w:rsid w:val="0FCCEAD3"/>
    <w:rsid w:val="0FD03272"/>
    <w:rsid w:val="0FD03B95"/>
    <w:rsid w:val="0FD7FDBB"/>
    <w:rsid w:val="0FDB0208"/>
    <w:rsid w:val="0FDC0961"/>
    <w:rsid w:val="10061F95"/>
    <w:rsid w:val="100C5114"/>
    <w:rsid w:val="101C2918"/>
    <w:rsid w:val="1027FBCC"/>
    <w:rsid w:val="1030B03F"/>
    <w:rsid w:val="1033A9C5"/>
    <w:rsid w:val="10351DCA"/>
    <w:rsid w:val="10380C77"/>
    <w:rsid w:val="104E901C"/>
    <w:rsid w:val="1072DBDC"/>
    <w:rsid w:val="1075D14A"/>
    <w:rsid w:val="107DFC92"/>
    <w:rsid w:val="109EDB88"/>
    <w:rsid w:val="10A6A734"/>
    <w:rsid w:val="10AEB8B2"/>
    <w:rsid w:val="10C46765"/>
    <w:rsid w:val="10C7C23A"/>
    <w:rsid w:val="10C8C8DC"/>
    <w:rsid w:val="10D1E297"/>
    <w:rsid w:val="10D682EC"/>
    <w:rsid w:val="10DA1236"/>
    <w:rsid w:val="10DA254A"/>
    <w:rsid w:val="10E073D1"/>
    <w:rsid w:val="10FE362F"/>
    <w:rsid w:val="110A287A"/>
    <w:rsid w:val="111B55BB"/>
    <w:rsid w:val="11206A36"/>
    <w:rsid w:val="113C1A9A"/>
    <w:rsid w:val="1140B8CD"/>
    <w:rsid w:val="115713FA"/>
    <w:rsid w:val="115C94B2"/>
    <w:rsid w:val="11603660"/>
    <w:rsid w:val="1171FF72"/>
    <w:rsid w:val="11840FFB"/>
    <w:rsid w:val="11982660"/>
    <w:rsid w:val="1199C12A"/>
    <w:rsid w:val="11A1EFF6"/>
    <w:rsid w:val="11A6A71D"/>
    <w:rsid w:val="11B28945"/>
    <w:rsid w:val="11BAFCEE"/>
    <w:rsid w:val="11CCE82B"/>
    <w:rsid w:val="11E0CF07"/>
    <w:rsid w:val="11E830B3"/>
    <w:rsid w:val="11EB56A6"/>
    <w:rsid w:val="11F18F7C"/>
    <w:rsid w:val="11FC25EA"/>
    <w:rsid w:val="11FFC6B0"/>
    <w:rsid w:val="120BD60C"/>
    <w:rsid w:val="120EF57C"/>
    <w:rsid w:val="12223459"/>
    <w:rsid w:val="1226CD5D"/>
    <w:rsid w:val="12340AEF"/>
    <w:rsid w:val="1238B6A2"/>
    <w:rsid w:val="123B287D"/>
    <w:rsid w:val="1259404F"/>
    <w:rsid w:val="125E9674"/>
    <w:rsid w:val="126B701D"/>
    <w:rsid w:val="126E8689"/>
    <w:rsid w:val="128F306F"/>
    <w:rsid w:val="12B34529"/>
    <w:rsid w:val="12B36E24"/>
    <w:rsid w:val="12CAD90A"/>
    <w:rsid w:val="12D1B2F6"/>
    <w:rsid w:val="12D95B05"/>
    <w:rsid w:val="12DDAED5"/>
    <w:rsid w:val="12DF689E"/>
    <w:rsid w:val="12E07189"/>
    <w:rsid w:val="12E29418"/>
    <w:rsid w:val="12EA0981"/>
    <w:rsid w:val="1335C1BE"/>
    <w:rsid w:val="134E2F90"/>
    <w:rsid w:val="135414FE"/>
    <w:rsid w:val="1365820C"/>
    <w:rsid w:val="13692EFB"/>
    <w:rsid w:val="13834A3B"/>
    <w:rsid w:val="1383B782"/>
    <w:rsid w:val="13852336"/>
    <w:rsid w:val="13963FA3"/>
    <w:rsid w:val="13AAC5DD"/>
    <w:rsid w:val="13AF40B1"/>
    <w:rsid w:val="13CEB3D1"/>
    <w:rsid w:val="13D19899"/>
    <w:rsid w:val="13DD03B5"/>
    <w:rsid w:val="13DFFC0D"/>
    <w:rsid w:val="13E703D1"/>
    <w:rsid w:val="1400127D"/>
    <w:rsid w:val="1408328D"/>
    <w:rsid w:val="140D41C2"/>
    <w:rsid w:val="140EF0BC"/>
    <w:rsid w:val="14170661"/>
    <w:rsid w:val="14189AA3"/>
    <w:rsid w:val="142A2885"/>
    <w:rsid w:val="142FDDA5"/>
    <w:rsid w:val="14324FBF"/>
    <w:rsid w:val="1435D6F1"/>
    <w:rsid w:val="1446296E"/>
    <w:rsid w:val="146099CA"/>
    <w:rsid w:val="14649EA8"/>
    <w:rsid w:val="1464ABA8"/>
    <w:rsid w:val="1472A081"/>
    <w:rsid w:val="147E5F90"/>
    <w:rsid w:val="14A4F817"/>
    <w:rsid w:val="14CD86C2"/>
    <w:rsid w:val="14D35A2A"/>
    <w:rsid w:val="14D3C9C0"/>
    <w:rsid w:val="14DA8640"/>
    <w:rsid w:val="14EA7F3F"/>
    <w:rsid w:val="150E6904"/>
    <w:rsid w:val="1512A1D0"/>
    <w:rsid w:val="1512FA15"/>
    <w:rsid w:val="1517E4F7"/>
    <w:rsid w:val="1539318D"/>
    <w:rsid w:val="1541487D"/>
    <w:rsid w:val="1547250D"/>
    <w:rsid w:val="154B1EE6"/>
    <w:rsid w:val="157D9E1F"/>
    <w:rsid w:val="1581355C"/>
    <w:rsid w:val="1593EC46"/>
    <w:rsid w:val="15A3F490"/>
    <w:rsid w:val="15A5E533"/>
    <w:rsid w:val="15AB4CDF"/>
    <w:rsid w:val="15ABFB33"/>
    <w:rsid w:val="15CD00EC"/>
    <w:rsid w:val="15D076B8"/>
    <w:rsid w:val="15D914EE"/>
    <w:rsid w:val="15FC17BF"/>
    <w:rsid w:val="16049501"/>
    <w:rsid w:val="16076871"/>
    <w:rsid w:val="161797FB"/>
    <w:rsid w:val="161E3DB3"/>
    <w:rsid w:val="1628489B"/>
    <w:rsid w:val="1636C953"/>
    <w:rsid w:val="165C2ED9"/>
    <w:rsid w:val="165F5F81"/>
    <w:rsid w:val="165F9F3A"/>
    <w:rsid w:val="1661BFF4"/>
    <w:rsid w:val="166CC070"/>
    <w:rsid w:val="166D324D"/>
    <w:rsid w:val="167D44D6"/>
    <w:rsid w:val="1689F73F"/>
    <w:rsid w:val="168F043F"/>
    <w:rsid w:val="169AD830"/>
    <w:rsid w:val="169F0F28"/>
    <w:rsid w:val="169FF83B"/>
    <w:rsid w:val="16A15781"/>
    <w:rsid w:val="16AE3A26"/>
    <w:rsid w:val="16BA110E"/>
    <w:rsid w:val="16C56A45"/>
    <w:rsid w:val="16D3B23B"/>
    <w:rsid w:val="16E1EE22"/>
    <w:rsid w:val="16E8C463"/>
    <w:rsid w:val="170BAC28"/>
    <w:rsid w:val="1756B70F"/>
    <w:rsid w:val="1757E72A"/>
    <w:rsid w:val="175895DD"/>
    <w:rsid w:val="1760022B"/>
    <w:rsid w:val="178E9B23"/>
    <w:rsid w:val="1792C699"/>
    <w:rsid w:val="1797ADAF"/>
    <w:rsid w:val="17AEC8AF"/>
    <w:rsid w:val="17D68B0C"/>
    <w:rsid w:val="17E71B46"/>
    <w:rsid w:val="17E7A5DE"/>
    <w:rsid w:val="17E882EE"/>
    <w:rsid w:val="17F20A08"/>
    <w:rsid w:val="17F4A44A"/>
    <w:rsid w:val="18181887"/>
    <w:rsid w:val="181CF7FF"/>
    <w:rsid w:val="181F69C9"/>
    <w:rsid w:val="18222001"/>
    <w:rsid w:val="1831A20F"/>
    <w:rsid w:val="18321DE3"/>
    <w:rsid w:val="183B485E"/>
    <w:rsid w:val="183FE926"/>
    <w:rsid w:val="184AE1DF"/>
    <w:rsid w:val="1857A9F2"/>
    <w:rsid w:val="187F8A23"/>
    <w:rsid w:val="187F909B"/>
    <w:rsid w:val="188736C0"/>
    <w:rsid w:val="1888B24B"/>
    <w:rsid w:val="18A6A709"/>
    <w:rsid w:val="18BDCD14"/>
    <w:rsid w:val="18DFC992"/>
    <w:rsid w:val="18E4B594"/>
    <w:rsid w:val="18E4BFBB"/>
    <w:rsid w:val="18EC39D3"/>
    <w:rsid w:val="18F6411E"/>
    <w:rsid w:val="18FEBE6C"/>
    <w:rsid w:val="190362ED"/>
    <w:rsid w:val="1903D5BB"/>
    <w:rsid w:val="1917E63C"/>
    <w:rsid w:val="19236A2F"/>
    <w:rsid w:val="1952227B"/>
    <w:rsid w:val="19640E94"/>
    <w:rsid w:val="1965AF21"/>
    <w:rsid w:val="1969022C"/>
    <w:rsid w:val="196A6097"/>
    <w:rsid w:val="198254C5"/>
    <w:rsid w:val="19874843"/>
    <w:rsid w:val="1993A4EC"/>
    <w:rsid w:val="19A46132"/>
    <w:rsid w:val="19B4095E"/>
    <w:rsid w:val="19BA79AC"/>
    <w:rsid w:val="19BB80BE"/>
    <w:rsid w:val="19BC11B6"/>
    <w:rsid w:val="19BDF062"/>
    <w:rsid w:val="19C29F7D"/>
    <w:rsid w:val="19E08A8F"/>
    <w:rsid w:val="19E407B6"/>
    <w:rsid w:val="19EBA14F"/>
    <w:rsid w:val="1A04C0BD"/>
    <w:rsid w:val="1A2FD7A7"/>
    <w:rsid w:val="1A3F40FC"/>
    <w:rsid w:val="1A40B1FD"/>
    <w:rsid w:val="1A481D65"/>
    <w:rsid w:val="1A569A9A"/>
    <w:rsid w:val="1A5B21AA"/>
    <w:rsid w:val="1A690ED5"/>
    <w:rsid w:val="1A785C93"/>
    <w:rsid w:val="1A87F9CF"/>
    <w:rsid w:val="1AA2CB1C"/>
    <w:rsid w:val="1AC3731E"/>
    <w:rsid w:val="1AC4DAC0"/>
    <w:rsid w:val="1AC67680"/>
    <w:rsid w:val="1ACE4EFE"/>
    <w:rsid w:val="1AD7D4FB"/>
    <w:rsid w:val="1AF202FF"/>
    <w:rsid w:val="1AF212A8"/>
    <w:rsid w:val="1B0AF4E2"/>
    <w:rsid w:val="1B18F1EB"/>
    <w:rsid w:val="1B309789"/>
    <w:rsid w:val="1B358AD3"/>
    <w:rsid w:val="1B530B08"/>
    <w:rsid w:val="1B6D588D"/>
    <w:rsid w:val="1B940BD4"/>
    <w:rsid w:val="1B95D2FC"/>
    <w:rsid w:val="1B9D4DB1"/>
    <w:rsid w:val="1BA706B8"/>
    <w:rsid w:val="1BDCD11D"/>
    <w:rsid w:val="1BE193A6"/>
    <w:rsid w:val="1BEB07F5"/>
    <w:rsid w:val="1BF12AD2"/>
    <w:rsid w:val="1BF74261"/>
    <w:rsid w:val="1C0851B2"/>
    <w:rsid w:val="1C1C1347"/>
    <w:rsid w:val="1C21A84E"/>
    <w:rsid w:val="1C21C72D"/>
    <w:rsid w:val="1C2DACA6"/>
    <w:rsid w:val="1C314C23"/>
    <w:rsid w:val="1C71A88F"/>
    <w:rsid w:val="1C86F0FA"/>
    <w:rsid w:val="1C92963C"/>
    <w:rsid w:val="1C9C90BB"/>
    <w:rsid w:val="1CA4E73D"/>
    <w:rsid w:val="1CBF96F7"/>
    <w:rsid w:val="1CD49520"/>
    <w:rsid w:val="1CF47D72"/>
    <w:rsid w:val="1D0A19B4"/>
    <w:rsid w:val="1D0D3F46"/>
    <w:rsid w:val="1D26ED30"/>
    <w:rsid w:val="1D2E9B39"/>
    <w:rsid w:val="1D313846"/>
    <w:rsid w:val="1D5B5397"/>
    <w:rsid w:val="1D6A875D"/>
    <w:rsid w:val="1D79A8BB"/>
    <w:rsid w:val="1DB24CCE"/>
    <w:rsid w:val="1DB57D3A"/>
    <w:rsid w:val="1DC174F2"/>
    <w:rsid w:val="1DC8FB08"/>
    <w:rsid w:val="1DD0FC17"/>
    <w:rsid w:val="1DD6C209"/>
    <w:rsid w:val="1DDB696A"/>
    <w:rsid w:val="1DF1BB21"/>
    <w:rsid w:val="1DF42276"/>
    <w:rsid w:val="1DF79595"/>
    <w:rsid w:val="1DFEB601"/>
    <w:rsid w:val="1E313D1E"/>
    <w:rsid w:val="1E347696"/>
    <w:rsid w:val="1E5D607D"/>
    <w:rsid w:val="1E70E928"/>
    <w:rsid w:val="1E772EE2"/>
    <w:rsid w:val="1E7AF79C"/>
    <w:rsid w:val="1E7C7118"/>
    <w:rsid w:val="1E7FC978"/>
    <w:rsid w:val="1E8CF7DB"/>
    <w:rsid w:val="1E90F823"/>
    <w:rsid w:val="1E9A6D03"/>
    <w:rsid w:val="1EAED16D"/>
    <w:rsid w:val="1ED5A687"/>
    <w:rsid w:val="1ED7E9C6"/>
    <w:rsid w:val="1ED93976"/>
    <w:rsid w:val="1EE9999C"/>
    <w:rsid w:val="1EFF5648"/>
    <w:rsid w:val="1F0D15E8"/>
    <w:rsid w:val="1F17876D"/>
    <w:rsid w:val="1F1C5F65"/>
    <w:rsid w:val="1F2649D9"/>
    <w:rsid w:val="1F41E537"/>
    <w:rsid w:val="1F58A843"/>
    <w:rsid w:val="1F73499D"/>
    <w:rsid w:val="1F7EB444"/>
    <w:rsid w:val="1F809AEC"/>
    <w:rsid w:val="1F82E46E"/>
    <w:rsid w:val="1F8BB03D"/>
    <w:rsid w:val="1F91FC10"/>
    <w:rsid w:val="1F9486C8"/>
    <w:rsid w:val="1FAA5E4D"/>
    <w:rsid w:val="1FAE4AB7"/>
    <w:rsid w:val="1FB2C0E3"/>
    <w:rsid w:val="1FB7253D"/>
    <w:rsid w:val="1FC60A25"/>
    <w:rsid w:val="1FD0FF9F"/>
    <w:rsid w:val="1FD972CF"/>
    <w:rsid w:val="1FEAE04F"/>
    <w:rsid w:val="1FF08109"/>
    <w:rsid w:val="2004D4A4"/>
    <w:rsid w:val="200DFEFD"/>
    <w:rsid w:val="201B99D9"/>
    <w:rsid w:val="201BBA88"/>
    <w:rsid w:val="202C2721"/>
    <w:rsid w:val="2049A7FC"/>
    <w:rsid w:val="205DA4F1"/>
    <w:rsid w:val="206179E3"/>
    <w:rsid w:val="207176E8"/>
    <w:rsid w:val="207A6C45"/>
    <w:rsid w:val="2080A894"/>
    <w:rsid w:val="20C4F2E1"/>
    <w:rsid w:val="20CA42D5"/>
    <w:rsid w:val="20DDB598"/>
    <w:rsid w:val="20F26AA8"/>
    <w:rsid w:val="20FE3938"/>
    <w:rsid w:val="210887B1"/>
    <w:rsid w:val="21176AB6"/>
    <w:rsid w:val="213B26B4"/>
    <w:rsid w:val="21436978"/>
    <w:rsid w:val="21578F72"/>
    <w:rsid w:val="2157B486"/>
    <w:rsid w:val="2159A359"/>
    <w:rsid w:val="2161617E"/>
    <w:rsid w:val="21730D61"/>
    <w:rsid w:val="21816980"/>
    <w:rsid w:val="2191C970"/>
    <w:rsid w:val="21930F24"/>
    <w:rsid w:val="219A4BAC"/>
    <w:rsid w:val="219CF325"/>
    <w:rsid w:val="21B36CB4"/>
    <w:rsid w:val="21B85FAB"/>
    <w:rsid w:val="21C4A64A"/>
    <w:rsid w:val="21CA9E47"/>
    <w:rsid w:val="21DB0012"/>
    <w:rsid w:val="21DDFF8D"/>
    <w:rsid w:val="21E62AD2"/>
    <w:rsid w:val="21EF199B"/>
    <w:rsid w:val="21F152C8"/>
    <w:rsid w:val="220537CA"/>
    <w:rsid w:val="2206A0FC"/>
    <w:rsid w:val="222220DD"/>
    <w:rsid w:val="222826DE"/>
    <w:rsid w:val="224C12A1"/>
    <w:rsid w:val="224D63FA"/>
    <w:rsid w:val="22502D5F"/>
    <w:rsid w:val="226099FB"/>
    <w:rsid w:val="2262694D"/>
    <w:rsid w:val="226D5ADA"/>
    <w:rsid w:val="2276112E"/>
    <w:rsid w:val="227B91AA"/>
    <w:rsid w:val="227CCB82"/>
    <w:rsid w:val="228D9D6C"/>
    <w:rsid w:val="22A736FC"/>
    <w:rsid w:val="22B683D7"/>
    <w:rsid w:val="22B86008"/>
    <w:rsid w:val="22F96052"/>
    <w:rsid w:val="23201153"/>
    <w:rsid w:val="23228111"/>
    <w:rsid w:val="232547E0"/>
    <w:rsid w:val="23414C42"/>
    <w:rsid w:val="2349CB9F"/>
    <w:rsid w:val="2350D01E"/>
    <w:rsid w:val="235B7297"/>
    <w:rsid w:val="238AC4F0"/>
    <w:rsid w:val="2392A8B6"/>
    <w:rsid w:val="2394E82A"/>
    <w:rsid w:val="23A2BDCE"/>
    <w:rsid w:val="23A9493C"/>
    <w:rsid w:val="23AF07B1"/>
    <w:rsid w:val="23B0BD08"/>
    <w:rsid w:val="23B1E215"/>
    <w:rsid w:val="23BE96AA"/>
    <w:rsid w:val="23C32EBB"/>
    <w:rsid w:val="23DE9F10"/>
    <w:rsid w:val="23E94F5B"/>
    <w:rsid w:val="23ECC521"/>
    <w:rsid w:val="23EDD4E3"/>
    <w:rsid w:val="23F7C554"/>
    <w:rsid w:val="2408E558"/>
    <w:rsid w:val="2419853A"/>
    <w:rsid w:val="2434F86E"/>
    <w:rsid w:val="2447FF0D"/>
    <w:rsid w:val="24543069"/>
    <w:rsid w:val="24590F61"/>
    <w:rsid w:val="246B0102"/>
    <w:rsid w:val="2473B786"/>
    <w:rsid w:val="247823BE"/>
    <w:rsid w:val="247AA39C"/>
    <w:rsid w:val="247D6FA4"/>
    <w:rsid w:val="247E1E3D"/>
    <w:rsid w:val="24857BE7"/>
    <w:rsid w:val="249135AF"/>
    <w:rsid w:val="249CA50D"/>
    <w:rsid w:val="24B35C1E"/>
    <w:rsid w:val="24B71D4C"/>
    <w:rsid w:val="24BD9B52"/>
    <w:rsid w:val="24D6C18E"/>
    <w:rsid w:val="24E6B15E"/>
    <w:rsid w:val="24EB2B1C"/>
    <w:rsid w:val="251242B5"/>
    <w:rsid w:val="25239077"/>
    <w:rsid w:val="252B4A9A"/>
    <w:rsid w:val="25333AF1"/>
    <w:rsid w:val="253FBDAE"/>
    <w:rsid w:val="25598300"/>
    <w:rsid w:val="257B44B7"/>
    <w:rsid w:val="2583BD2C"/>
    <w:rsid w:val="25865213"/>
    <w:rsid w:val="258BA0E9"/>
    <w:rsid w:val="25935CB5"/>
    <w:rsid w:val="25962272"/>
    <w:rsid w:val="25A3BCFB"/>
    <w:rsid w:val="25A5A1A9"/>
    <w:rsid w:val="25AA215F"/>
    <w:rsid w:val="25AA31F1"/>
    <w:rsid w:val="25B54D18"/>
    <w:rsid w:val="25BEEE7E"/>
    <w:rsid w:val="25C064F4"/>
    <w:rsid w:val="25C4B72A"/>
    <w:rsid w:val="25D851AE"/>
    <w:rsid w:val="25D85C22"/>
    <w:rsid w:val="25E911A8"/>
    <w:rsid w:val="2600B396"/>
    <w:rsid w:val="260B39DE"/>
    <w:rsid w:val="261C5082"/>
    <w:rsid w:val="2634E786"/>
    <w:rsid w:val="26360027"/>
    <w:rsid w:val="26384C5C"/>
    <w:rsid w:val="263C4F03"/>
    <w:rsid w:val="264BB02F"/>
    <w:rsid w:val="265E4DF9"/>
    <w:rsid w:val="268B90CE"/>
    <w:rsid w:val="2691C79B"/>
    <w:rsid w:val="2695457F"/>
    <w:rsid w:val="269B4DDE"/>
    <w:rsid w:val="26B30210"/>
    <w:rsid w:val="26BD585A"/>
    <w:rsid w:val="26C1DE0B"/>
    <w:rsid w:val="26C79BEE"/>
    <w:rsid w:val="26DDBA6F"/>
    <w:rsid w:val="26E73F0E"/>
    <w:rsid w:val="26F78733"/>
    <w:rsid w:val="270F302A"/>
    <w:rsid w:val="27104E4F"/>
    <w:rsid w:val="2720F01D"/>
    <w:rsid w:val="27303B79"/>
    <w:rsid w:val="273802B0"/>
    <w:rsid w:val="27482E61"/>
    <w:rsid w:val="276481DB"/>
    <w:rsid w:val="276A2D7B"/>
    <w:rsid w:val="2774220F"/>
    <w:rsid w:val="27822338"/>
    <w:rsid w:val="278DF3CB"/>
    <w:rsid w:val="2790B023"/>
    <w:rsid w:val="279BC591"/>
    <w:rsid w:val="27A3379C"/>
    <w:rsid w:val="27A45263"/>
    <w:rsid w:val="27A568C1"/>
    <w:rsid w:val="27A9E778"/>
    <w:rsid w:val="27B9F826"/>
    <w:rsid w:val="27C3D29C"/>
    <w:rsid w:val="27F7E48C"/>
    <w:rsid w:val="280120F0"/>
    <w:rsid w:val="28064F67"/>
    <w:rsid w:val="281847FB"/>
    <w:rsid w:val="281A33CF"/>
    <w:rsid w:val="282DD404"/>
    <w:rsid w:val="284532C2"/>
    <w:rsid w:val="2856C093"/>
    <w:rsid w:val="28577D1B"/>
    <w:rsid w:val="2863207C"/>
    <w:rsid w:val="28636070"/>
    <w:rsid w:val="2866A8A3"/>
    <w:rsid w:val="286C8554"/>
    <w:rsid w:val="289123C2"/>
    <w:rsid w:val="28969FDE"/>
    <w:rsid w:val="289D4DBC"/>
    <w:rsid w:val="28A6C39B"/>
    <w:rsid w:val="28AABB5E"/>
    <w:rsid w:val="28AD8F14"/>
    <w:rsid w:val="28B55627"/>
    <w:rsid w:val="28CE15A0"/>
    <w:rsid w:val="28D093C3"/>
    <w:rsid w:val="28D67272"/>
    <w:rsid w:val="28F9C923"/>
    <w:rsid w:val="28FF1123"/>
    <w:rsid w:val="290185D8"/>
    <w:rsid w:val="29119ADD"/>
    <w:rsid w:val="291C1A8E"/>
    <w:rsid w:val="29331AE7"/>
    <w:rsid w:val="293A8E61"/>
    <w:rsid w:val="293DD180"/>
    <w:rsid w:val="295042D4"/>
    <w:rsid w:val="2965F11D"/>
    <w:rsid w:val="297045B4"/>
    <w:rsid w:val="29744CE5"/>
    <w:rsid w:val="29852249"/>
    <w:rsid w:val="2993214A"/>
    <w:rsid w:val="29A55D91"/>
    <w:rsid w:val="29A9112F"/>
    <w:rsid w:val="29B77519"/>
    <w:rsid w:val="29C3948A"/>
    <w:rsid w:val="29C5BA13"/>
    <w:rsid w:val="29F88A84"/>
    <w:rsid w:val="2A0FDFA0"/>
    <w:rsid w:val="2A13E1D6"/>
    <w:rsid w:val="2A1CBEFF"/>
    <w:rsid w:val="2A284B6F"/>
    <w:rsid w:val="2A2CF423"/>
    <w:rsid w:val="2A2EED2D"/>
    <w:rsid w:val="2A310C89"/>
    <w:rsid w:val="2A4293FC"/>
    <w:rsid w:val="2A505874"/>
    <w:rsid w:val="2A5635D2"/>
    <w:rsid w:val="2A6375AD"/>
    <w:rsid w:val="2A8639AD"/>
    <w:rsid w:val="2A8D2774"/>
    <w:rsid w:val="2A9D5639"/>
    <w:rsid w:val="2AA94B6C"/>
    <w:rsid w:val="2AB67E96"/>
    <w:rsid w:val="2ABA3F6B"/>
    <w:rsid w:val="2AC2813C"/>
    <w:rsid w:val="2AF59CDB"/>
    <w:rsid w:val="2AFA83B0"/>
    <w:rsid w:val="2B0A0ACA"/>
    <w:rsid w:val="2B0B4001"/>
    <w:rsid w:val="2B0CFD75"/>
    <w:rsid w:val="2B2096F0"/>
    <w:rsid w:val="2B231A65"/>
    <w:rsid w:val="2B25A8CC"/>
    <w:rsid w:val="2B322D81"/>
    <w:rsid w:val="2B3C1345"/>
    <w:rsid w:val="2B3F7A55"/>
    <w:rsid w:val="2B412DF2"/>
    <w:rsid w:val="2B54F224"/>
    <w:rsid w:val="2B5705D9"/>
    <w:rsid w:val="2B57F3AB"/>
    <w:rsid w:val="2B590F78"/>
    <w:rsid w:val="2B815BCF"/>
    <w:rsid w:val="2B8AD565"/>
    <w:rsid w:val="2B9AC13E"/>
    <w:rsid w:val="2BAC1A10"/>
    <w:rsid w:val="2BACB8E4"/>
    <w:rsid w:val="2BB14377"/>
    <w:rsid w:val="2BBD5DA5"/>
    <w:rsid w:val="2BC64026"/>
    <w:rsid w:val="2BC6ADCB"/>
    <w:rsid w:val="2BD895C3"/>
    <w:rsid w:val="2BDE34CB"/>
    <w:rsid w:val="2BEB4FE7"/>
    <w:rsid w:val="2BF26275"/>
    <w:rsid w:val="2BF75E76"/>
    <w:rsid w:val="2BF98F01"/>
    <w:rsid w:val="2BFB47A6"/>
    <w:rsid w:val="2BFDF713"/>
    <w:rsid w:val="2C15640E"/>
    <w:rsid w:val="2C20E9EB"/>
    <w:rsid w:val="2C23D571"/>
    <w:rsid w:val="2C2A90B9"/>
    <w:rsid w:val="2C3425DE"/>
    <w:rsid w:val="2C44675B"/>
    <w:rsid w:val="2C6FE057"/>
    <w:rsid w:val="2C70530F"/>
    <w:rsid w:val="2C74FF13"/>
    <w:rsid w:val="2C7C0118"/>
    <w:rsid w:val="2C90C4B9"/>
    <w:rsid w:val="2C93BBD9"/>
    <w:rsid w:val="2CA7B556"/>
    <w:rsid w:val="2CA7E945"/>
    <w:rsid w:val="2CACB60A"/>
    <w:rsid w:val="2CB24693"/>
    <w:rsid w:val="2CBEBEF6"/>
    <w:rsid w:val="2CCE3718"/>
    <w:rsid w:val="2CD52782"/>
    <w:rsid w:val="2CDCFE53"/>
    <w:rsid w:val="2CE2CF12"/>
    <w:rsid w:val="2CEFAD2A"/>
    <w:rsid w:val="2CFA4B0D"/>
    <w:rsid w:val="2CFA8521"/>
    <w:rsid w:val="2CFD52A5"/>
    <w:rsid w:val="2D0F4D23"/>
    <w:rsid w:val="2D1BB5B1"/>
    <w:rsid w:val="2D282B04"/>
    <w:rsid w:val="2D62A96D"/>
    <w:rsid w:val="2D770944"/>
    <w:rsid w:val="2D7BD22D"/>
    <w:rsid w:val="2D7CBC54"/>
    <w:rsid w:val="2D8B8BE2"/>
    <w:rsid w:val="2D8C028B"/>
    <w:rsid w:val="2D8DE703"/>
    <w:rsid w:val="2D8E645C"/>
    <w:rsid w:val="2D93A767"/>
    <w:rsid w:val="2DB8E194"/>
    <w:rsid w:val="2DBD50F4"/>
    <w:rsid w:val="2DC1759E"/>
    <w:rsid w:val="2DD9AB28"/>
    <w:rsid w:val="2DF0DAB9"/>
    <w:rsid w:val="2DF599D9"/>
    <w:rsid w:val="2DF958BB"/>
    <w:rsid w:val="2E005932"/>
    <w:rsid w:val="2E01D3F1"/>
    <w:rsid w:val="2E0A9201"/>
    <w:rsid w:val="2E0BC57B"/>
    <w:rsid w:val="2E0DC5C9"/>
    <w:rsid w:val="2E24F43A"/>
    <w:rsid w:val="2E2975EF"/>
    <w:rsid w:val="2E2E388B"/>
    <w:rsid w:val="2E47C2D8"/>
    <w:rsid w:val="2E4D3214"/>
    <w:rsid w:val="2E54FF9A"/>
    <w:rsid w:val="2E553413"/>
    <w:rsid w:val="2E5B921A"/>
    <w:rsid w:val="2EA06891"/>
    <w:rsid w:val="2EB6E4F9"/>
    <w:rsid w:val="2EB8410A"/>
    <w:rsid w:val="2EBC0DDF"/>
    <w:rsid w:val="2EBE5225"/>
    <w:rsid w:val="2EC3FB65"/>
    <w:rsid w:val="2ED40EE6"/>
    <w:rsid w:val="2EF553A9"/>
    <w:rsid w:val="2EFE4A11"/>
    <w:rsid w:val="2EFFF336"/>
    <w:rsid w:val="2F02DA80"/>
    <w:rsid w:val="2F04C3D7"/>
    <w:rsid w:val="2F0A72E2"/>
    <w:rsid w:val="2F16051F"/>
    <w:rsid w:val="2F23C997"/>
    <w:rsid w:val="2F34E605"/>
    <w:rsid w:val="2F583636"/>
    <w:rsid w:val="2F5DEAF3"/>
    <w:rsid w:val="2F804139"/>
    <w:rsid w:val="2F83E6A6"/>
    <w:rsid w:val="2F89E306"/>
    <w:rsid w:val="2F8BA89B"/>
    <w:rsid w:val="2F8D3A05"/>
    <w:rsid w:val="2FA9962A"/>
    <w:rsid w:val="2FB080AA"/>
    <w:rsid w:val="2FCC3F20"/>
    <w:rsid w:val="2FE16E9C"/>
    <w:rsid w:val="2FE33149"/>
    <w:rsid w:val="2FE46BCD"/>
    <w:rsid w:val="2FF37DB4"/>
    <w:rsid w:val="3005303F"/>
    <w:rsid w:val="30114FCA"/>
    <w:rsid w:val="3031D3B4"/>
    <w:rsid w:val="3035A59F"/>
    <w:rsid w:val="30378117"/>
    <w:rsid w:val="303B0BC7"/>
    <w:rsid w:val="305FD57E"/>
    <w:rsid w:val="3060DE17"/>
    <w:rsid w:val="3070B594"/>
    <w:rsid w:val="308CE47D"/>
    <w:rsid w:val="309A1EEE"/>
    <w:rsid w:val="30B0F403"/>
    <w:rsid w:val="30E17454"/>
    <w:rsid w:val="30FE4A70"/>
    <w:rsid w:val="3102F7E6"/>
    <w:rsid w:val="31115717"/>
    <w:rsid w:val="3117C1BC"/>
    <w:rsid w:val="311B39DC"/>
    <w:rsid w:val="31230923"/>
    <w:rsid w:val="312A4673"/>
    <w:rsid w:val="3132E955"/>
    <w:rsid w:val="314ACF98"/>
    <w:rsid w:val="31558A29"/>
    <w:rsid w:val="315BE7E4"/>
    <w:rsid w:val="31655264"/>
    <w:rsid w:val="3172C5FF"/>
    <w:rsid w:val="3180602D"/>
    <w:rsid w:val="318A374B"/>
    <w:rsid w:val="318E0138"/>
    <w:rsid w:val="31A100A0"/>
    <w:rsid w:val="31AC8686"/>
    <w:rsid w:val="31D22228"/>
    <w:rsid w:val="3203567D"/>
    <w:rsid w:val="320C85F5"/>
    <w:rsid w:val="3218BDCD"/>
    <w:rsid w:val="321D2C94"/>
    <w:rsid w:val="3224B26D"/>
    <w:rsid w:val="322B916B"/>
    <w:rsid w:val="32372930"/>
    <w:rsid w:val="3241AB0E"/>
    <w:rsid w:val="325388B0"/>
    <w:rsid w:val="3254DDB5"/>
    <w:rsid w:val="32569C69"/>
    <w:rsid w:val="3263A2C4"/>
    <w:rsid w:val="32708624"/>
    <w:rsid w:val="32775068"/>
    <w:rsid w:val="3293B004"/>
    <w:rsid w:val="3294C393"/>
    <w:rsid w:val="3295D59A"/>
    <w:rsid w:val="329C9846"/>
    <w:rsid w:val="32A465E5"/>
    <w:rsid w:val="32A8681E"/>
    <w:rsid w:val="32E7669D"/>
    <w:rsid w:val="32F20485"/>
    <w:rsid w:val="32FEFB63"/>
    <w:rsid w:val="33019898"/>
    <w:rsid w:val="33073101"/>
    <w:rsid w:val="330F1E87"/>
    <w:rsid w:val="334C4BDF"/>
    <w:rsid w:val="3353AA3C"/>
    <w:rsid w:val="3363E909"/>
    <w:rsid w:val="3365B815"/>
    <w:rsid w:val="3374BEB6"/>
    <w:rsid w:val="3374EAA8"/>
    <w:rsid w:val="338F8F7F"/>
    <w:rsid w:val="3392681C"/>
    <w:rsid w:val="33976C88"/>
    <w:rsid w:val="3398E100"/>
    <w:rsid w:val="33BACACE"/>
    <w:rsid w:val="33C57A7F"/>
    <w:rsid w:val="33CFCEE3"/>
    <w:rsid w:val="33E64AC8"/>
    <w:rsid w:val="33F47E08"/>
    <w:rsid w:val="33FB4968"/>
    <w:rsid w:val="34054A8C"/>
    <w:rsid w:val="3409BCB1"/>
    <w:rsid w:val="341320C9"/>
    <w:rsid w:val="341C4AFE"/>
    <w:rsid w:val="3423CE61"/>
    <w:rsid w:val="343BEF60"/>
    <w:rsid w:val="344C3CDD"/>
    <w:rsid w:val="345345BA"/>
    <w:rsid w:val="345D5429"/>
    <w:rsid w:val="34664CC3"/>
    <w:rsid w:val="346A1998"/>
    <w:rsid w:val="3472F1E3"/>
    <w:rsid w:val="3473B917"/>
    <w:rsid w:val="347A1A37"/>
    <w:rsid w:val="3490772A"/>
    <w:rsid w:val="349D68F9"/>
    <w:rsid w:val="34A199AB"/>
    <w:rsid w:val="34A30162"/>
    <w:rsid w:val="34AA5EA4"/>
    <w:rsid w:val="34BF6775"/>
    <w:rsid w:val="34C11643"/>
    <w:rsid w:val="34C1969A"/>
    <w:rsid w:val="34C237B2"/>
    <w:rsid w:val="34C7995C"/>
    <w:rsid w:val="34E848E0"/>
    <w:rsid w:val="351CEBE4"/>
    <w:rsid w:val="352C5C8C"/>
    <w:rsid w:val="352D7F37"/>
    <w:rsid w:val="35322EAD"/>
    <w:rsid w:val="353731A1"/>
    <w:rsid w:val="3538EDFA"/>
    <w:rsid w:val="355EEF88"/>
    <w:rsid w:val="356D0ABF"/>
    <w:rsid w:val="35722B0E"/>
    <w:rsid w:val="35726957"/>
    <w:rsid w:val="357723A2"/>
    <w:rsid w:val="35779450"/>
    <w:rsid w:val="358D3966"/>
    <w:rsid w:val="35BB97E3"/>
    <w:rsid w:val="35C9BADD"/>
    <w:rsid w:val="35DBAF9A"/>
    <w:rsid w:val="35EC2E19"/>
    <w:rsid w:val="35F184C4"/>
    <w:rsid w:val="3601A646"/>
    <w:rsid w:val="360FD8DC"/>
    <w:rsid w:val="3614675F"/>
    <w:rsid w:val="361F1256"/>
    <w:rsid w:val="3622F76B"/>
    <w:rsid w:val="362D96EC"/>
    <w:rsid w:val="364179AD"/>
    <w:rsid w:val="36655049"/>
    <w:rsid w:val="3666ACC1"/>
    <w:rsid w:val="366D3DCF"/>
    <w:rsid w:val="366E5327"/>
    <w:rsid w:val="36787D90"/>
    <w:rsid w:val="36791F13"/>
    <w:rsid w:val="36B21818"/>
    <w:rsid w:val="36C68560"/>
    <w:rsid w:val="36E4AD6E"/>
    <w:rsid w:val="36E69ED7"/>
    <w:rsid w:val="37075DA8"/>
    <w:rsid w:val="370877AA"/>
    <w:rsid w:val="37089AE2"/>
    <w:rsid w:val="370A9A53"/>
    <w:rsid w:val="370B0CAC"/>
    <w:rsid w:val="370D901B"/>
    <w:rsid w:val="3719FCC6"/>
    <w:rsid w:val="372D00AE"/>
    <w:rsid w:val="372EDB7C"/>
    <w:rsid w:val="374E4CC9"/>
    <w:rsid w:val="37551AC5"/>
    <w:rsid w:val="375CD46A"/>
    <w:rsid w:val="375EC160"/>
    <w:rsid w:val="3767CF30"/>
    <w:rsid w:val="377D459A"/>
    <w:rsid w:val="3787E3E8"/>
    <w:rsid w:val="378E0EB0"/>
    <w:rsid w:val="37B6A87C"/>
    <w:rsid w:val="37BE458F"/>
    <w:rsid w:val="37D0BC4C"/>
    <w:rsid w:val="37F1628E"/>
    <w:rsid w:val="38251883"/>
    <w:rsid w:val="38257222"/>
    <w:rsid w:val="382607A9"/>
    <w:rsid w:val="383149C6"/>
    <w:rsid w:val="383B427F"/>
    <w:rsid w:val="38622DB2"/>
    <w:rsid w:val="386ADDAB"/>
    <w:rsid w:val="386B3DF9"/>
    <w:rsid w:val="386B95CE"/>
    <w:rsid w:val="387E1A8A"/>
    <w:rsid w:val="3887CEE0"/>
    <w:rsid w:val="389A50AD"/>
    <w:rsid w:val="38A22106"/>
    <w:rsid w:val="38A66AB4"/>
    <w:rsid w:val="38AF3512"/>
    <w:rsid w:val="38B53CBA"/>
    <w:rsid w:val="38D177EF"/>
    <w:rsid w:val="38DE7410"/>
    <w:rsid w:val="38E36605"/>
    <w:rsid w:val="38EBAE47"/>
    <w:rsid w:val="3935BB62"/>
    <w:rsid w:val="394605CE"/>
    <w:rsid w:val="394D7C69"/>
    <w:rsid w:val="395E8A89"/>
    <w:rsid w:val="396537AE"/>
    <w:rsid w:val="396C8CAD"/>
    <w:rsid w:val="397004D8"/>
    <w:rsid w:val="397730D6"/>
    <w:rsid w:val="39811543"/>
    <w:rsid w:val="399A1F38"/>
    <w:rsid w:val="39B0240E"/>
    <w:rsid w:val="39C36EE1"/>
    <w:rsid w:val="39CA52E3"/>
    <w:rsid w:val="39EC6D7F"/>
    <w:rsid w:val="39ED6C57"/>
    <w:rsid w:val="39EF2C73"/>
    <w:rsid w:val="3A172AFA"/>
    <w:rsid w:val="3A1F42B5"/>
    <w:rsid w:val="3A3728C0"/>
    <w:rsid w:val="3A3A9509"/>
    <w:rsid w:val="3A41744E"/>
    <w:rsid w:val="3A4975AF"/>
    <w:rsid w:val="3A59E451"/>
    <w:rsid w:val="3A5D4329"/>
    <w:rsid w:val="3A5D8427"/>
    <w:rsid w:val="3A676C06"/>
    <w:rsid w:val="3A773557"/>
    <w:rsid w:val="3A8E318E"/>
    <w:rsid w:val="3A98C7C6"/>
    <w:rsid w:val="3A99BA94"/>
    <w:rsid w:val="3A9AC1B5"/>
    <w:rsid w:val="3AA5B1B3"/>
    <w:rsid w:val="3AB42AAA"/>
    <w:rsid w:val="3AB4A172"/>
    <w:rsid w:val="3AD60D83"/>
    <w:rsid w:val="3ADC105B"/>
    <w:rsid w:val="3AE148A2"/>
    <w:rsid w:val="3AF8476A"/>
    <w:rsid w:val="3B014F17"/>
    <w:rsid w:val="3B071ED2"/>
    <w:rsid w:val="3B0B56F6"/>
    <w:rsid w:val="3B3090FC"/>
    <w:rsid w:val="3B30E323"/>
    <w:rsid w:val="3B38C16C"/>
    <w:rsid w:val="3B3A1DD5"/>
    <w:rsid w:val="3B3BD0B3"/>
    <w:rsid w:val="3B3C95E4"/>
    <w:rsid w:val="3B4BE1C2"/>
    <w:rsid w:val="3B576E53"/>
    <w:rsid w:val="3B62779C"/>
    <w:rsid w:val="3B6A9B63"/>
    <w:rsid w:val="3B71D6AF"/>
    <w:rsid w:val="3B797C9B"/>
    <w:rsid w:val="3B79851E"/>
    <w:rsid w:val="3B8D651B"/>
    <w:rsid w:val="3B9EC71E"/>
    <w:rsid w:val="3BAA38C3"/>
    <w:rsid w:val="3BB88249"/>
    <w:rsid w:val="3BDA7A2F"/>
    <w:rsid w:val="3BE3183A"/>
    <w:rsid w:val="3C1D9B36"/>
    <w:rsid w:val="3C298012"/>
    <w:rsid w:val="3C2DEB60"/>
    <w:rsid w:val="3C3B5D50"/>
    <w:rsid w:val="3C4CB61B"/>
    <w:rsid w:val="3C80C41F"/>
    <w:rsid w:val="3C880884"/>
    <w:rsid w:val="3C8D1746"/>
    <w:rsid w:val="3CA1F424"/>
    <w:rsid w:val="3CAE94AA"/>
    <w:rsid w:val="3CB05664"/>
    <w:rsid w:val="3CBA7FFE"/>
    <w:rsid w:val="3CBA8DDC"/>
    <w:rsid w:val="3CD02135"/>
    <w:rsid w:val="3CD3D158"/>
    <w:rsid w:val="3CE3B347"/>
    <w:rsid w:val="3CE57B10"/>
    <w:rsid w:val="3CEBA0CD"/>
    <w:rsid w:val="3CF6D12E"/>
    <w:rsid w:val="3D0413FD"/>
    <w:rsid w:val="3D1907DD"/>
    <w:rsid w:val="3D1EF5E8"/>
    <w:rsid w:val="3D24B2FE"/>
    <w:rsid w:val="3D42B77B"/>
    <w:rsid w:val="3D572622"/>
    <w:rsid w:val="3D76895F"/>
    <w:rsid w:val="3D926411"/>
    <w:rsid w:val="3DA20AD9"/>
    <w:rsid w:val="3DA52DE5"/>
    <w:rsid w:val="3DB371B0"/>
    <w:rsid w:val="3DB4DA87"/>
    <w:rsid w:val="3DB70EB2"/>
    <w:rsid w:val="3DBE963B"/>
    <w:rsid w:val="3DD37717"/>
    <w:rsid w:val="3DDD19FE"/>
    <w:rsid w:val="3DDFAECF"/>
    <w:rsid w:val="3DE0B9A6"/>
    <w:rsid w:val="3DF0A607"/>
    <w:rsid w:val="3DF2DA0A"/>
    <w:rsid w:val="3DFFC107"/>
    <w:rsid w:val="3E289056"/>
    <w:rsid w:val="3E5ACF61"/>
    <w:rsid w:val="3E5D11C8"/>
    <w:rsid w:val="3E619FC3"/>
    <w:rsid w:val="3E64D57B"/>
    <w:rsid w:val="3E6B00A2"/>
    <w:rsid w:val="3E73C6D0"/>
    <w:rsid w:val="3E7BF88A"/>
    <w:rsid w:val="3E82532A"/>
    <w:rsid w:val="3E903B5D"/>
    <w:rsid w:val="3EACBDB9"/>
    <w:rsid w:val="3EAF93B8"/>
    <w:rsid w:val="3EB08DF8"/>
    <w:rsid w:val="3EC449FD"/>
    <w:rsid w:val="3EC7B2DC"/>
    <w:rsid w:val="3ECBBE7F"/>
    <w:rsid w:val="3EDA138C"/>
    <w:rsid w:val="3EF48E72"/>
    <w:rsid w:val="3EF90476"/>
    <w:rsid w:val="3EFB4A29"/>
    <w:rsid w:val="3EFE98C0"/>
    <w:rsid w:val="3F223F35"/>
    <w:rsid w:val="3F2FE1EB"/>
    <w:rsid w:val="3F414937"/>
    <w:rsid w:val="3F424467"/>
    <w:rsid w:val="3F5A4092"/>
    <w:rsid w:val="3F6120D4"/>
    <w:rsid w:val="3F642521"/>
    <w:rsid w:val="3F891D20"/>
    <w:rsid w:val="3F8C86AE"/>
    <w:rsid w:val="3FB4B9C5"/>
    <w:rsid w:val="3FB945EB"/>
    <w:rsid w:val="3FC5F49C"/>
    <w:rsid w:val="3FDECC65"/>
    <w:rsid w:val="3FE35972"/>
    <w:rsid w:val="3FE5E826"/>
    <w:rsid w:val="3FEB2B90"/>
    <w:rsid w:val="3FEDDEF8"/>
    <w:rsid w:val="401B5409"/>
    <w:rsid w:val="4023418F"/>
    <w:rsid w:val="4026C4EF"/>
    <w:rsid w:val="403517A4"/>
    <w:rsid w:val="4036C3E7"/>
    <w:rsid w:val="403C586B"/>
    <w:rsid w:val="4040D365"/>
    <w:rsid w:val="40489327"/>
    <w:rsid w:val="404A8156"/>
    <w:rsid w:val="4058FA5E"/>
    <w:rsid w:val="4075EF90"/>
    <w:rsid w:val="4076A554"/>
    <w:rsid w:val="407FCDF7"/>
    <w:rsid w:val="408A993B"/>
    <w:rsid w:val="408DCAEC"/>
    <w:rsid w:val="40931ACB"/>
    <w:rsid w:val="40971A8A"/>
    <w:rsid w:val="409E0BA3"/>
    <w:rsid w:val="40B042B8"/>
    <w:rsid w:val="40CFA6E4"/>
    <w:rsid w:val="40D3EFA9"/>
    <w:rsid w:val="40DD5A0F"/>
    <w:rsid w:val="40E6AAA1"/>
    <w:rsid w:val="40E8E4C6"/>
    <w:rsid w:val="40F81851"/>
    <w:rsid w:val="40FA4E70"/>
    <w:rsid w:val="410C6F37"/>
    <w:rsid w:val="41207310"/>
    <w:rsid w:val="4123AD14"/>
    <w:rsid w:val="412536BD"/>
    <w:rsid w:val="4132947E"/>
    <w:rsid w:val="4143E893"/>
    <w:rsid w:val="41453015"/>
    <w:rsid w:val="4169CD1F"/>
    <w:rsid w:val="416A1899"/>
    <w:rsid w:val="41704993"/>
    <w:rsid w:val="417479BF"/>
    <w:rsid w:val="4177D03C"/>
    <w:rsid w:val="418F0523"/>
    <w:rsid w:val="419AE68B"/>
    <w:rsid w:val="419AFB18"/>
    <w:rsid w:val="419DAD4E"/>
    <w:rsid w:val="41A74371"/>
    <w:rsid w:val="41AAC40F"/>
    <w:rsid w:val="41BF11F0"/>
    <w:rsid w:val="41D1B920"/>
    <w:rsid w:val="41D276F7"/>
    <w:rsid w:val="41E9BFC4"/>
    <w:rsid w:val="42003077"/>
    <w:rsid w:val="4211BFF1"/>
    <w:rsid w:val="4230F124"/>
    <w:rsid w:val="4238E008"/>
    <w:rsid w:val="423AD842"/>
    <w:rsid w:val="424E5D4E"/>
    <w:rsid w:val="42500AAC"/>
    <w:rsid w:val="425DF000"/>
    <w:rsid w:val="4260FA1B"/>
    <w:rsid w:val="42640C86"/>
    <w:rsid w:val="427131FC"/>
    <w:rsid w:val="42828921"/>
    <w:rsid w:val="42845866"/>
    <w:rsid w:val="4295BFDB"/>
    <w:rsid w:val="42A2C828"/>
    <w:rsid w:val="42A97B20"/>
    <w:rsid w:val="42C6796E"/>
    <w:rsid w:val="42CDBE1B"/>
    <w:rsid w:val="42CFAE44"/>
    <w:rsid w:val="430205F4"/>
    <w:rsid w:val="431D88E8"/>
    <w:rsid w:val="43209FC6"/>
    <w:rsid w:val="432AE097"/>
    <w:rsid w:val="43344FAF"/>
    <w:rsid w:val="4338469E"/>
    <w:rsid w:val="4352F4CB"/>
    <w:rsid w:val="435AE251"/>
    <w:rsid w:val="435C34EC"/>
    <w:rsid w:val="4361E33F"/>
    <w:rsid w:val="436C9340"/>
    <w:rsid w:val="43712D25"/>
    <w:rsid w:val="4375FEED"/>
    <w:rsid w:val="43850CBF"/>
    <w:rsid w:val="438D0240"/>
    <w:rsid w:val="438FF3B5"/>
    <w:rsid w:val="43988A47"/>
    <w:rsid w:val="439BF6F2"/>
    <w:rsid w:val="43A13E26"/>
    <w:rsid w:val="43C44A55"/>
    <w:rsid w:val="43F65849"/>
    <w:rsid w:val="43F6C5C4"/>
    <w:rsid w:val="4403F35B"/>
    <w:rsid w:val="4404666D"/>
    <w:rsid w:val="44314540"/>
    <w:rsid w:val="4442CEF6"/>
    <w:rsid w:val="4447B0B1"/>
    <w:rsid w:val="444B7D07"/>
    <w:rsid w:val="4452DBEC"/>
    <w:rsid w:val="445B8E1D"/>
    <w:rsid w:val="446249CF"/>
    <w:rsid w:val="4469076A"/>
    <w:rsid w:val="446FCD38"/>
    <w:rsid w:val="44718E53"/>
    <w:rsid w:val="44740AF5"/>
    <w:rsid w:val="44902B2A"/>
    <w:rsid w:val="449CC897"/>
    <w:rsid w:val="44A90D9B"/>
    <w:rsid w:val="44B5EEE0"/>
    <w:rsid w:val="44EDC51C"/>
    <w:rsid w:val="450641E3"/>
    <w:rsid w:val="451F5848"/>
    <w:rsid w:val="45297A0C"/>
    <w:rsid w:val="45316263"/>
    <w:rsid w:val="453BDB39"/>
    <w:rsid w:val="453BF95A"/>
    <w:rsid w:val="454E1F3C"/>
    <w:rsid w:val="45727904"/>
    <w:rsid w:val="457DEF38"/>
    <w:rsid w:val="4584E14B"/>
    <w:rsid w:val="45B97DD3"/>
    <w:rsid w:val="45BA3E48"/>
    <w:rsid w:val="45C8C866"/>
    <w:rsid w:val="45D366A5"/>
    <w:rsid w:val="45EECE60"/>
    <w:rsid w:val="45F7B04D"/>
    <w:rsid w:val="45FA5DC8"/>
    <w:rsid w:val="45FE1A30"/>
    <w:rsid w:val="46097B5A"/>
    <w:rsid w:val="460983D9"/>
    <w:rsid w:val="460C635A"/>
    <w:rsid w:val="463C6D95"/>
    <w:rsid w:val="4644F822"/>
    <w:rsid w:val="4650ED25"/>
    <w:rsid w:val="4655B84F"/>
    <w:rsid w:val="465AF8E3"/>
    <w:rsid w:val="466A08FB"/>
    <w:rsid w:val="467094D6"/>
    <w:rsid w:val="4677968A"/>
    <w:rsid w:val="468C57D2"/>
    <w:rsid w:val="469730CD"/>
    <w:rsid w:val="46A0495D"/>
    <w:rsid w:val="46B559D1"/>
    <w:rsid w:val="46D4661B"/>
    <w:rsid w:val="46D91EC8"/>
    <w:rsid w:val="46E3E68A"/>
    <w:rsid w:val="46FB4826"/>
    <w:rsid w:val="46FCE426"/>
    <w:rsid w:val="47046CAD"/>
    <w:rsid w:val="471FD155"/>
    <w:rsid w:val="47265FB4"/>
    <w:rsid w:val="474CECCC"/>
    <w:rsid w:val="47554E34"/>
    <w:rsid w:val="4764E164"/>
    <w:rsid w:val="476CF1A9"/>
    <w:rsid w:val="477A6FB8"/>
    <w:rsid w:val="477E999D"/>
    <w:rsid w:val="478A1046"/>
    <w:rsid w:val="47B6F2A6"/>
    <w:rsid w:val="47B8D84E"/>
    <w:rsid w:val="47BBDF62"/>
    <w:rsid w:val="47C185D8"/>
    <w:rsid w:val="47D6307B"/>
    <w:rsid w:val="47D7A97D"/>
    <w:rsid w:val="47E0AE5D"/>
    <w:rsid w:val="47E15C17"/>
    <w:rsid w:val="47FBA8C7"/>
    <w:rsid w:val="48020C58"/>
    <w:rsid w:val="480BD4ED"/>
    <w:rsid w:val="481AF542"/>
    <w:rsid w:val="482665EE"/>
    <w:rsid w:val="482FF433"/>
    <w:rsid w:val="4833D635"/>
    <w:rsid w:val="483ED746"/>
    <w:rsid w:val="4841F517"/>
    <w:rsid w:val="485BC6CC"/>
    <w:rsid w:val="4861DF6C"/>
    <w:rsid w:val="48640C43"/>
    <w:rsid w:val="48691265"/>
    <w:rsid w:val="486CDD84"/>
    <w:rsid w:val="4872B619"/>
    <w:rsid w:val="48739221"/>
    <w:rsid w:val="4874EF29"/>
    <w:rsid w:val="48790EA5"/>
    <w:rsid w:val="488D5B58"/>
    <w:rsid w:val="489F388C"/>
    <w:rsid w:val="48A73701"/>
    <w:rsid w:val="48B8E297"/>
    <w:rsid w:val="48D43A08"/>
    <w:rsid w:val="48DB616B"/>
    <w:rsid w:val="48E28526"/>
    <w:rsid w:val="48EB1190"/>
    <w:rsid w:val="48ECF4A5"/>
    <w:rsid w:val="48F03412"/>
    <w:rsid w:val="49121E59"/>
    <w:rsid w:val="491B0459"/>
    <w:rsid w:val="492C0C72"/>
    <w:rsid w:val="4935BAF2"/>
    <w:rsid w:val="4936B953"/>
    <w:rsid w:val="493CBD54"/>
    <w:rsid w:val="4940F5AA"/>
    <w:rsid w:val="494273AE"/>
    <w:rsid w:val="4976D0DA"/>
    <w:rsid w:val="497C9D6C"/>
    <w:rsid w:val="4986488B"/>
    <w:rsid w:val="49A4E192"/>
    <w:rsid w:val="49A7A54E"/>
    <w:rsid w:val="49DCF402"/>
    <w:rsid w:val="49E9632B"/>
    <w:rsid w:val="49ED844C"/>
    <w:rsid w:val="49FA9935"/>
    <w:rsid w:val="49FB5D3D"/>
    <w:rsid w:val="49FFDCA4"/>
    <w:rsid w:val="4A00D36B"/>
    <w:rsid w:val="4A12F749"/>
    <w:rsid w:val="4A3B7240"/>
    <w:rsid w:val="4A3F21BF"/>
    <w:rsid w:val="4A4D7CFC"/>
    <w:rsid w:val="4A4DFDD9"/>
    <w:rsid w:val="4A5D5264"/>
    <w:rsid w:val="4A6F2837"/>
    <w:rsid w:val="4A76E8DE"/>
    <w:rsid w:val="4A775228"/>
    <w:rsid w:val="4A7C9236"/>
    <w:rsid w:val="4A848D8E"/>
    <w:rsid w:val="4A886D21"/>
    <w:rsid w:val="4A8CEEF6"/>
    <w:rsid w:val="4AB2867C"/>
    <w:rsid w:val="4ABD1A27"/>
    <w:rsid w:val="4AEDFDC8"/>
    <w:rsid w:val="4AF4904F"/>
    <w:rsid w:val="4AFB3D74"/>
    <w:rsid w:val="4B072DFE"/>
    <w:rsid w:val="4B212769"/>
    <w:rsid w:val="4B4E4287"/>
    <w:rsid w:val="4B53F39E"/>
    <w:rsid w:val="4B5D569B"/>
    <w:rsid w:val="4B65F436"/>
    <w:rsid w:val="4B676AE4"/>
    <w:rsid w:val="4B701E42"/>
    <w:rsid w:val="4B71D997"/>
    <w:rsid w:val="4B7C809E"/>
    <w:rsid w:val="4B96FC44"/>
    <w:rsid w:val="4B9BAD05"/>
    <w:rsid w:val="4BAB3151"/>
    <w:rsid w:val="4BACD367"/>
    <w:rsid w:val="4BBAA9C9"/>
    <w:rsid w:val="4BC00DE9"/>
    <w:rsid w:val="4BE1A90A"/>
    <w:rsid w:val="4BEB5122"/>
    <w:rsid w:val="4BF8BD2A"/>
    <w:rsid w:val="4C10943B"/>
    <w:rsid w:val="4C238F02"/>
    <w:rsid w:val="4C2A8725"/>
    <w:rsid w:val="4C2F684B"/>
    <w:rsid w:val="4C3AEAC5"/>
    <w:rsid w:val="4C3C62A6"/>
    <w:rsid w:val="4C52A51B"/>
    <w:rsid w:val="4C563109"/>
    <w:rsid w:val="4C5EA014"/>
    <w:rsid w:val="4C75C018"/>
    <w:rsid w:val="4C830734"/>
    <w:rsid w:val="4CA4A685"/>
    <w:rsid w:val="4CB43E2E"/>
    <w:rsid w:val="4CD72B3A"/>
    <w:rsid w:val="4CDF28E4"/>
    <w:rsid w:val="4CE9E81F"/>
    <w:rsid w:val="4CF0058F"/>
    <w:rsid w:val="4CF9D711"/>
    <w:rsid w:val="4D00E277"/>
    <w:rsid w:val="4D01C497"/>
    <w:rsid w:val="4D0F906D"/>
    <w:rsid w:val="4D213A71"/>
    <w:rsid w:val="4D217707"/>
    <w:rsid w:val="4D352170"/>
    <w:rsid w:val="4D3A0297"/>
    <w:rsid w:val="4D483697"/>
    <w:rsid w:val="4D4A980B"/>
    <w:rsid w:val="4D5A0A08"/>
    <w:rsid w:val="4D5E918C"/>
    <w:rsid w:val="4D7A2771"/>
    <w:rsid w:val="4D7AA926"/>
    <w:rsid w:val="4D7D8AE9"/>
    <w:rsid w:val="4D929A4E"/>
    <w:rsid w:val="4D9831A8"/>
    <w:rsid w:val="4DAE3E91"/>
    <w:rsid w:val="4DB3698E"/>
    <w:rsid w:val="4DCD3DB3"/>
    <w:rsid w:val="4DE4B29C"/>
    <w:rsid w:val="4E086146"/>
    <w:rsid w:val="4E1FCB90"/>
    <w:rsid w:val="4E216CB3"/>
    <w:rsid w:val="4E3331C2"/>
    <w:rsid w:val="4E3DAED8"/>
    <w:rsid w:val="4E44FACC"/>
    <w:rsid w:val="4E47CCA5"/>
    <w:rsid w:val="4E5D7EF5"/>
    <w:rsid w:val="4E69FCAF"/>
    <w:rsid w:val="4E6DCDCE"/>
    <w:rsid w:val="4E82A72E"/>
    <w:rsid w:val="4E87ED4E"/>
    <w:rsid w:val="4E8FCFE7"/>
    <w:rsid w:val="4E92949A"/>
    <w:rsid w:val="4E996917"/>
    <w:rsid w:val="4E9A549D"/>
    <w:rsid w:val="4E9C9000"/>
    <w:rsid w:val="4E9CEBC5"/>
    <w:rsid w:val="4EABA7C2"/>
    <w:rsid w:val="4EBD0AD2"/>
    <w:rsid w:val="4EBD2B47"/>
    <w:rsid w:val="4ED0ED45"/>
    <w:rsid w:val="4ED5CD6D"/>
    <w:rsid w:val="4EE126BD"/>
    <w:rsid w:val="4EE9BAF8"/>
    <w:rsid w:val="4EEDBB88"/>
    <w:rsid w:val="4F07AF24"/>
    <w:rsid w:val="4F0F3EF6"/>
    <w:rsid w:val="4F264FDA"/>
    <w:rsid w:val="4F340209"/>
    <w:rsid w:val="4F35099F"/>
    <w:rsid w:val="4F420767"/>
    <w:rsid w:val="4F60B0B0"/>
    <w:rsid w:val="4F740368"/>
    <w:rsid w:val="4F7F27BD"/>
    <w:rsid w:val="4F843F82"/>
    <w:rsid w:val="4F8DE826"/>
    <w:rsid w:val="4F967E5C"/>
    <w:rsid w:val="4F9B6EBD"/>
    <w:rsid w:val="4FAABA5F"/>
    <w:rsid w:val="4FB09E8A"/>
    <w:rsid w:val="4FBC0114"/>
    <w:rsid w:val="4FBEBE5A"/>
    <w:rsid w:val="4FCB30EE"/>
    <w:rsid w:val="4FD4EE43"/>
    <w:rsid w:val="4FDA4AB1"/>
    <w:rsid w:val="4FDBC75D"/>
    <w:rsid w:val="4FE38F99"/>
    <w:rsid w:val="4FE62892"/>
    <w:rsid w:val="4FED3CBD"/>
    <w:rsid w:val="4FF3F5E0"/>
    <w:rsid w:val="4FF943A1"/>
    <w:rsid w:val="4FFF40EE"/>
    <w:rsid w:val="500359DF"/>
    <w:rsid w:val="500530B7"/>
    <w:rsid w:val="5014B112"/>
    <w:rsid w:val="501C4D81"/>
    <w:rsid w:val="50260727"/>
    <w:rsid w:val="50324EEB"/>
    <w:rsid w:val="5032BD98"/>
    <w:rsid w:val="503ADC07"/>
    <w:rsid w:val="504B8C4E"/>
    <w:rsid w:val="5065B70F"/>
    <w:rsid w:val="5066D8B1"/>
    <w:rsid w:val="5075EFA9"/>
    <w:rsid w:val="508BB0A1"/>
    <w:rsid w:val="50921076"/>
    <w:rsid w:val="50A2E05F"/>
    <w:rsid w:val="50A6D7CB"/>
    <w:rsid w:val="50AFD554"/>
    <w:rsid w:val="50BA5E1B"/>
    <w:rsid w:val="50C4E983"/>
    <w:rsid w:val="50C53792"/>
    <w:rsid w:val="50E08C4A"/>
    <w:rsid w:val="50ECF1D0"/>
    <w:rsid w:val="50F9D8FE"/>
    <w:rsid w:val="51408D53"/>
    <w:rsid w:val="51442F0F"/>
    <w:rsid w:val="5149B8BE"/>
    <w:rsid w:val="514A1283"/>
    <w:rsid w:val="51501EDB"/>
    <w:rsid w:val="515B40D3"/>
    <w:rsid w:val="515DDD66"/>
    <w:rsid w:val="515E81EC"/>
    <w:rsid w:val="515F1457"/>
    <w:rsid w:val="5161890F"/>
    <w:rsid w:val="517743E6"/>
    <w:rsid w:val="5188E823"/>
    <w:rsid w:val="518F0C93"/>
    <w:rsid w:val="51951402"/>
    <w:rsid w:val="5195E662"/>
    <w:rsid w:val="519A36DB"/>
    <w:rsid w:val="51B47531"/>
    <w:rsid w:val="51C9E8B8"/>
    <w:rsid w:val="51D966E7"/>
    <w:rsid w:val="51E35DB9"/>
    <w:rsid w:val="51E5ED6F"/>
    <w:rsid w:val="51F2F87D"/>
    <w:rsid w:val="5232C76A"/>
    <w:rsid w:val="5250FC0C"/>
    <w:rsid w:val="5259B259"/>
    <w:rsid w:val="526D3774"/>
    <w:rsid w:val="52727FB7"/>
    <w:rsid w:val="527711E6"/>
    <w:rsid w:val="528235D4"/>
    <w:rsid w:val="5298C150"/>
    <w:rsid w:val="529CA790"/>
    <w:rsid w:val="52A0CC5C"/>
    <w:rsid w:val="52BA3F15"/>
    <w:rsid w:val="52C03B4C"/>
    <w:rsid w:val="52C69B9B"/>
    <w:rsid w:val="52CA26BE"/>
    <w:rsid w:val="52D99F89"/>
    <w:rsid w:val="52E5891F"/>
    <w:rsid w:val="52E991E4"/>
    <w:rsid w:val="52F72975"/>
    <w:rsid w:val="52FA5606"/>
    <w:rsid w:val="52FEC8B1"/>
    <w:rsid w:val="530995E3"/>
    <w:rsid w:val="53135E7B"/>
    <w:rsid w:val="5348FF46"/>
    <w:rsid w:val="5363410A"/>
    <w:rsid w:val="53691895"/>
    <w:rsid w:val="536A8240"/>
    <w:rsid w:val="5371061B"/>
    <w:rsid w:val="5374FE90"/>
    <w:rsid w:val="53860F76"/>
    <w:rsid w:val="5387FFDF"/>
    <w:rsid w:val="538AD94B"/>
    <w:rsid w:val="538DC805"/>
    <w:rsid w:val="53940136"/>
    <w:rsid w:val="53A5FB2C"/>
    <w:rsid w:val="53AB186B"/>
    <w:rsid w:val="53ABB35C"/>
    <w:rsid w:val="53BA1A5C"/>
    <w:rsid w:val="53C1A81E"/>
    <w:rsid w:val="53C2DAB1"/>
    <w:rsid w:val="5401D1CE"/>
    <w:rsid w:val="54141303"/>
    <w:rsid w:val="5434DEF7"/>
    <w:rsid w:val="54524AF0"/>
    <w:rsid w:val="546EF7AA"/>
    <w:rsid w:val="54773F9D"/>
    <w:rsid w:val="549101B1"/>
    <w:rsid w:val="549EF45C"/>
    <w:rsid w:val="549F1C63"/>
    <w:rsid w:val="54B23330"/>
    <w:rsid w:val="54B4A2D3"/>
    <w:rsid w:val="54B88030"/>
    <w:rsid w:val="54EE6EA0"/>
    <w:rsid w:val="54F524CD"/>
    <w:rsid w:val="54F9784A"/>
    <w:rsid w:val="54FF116B"/>
    <w:rsid w:val="551D3A92"/>
    <w:rsid w:val="5541F101"/>
    <w:rsid w:val="55537231"/>
    <w:rsid w:val="55608ACE"/>
    <w:rsid w:val="5562C383"/>
    <w:rsid w:val="556F1852"/>
    <w:rsid w:val="557499BC"/>
    <w:rsid w:val="55866FB4"/>
    <w:rsid w:val="5589D6AF"/>
    <w:rsid w:val="559328F6"/>
    <w:rsid w:val="55AA17A9"/>
    <w:rsid w:val="55BD1583"/>
    <w:rsid w:val="55BF273B"/>
    <w:rsid w:val="55D98E24"/>
    <w:rsid w:val="55E38C74"/>
    <w:rsid w:val="55F4F240"/>
    <w:rsid w:val="55F9325A"/>
    <w:rsid w:val="5600996F"/>
    <w:rsid w:val="56098ACF"/>
    <w:rsid w:val="560A6C8E"/>
    <w:rsid w:val="56193628"/>
    <w:rsid w:val="561A18B0"/>
    <w:rsid w:val="56633764"/>
    <w:rsid w:val="56687189"/>
    <w:rsid w:val="566EB830"/>
    <w:rsid w:val="56754D9A"/>
    <w:rsid w:val="567C5FC1"/>
    <w:rsid w:val="5690990A"/>
    <w:rsid w:val="56A03635"/>
    <w:rsid w:val="56A3D835"/>
    <w:rsid w:val="56A40F85"/>
    <w:rsid w:val="56A4DCD4"/>
    <w:rsid w:val="56AE0859"/>
    <w:rsid w:val="56BEFD89"/>
    <w:rsid w:val="56CA3479"/>
    <w:rsid w:val="56D7E201"/>
    <w:rsid w:val="56D94755"/>
    <w:rsid w:val="56E90C04"/>
    <w:rsid w:val="56EB3B2F"/>
    <w:rsid w:val="5706E7AA"/>
    <w:rsid w:val="57083ED0"/>
    <w:rsid w:val="5732DBDD"/>
    <w:rsid w:val="5737E0BE"/>
    <w:rsid w:val="5745E80A"/>
    <w:rsid w:val="575AF79C"/>
    <w:rsid w:val="5762A261"/>
    <w:rsid w:val="576A0B0E"/>
    <w:rsid w:val="57865567"/>
    <w:rsid w:val="579E10A8"/>
    <w:rsid w:val="57A2009F"/>
    <w:rsid w:val="57B50689"/>
    <w:rsid w:val="57C473CA"/>
    <w:rsid w:val="57D49586"/>
    <w:rsid w:val="57DCF7DB"/>
    <w:rsid w:val="5815E5AA"/>
    <w:rsid w:val="58186CE9"/>
    <w:rsid w:val="582ECD09"/>
    <w:rsid w:val="5831F768"/>
    <w:rsid w:val="583C0696"/>
    <w:rsid w:val="583FD63B"/>
    <w:rsid w:val="5844AC24"/>
    <w:rsid w:val="5845E397"/>
    <w:rsid w:val="5846F1AD"/>
    <w:rsid w:val="58483733"/>
    <w:rsid w:val="585CE896"/>
    <w:rsid w:val="5884DC65"/>
    <w:rsid w:val="58901F90"/>
    <w:rsid w:val="58D86B2B"/>
    <w:rsid w:val="58E113D3"/>
    <w:rsid w:val="58E61A4E"/>
    <w:rsid w:val="58FC7621"/>
    <w:rsid w:val="59198449"/>
    <w:rsid w:val="5946C157"/>
    <w:rsid w:val="595A6C25"/>
    <w:rsid w:val="596B01A2"/>
    <w:rsid w:val="598F9A08"/>
    <w:rsid w:val="59B14201"/>
    <w:rsid w:val="59D13122"/>
    <w:rsid w:val="59DA0BA3"/>
    <w:rsid w:val="59DFF33F"/>
    <w:rsid w:val="59E0479F"/>
    <w:rsid w:val="59E40794"/>
    <w:rsid w:val="5A123DBE"/>
    <w:rsid w:val="5A12803A"/>
    <w:rsid w:val="5A129389"/>
    <w:rsid w:val="5A16E466"/>
    <w:rsid w:val="5A1EB488"/>
    <w:rsid w:val="5A33D024"/>
    <w:rsid w:val="5A4C5A6B"/>
    <w:rsid w:val="5A512A45"/>
    <w:rsid w:val="5A546D84"/>
    <w:rsid w:val="5A5D9542"/>
    <w:rsid w:val="5A67F00D"/>
    <w:rsid w:val="5A6B20AC"/>
    <w:rsid w:val="5A7D88CC"/>
    <w:rsid w:val="5A87FED0"/>
    <w:rsid w:val="5A899354"/>
    <w:rsid w:val="5A9CD792"/>
    <w:rsid w:val="5AA9D2D3"/>
    <w:rsid w:val="5AB2A5F0"/>
    <w:rsid w:val="5AD1CEBC"/>
    <w:rsid w:val="5AD957A5"/>
    <w:rsid w:val="5AF1975A"/>
    <w:rsid w:val="5AFBD4CC"/>
    <w:rsid w:val="5B26678A"/>
    <w:rsid w:val="5B268CA7"/>
    <w:rsid w:val="5B30B586"/>
    <w:rsid w:val="5B36E485"/>
    <w:rsid w:val="5B5DB675"/>
    <w:rsid w:val="5BA5D4D1"/>
    <w:rsid w:val="5BAD5909"/>
    <w:rsid w:val="5BAE00DE"/>
    <w:rsid w:val="5BC8E9DE"/>
    <w:rsid w:val="5BCA4195"/>
    <w:rsid w:val="5BD1C390"/>
    <w:rsid w:val="5BD3C95F"/>
    <w:rsid w:val="5BE127F4"/>
    <w:rsid w:val="5BEFAB3A"/>
    <w:rsid w:val="5C07EA39"/>
    <w:rsid w:val="5C0B05D2"/>
    <w:rsid w:val="5C1B8567"/>
    <w:rsid w:val="5C2E68BF"/>
    <w:rsid w:val="5C47911C"/>
    <w:rsid w:val="5C64C949"/>
    <w:rsid w:val="5C6BCA2B"/>
    <w:rsid w:val="5C73E640"/>
    <w:rsid w:val="5C7A0E47"/>
    <w:rsid w:val="5C9224DC"/>
    <w:rsid w:val="5CA038D9"/>
    <w:rsid w:val="5CA46C23"/>
    <w:rsid w:val="5CA5A195"/>
    <w:rsid w:val="5CCA8B91"/>
    <w:rsid w:val="5CCA91C9"/>
    <w:rsid w:val="5CD4FEFC"/>
    <w:rsid w:val="5CD62FB7"/>
    <w:rsid w:val="5CE569F1"/>
    <w:rsid w:val="5CF5809C"/>
    <w:rsid w:val="5D00998D"/>
    <w:rsid w:val="5D017BC9"/>
    <w:rsid w:val="5D051B01"/>
    <w:rsid w:val="5D30DF04"/>
    <w:rsid w:val="5D49296A"/>
    <w:rsid w:val="5D4E1EA7"/>
    <w:rsid w:val="5D589079"/>
    <w:rsid w:val="5D5F25FC"/>
    <w:rsid w:val="5D64BA3F"/>
    <w:rsid w:val="5D6B09D4"/>
    <w:rsid w:val="5D6C12C0"/>
    <w:rsid w:val="5D7B62B6"/>
    <w:rsid w:val="5D8D68B7"/>
    <w:rsid w:val="5D90E47E"/>
    <w:rsid w:val="5DA5E6F5"/>
    <w:rsid w:val="5DA7E722"/>
    <w:rsid w:val="5DAB8E47"/>
    <w:rsid w:val="5DD0B862"/>
    <w:rsid w:val="5DE20BC8"/>
    <w:rsid w:val="5DE905DF"/>
    <w:rsid w:val="5DECEBCB"/>
    <w:rsid w:val="5DFE65B5"/>
    <w:rsid w:val="5DFEC07C"/>
    <w:rsid w:val="5E1559B5"/>
    <w:rsid w:val="5E182ECE"/>
    <w:rsid w:val="5E1F63D6"/>
    <w:rsid w:val="5E2555DE"/>
    <w:rsid w:val="5E25801D"/>
    <w:rsid w:val="5E27198C"/>
    <w:rsid w:val="5E2A88AE"/>
    <w:rsid w:val="5E3F9CD1"/>
    <w:rsid w:val="5E5FFD17"/>
    <w:rsid w:val="5E7A2358"/>
    <w:rsid w:val="5E7EFD3F"/>
    <w:rsid w:val="5E7F8D2E"/>
    <w:rsid w:val="5E9448C7"/>
    <w:rsid w:val="5E966DE7"/>
    <w:rsid w:val="5EA0CD97"/>
    <w:rsid w:val="5EB5251B"/>
    <w:rsid w:val="5EC39938"/>
    <w:rsid w:val="5EC86F94"/>
    <w:rsid w:val="5ECAD318"/>
    <w:rsid w:val="5ECF8430"/>
    <w:rsid w:val="5EE12C1A"/>
    <w:rsid w:val="5EF5E1B0"/>
    <w:rsid w:val="5EFE91ED"/>
    <w:rsid w:val="5F1D319D"/>
    <w:rsid w:val="5F3E96EC"/>
    <w:rsid w:val="5F439BC4"/>
    <w:rsid w:val="5F4ABC91"/>
    <w:rsid w:val="5F4F8BF0"/>
    <w:rsid w:val="5F6AC7AD"/>
    <w:rsid w:val="5F6BB7A5"/>
    <w:rsid w:val="5F6F2806"/>
    <w:rsid w:val="5F803937"/>
    <w:rsid w:val="5F8A798C"/>
    <w:rsid w:val="5F91C49F"/>
    <w:rsid w:val="5FA95710"/>
    <w:rsid w:val="5FBEC2D6"/>
    <w:rsid w:val="5FC40C27"/>
    <w:rsid w:val="5FD7D99B"/>
    <w:rsid w:val="5FE5A4E0"/>
    <w:rsid w:val="5FF3ECB2"/>
    <w:rsid w:val="5FF6E39F"/>
    <w:rsid w:val="600038B3"/>
    <w:rsid w:val="60057A68"/>
    <w:rsid w:val="600D146E"/>
    <w:rsid w:val="60492241"/>
    <w:rsid w:val="604CB772"/>
    <w:rsid w:val="605033F6"/>
    <w:rsid w:val="60877FB0"/>
    <w:rsid w:val="6097272F"/>
    <w:rsid w:val="60ED4F3C"/>
    <w:rsid w:val="6110EEB5"/>
    <w:rsid w:val="611B4F85"/>
    <w:rsid w:val="612FEDE4"/>
    <w:rsid w:val="61402F96"/>
    <w:rsid w:val="614CFA77"/>
    <w:rsid w:val="6162D419"/>
    <w:rsid w:val="616317DC"/>
    <w:rsid w:val="6169FBCA"/>
    <w:rsid w:val="6177D716"/>
    <w:rsid w:val="61833007"/>
    <w:rsid w:val="61835744"/>
    <w:rsid w:val="6195A90E"/>
    <w:rsid w:val="61A160F6"/>
    <w:rsid w:val="61A3A487"/>
    <w:rsid w:val="61ADD791"/>
    <w:rsid w:val="61B1CB1B"/>
    <w:rsid w:val="61B4D2EE"/>
    <w:rsid w:val="61BFBE0D"/>
    <w:rsid w:val="61E48D72"/>
    <w:rsid w:val="61E80A83"/>
    <w:rsid w:val="61E86D05"/>
    <w:rsid w:val="61F05343"/>
    <w:rsid w:val="61F37F19"/>
    <w:rsid w:val="620329A7"/>
    <w:rsid w:val="62128660"/>
    <w:rsid w:val="621676B7"/>
    <w:rsid w:val="62258ECA"/>
    <w:rsid w:val="623F6D0A"/>
    <w:rsid w:val="623F6F18"/>
    <w:rsid w:val="6245C701"/>
    <w:rsid w:val="6252758B"/>
    <w:rsid w:val="625F54C0"/>
    <w:rsid w:val="62686C62"/>
    <w:rsid w:val="6276EB36"/>
    <w:rsid w:val="628EB4F0"/>
    <w:rsid w:val="62B6D2A0"/>
    <w:rsid w:val="62B7D9F9"/>
    <w:rsid w:val="62B7DFF1"/>
    <w:rsid w:val="62BD649D"/>
    <w:rsid w:val="62C5A55B"/>
    <w:rsid w:val="62CA7CFD"/>
    <w:rsid w:val="62D70818"/>
    <w:rsid w:val="62E2848C"/>
    <w:rsid w:val="62E9F4BF"/>
    <w:rsid w:val="62FA82F1"/>
    <w:rsid w:val="62FAC7FC"/>
    <w:rsid w:val="63076744"/>
    <w:rsid w:val="630A0792"/>
    <w:rsid w:val="630B3CCE"/>
    <w:rsid w:val="6315CDDF"/>
    <w:rsid w:val="631AFA94"/>
    <w:rsid w:val="631B2477"/>
    <w:rsid w:val="632849F7"/>
    <w:rsid w:val="632EAB6E"/>
    <w:rsid w:val="6331796F"/>
    <w:rsid w:val="637A8AC3"/>
    <w:rsid w:val="63845834"/>
    <w:rsid w:val="638729E5"/>
    <w:rsid w:val="638E8BC7"/>
    <w:rsid w:val="63941855"/>
    <w:rsid w:val="639CD611"/>
    <w:rsid w:val="63A155D9"/>
    <w:rsid w:val="63A6646E"/>
    <w:rsid w:val="63CEC7F1"/>
    <w:rsid w:val="63D2A924"/>
    <w:rsid w:val="63D7E650"/>
    <w:rsid w:val="63DE8A88"/>
    <w:rsid w:val="63EFD4C1"/>
    <w:rsid w:val="63FDE5B5"/>
    <w:rsid w:val="64182585"/>
    <w:rsid w:val="641C8398"/>
    <w:rsid w:val="642CDBAA"/>
    <w:rsid w:val="642E0CB3"/>
    <w:rsid w:val="643E2F58"/>
    <w:rsid w:val="644636CE"/>
    <w:rsid w:val="64640B58"/>
    <w:rsid w:val="64849B39"/>
    <w:rsid w:val="648E17AE"/>
    <w:rsid w:val="64980E1F"/>
    <w:rsid w:val="64ACB3D7"/>
    <w:rsid w:val="64B37E27"/>
    <w:rsid w:val="64DDE5A8"/>
    <w:rsid w:val="64E3258E"/>
    <w:rsid w:val="6505AA93"/>
    <w:rsid w:val="650B3E42"/>
    <w:rsid w:val="650EB408"/>
    <w:rsid w:val="651E76C4"/>
    <w:rsid w:val="6522FA46"/>
    <w:rsid w:val="6523A519"/>
    <w:rsid w:val="65248F9C"/>
    <w:rsid w:val="6526493A"/>
    <w:rsid w:val="6539F918"/>
    <w:rsid w:val="654F2E01"/>
    <w:rsid w:val="6560C032"/>
    <w:rsid w:val="656A7EEA"/>
    <w:rsid w:val="6576A1B5"/>
    <w:rsid w:val="65859EA2"/>
    <w:rsid w:val="65AECC7F"/>
    <w:rsid w:val="65B5D3A8"/>
    <w:rsid w:val="65CF5A3B"/>
    <w:rsid w:val="65D88A72"/>
    <w:rsid w:val="65FBEF1B"/>
    <w:rsid w:val="6613D567"/>
    <w:rsid w:val="661F3D7A"/>
    <w:rsid w:val="661F913F"/>
    <w:rsid w:val="6626817E"/>
    <w:rsid w:val="664EB674"/>
    <w:rsid w:val="665D8D5E"/>
    <w:rsid w:val="665FEAB9"/>
    <w:rsid w:val="66618007"/>
    <w:rsid w:val="666DB3AB"/>
    <w:rsid w:val="668148B4"/>
    <w:rsid w:val="66833A34"/>
    <w:rsid w:val="6689649A"/>
    <w:rsid w:val="668C00A7"/>
    <w:rsid w:val="668EB9E5"/>
    <w:rsid w:val="6692838B"/>
    <w:rsid w:val="6694CFCB"/>
    <w:rsid w:val="66984064"/>
    <w:rsid w:val="66A5A24A"/>
    <w:rsid w:val="66B359FB"/>
    <w:rsid w:val="66B3F66A"/>
    <w:rsid w:val="66B71140"/>
    <w:rsid w:val="66BF757A"/>
    <w:rsid w:val="66DFBB77"/>
    <w:rsid w:val="66E9B348"/>
    <w:rsid w:val="66F28C5C"/>
    <w:rsid w:val="67052868"/>
    <w:rsid w:val="6712DE2D"/>
    <w:rsid w:val="672C540D"/>
    <w:rsid w:val="67417578"/>
    <w:rsid w:val="674DD6C4"/>
    <w:rsid w:val="67651A44"/>
    <w:rsid w:val="677CA93A"/>
    <w:rsid w:val="67900254"/>
    <w:rsid w:val="67917356"/>
    <w:rsid w:val="67A3F654"/>
    <w:rsid w:val="67ADEC97"/>
    <w:rsid w:val="67B994F8"/>
    <w:rsid w:val="67C67347"/>
    <w:rsid w:val="67D13B38"/>
    <w:rsid w:val="67E205AA"/>
    <w:rsid w:val="67E5ADA0"/>
    <w:rsid w:val="67EA9BE0"/>
    <w:rsid w:val="67F87518"/>
    <w:rsid w:val="6805B2A4"/>
    <w:rsid w:val="68133BCD"/>
    <w:rsid w:val="6819EE51"/>
    <w:rsid w:val="681E9FC4"/>
    <w:rsid w:val="682DA3EB"/>
    <w:rsid w:val="682E53EC"/>
    <w:rsid w:val="683A3AC1"/>
    <w:rsid w:val="6845DC3A"/>
    <w:rsid w:val="6847768B"/>
    <w:rsid w:val="684CAC95"/>
    <w:rsid w:val="6853F6DF"/>
    <w:rsid w:val="6857C957"/>
    <w:rsid w:val="686910C2"/>
    <w:rsid w:val="687591A8"/>
    <w:rsid w:val="688597B5"/>
    <w:rsid w:val="688E5641"/>
    <w:rsid w:val="68A3EB9E"/>
    <w:rsid w:val="68A519EF"/>
    <w:rsid w:val="68B22544"/>
    <w:rsid w:val="68C24E21"/>
    <w:rsid w:val="68C58C99"/>
    <w:rsid w:val="68D20236"/>
    <w:rsid w:val="68D72B1F"/>
    <w:rsid w:val="68E7AF35"/>
    <w:rsid w:val="68F3AFDB"/>
    <w:rsid w:val="68FCD7E6"/>
    <w:rsid w:val="6903EF9D"/>
    <w:rsid w:val="690B053B"/>
    <w:rsid w:val="692A70A4"/>
    <w:rsid w:val="692EB471"/>
    <w:rsid w:val="6930CC9F"/>
    <w:rsid w:val="6934E0E2"/>
    <w:rsid w:val="694E500D"/>
    <w:rsid w:val="696AEE6D"/>
    <w:rsid w:val="696AF039"/>
    <w:rsid w:val="696D46DD"/>
    <w:rsid w:val="696EBB42"/>
    <w:rsid w:val="696FF850"/>
    <w:rsid w:val="6982D3B4"/>
    <w:rsid w:val="69A661FD"/>
    <w:rsid w:val="69B8E976"/>
    <w:rsid w:val="69C34F75"/>
    <w:rsid w:val="69D3AE75"/>
    <w:rsid w:val="69FB873E"/>
    <w:rsid w:val="69FC77D1"/>
    <w:rsid w:val="6A06CDEF"/>
    <w:rsid w:val="6A2A661F"/>
    <w:rsid w:val="6A30AE59"/>
    <w:rsid w:val="6A315692"/>
    <w:rsid w:val="6A4637F1"/>
    <w:rsid w:val="6A52EE2C"/>
    <w:rsid w:val="6A537962"/>
    <w:rsid w:val="6A6054C9"/>
    <w:rsid w:val="6A7CA539"/>
    <w:rsid w:val="6A9137D5"/>
    <w:rsid w:val="6A992AC5"/>
    <w:rsid w:val="6AA2EADE"/>
    <w:rsid w:val="6AA31E50"/>
    <w:rsid w:val="6AB6C725"/>
    <w:rsid w:val="6AB78EE3"/>
    <w:rsid w:val="6ABC30F9"/>
    <w:rsid w:val="6ACCA308"/>
    <w:rsid w:val="6ACF0556"/>
    <w:rsid w:val="6AD1A3A5"/>
    <w:rsid w:val="6ADEF453"/>
    <w:rsid w:val="6AE09BA3"/>
    <w:rsid w:val="6B265BCE"/>
    <w:rsid w:val="6B28D1D8"/>
    <w:rsid w:val="6B38A10A"/>
    <w:rsid w:val="6B38A18A"/>
    <w:rsid w:val="6B3C74C2"/>
    <w:rsid w:val="6B48A0AC"/>
    <w:rsid w:val="6B5BC77A"/>
    <w:rsid w:val="6B64CD2F"/>
    <w:rsid w:val="6B6E5DE3"/>
    <w:rsid w:val="6B7883BE"/>
    <w:rsid w:val="6B97579F"/>
    <w:rsid w:val="6B98E995"/>
    <w:rsid w:val="6B9EB7DA"/>
    <w:rsid w:val="6BA2145B"/>
    <w:rsid w:val="6BB56B50"/>
    <w:rsid w:val="6BB733FA"/>
    <w:rsid w:val="6BD0ED20"/>
    <w:rsid w:val="6BE0F376"/>
    <w:rsid w:val="6BF2E902"/>
    <w:rsid w:val="6BF9DA6C"/>
    <w:rsid w:val="6C01F9B5"/>
    <w:rsid w:val="6C06279A"/>
    <w:rsid w:val="6C07F674"/>
    <w:rsid w:val="6C09B03F"/>
    <w:rsid w:val="6C0E8312"/>
    <w:rsid w:val="6C0ECCCE"/>
    <w:rsid w:val="6C18C47D"/>
    <w:rsid w:val="6C1F4FF7"/>
    <w:rsid w:val="6C20FC1D"/>
    <w:rsid w:val="6C2CA139"/>
    <w:rsid w:val="6C3B8F8F"/>
    <w:rsid w:val="6C3D6195"/>
    <w:rsid w:val="6C3F20D6"/>
    <w:rsid w:val="6C42434E"/>
    <w:rsid w:val="6C438A08"/>
    <w:rsid w:val="6C456410"/>
    <w:rsid w:val="6C4782AD"/>
    <w:rsid w:val="6C4D949D"/>
    <w:rsid w:val="6C5167A0"/>
    <w:rsid w:val="6C7A456D"/>
    <w:rsid w:val="6C7C6C04"/>
    <w:rsid w:val="6C8E266A"/>
    <w:rsid w:val="6C997582"/>
    <w:rsid w:val="6C99C0FA"/>
    <w:rsid w:val="6CAD4783"/>
    <w:rsid w:val="6CCCE25A"/>
    <w:rsid w:val="6CE04423"/>
    <w:rsid w:val="6CED1DD5"/>
    <w:rsid w:val="6CFFFA05"/>
    <w:rsid w:val="6D097322"/>
    <w:rsid w:val="6D1E1F9B"/>
    <w:rsid w:val="6D2FA181"/>
    <w:rsid w:val="6D39D03D"/>
    <w:rsid w:val="6D502C86"/>
    <w:rsid w:val="6D6CBD81"/>
    <w:rsid w:val="6D7186E7"/>
    <w:rsid w:val="6D88E420"/>
    <w:rsid w:val="6D92855E"/>
    <w:rsid w:val="6DB2B3A0"/>
    <w:rsid w:val="6DBB4F76"/>
    <w:rsid w:val="6DC7748C"/>
    <w:rsid w:val="6DC8F0F5"/>
    <w:rsid w:val="6DD025F6"/>
    <w:rsid w:val="6DDD111B"/>
    <w:rsid w:val="6DDE2D45"/>
    <w:rsid w:val="6DE1B953"/>
    <w:rsid w:val="6E0A1D6F"/>
    <w:rsid w:val="6E1EA7A3"/>
    <w:rsid w:val="6E361A19"/>
    <w:rsid w:val="6E4B3773"/>
    <w:rsid w:val="6E62AE94"/>
    <w:rsid w:val="6E70152B"/>
    <w:rsid w:val="6E722504"/>
    <w:rsid w:val="6E76D07F"/>
    <w:rsid w:val="6E7F9585"/>
    <w:rsid w:val="6E83086B"/>
    <w:rsid w:val="6E859261"/>
    <w:rsid w:val="6E89573C"/>
    <w:rsid w:val="6EA2C7F3"/>
    <w:rsid w:val="6EB8A1B5"/>
    <w:rsid w:val="6EBA1863"/>
    <w:rsid w:val="6EBC47FC"/>
    <w:rsid w:val="6EC0A5A4"/>
    <w:rsid w:val="6EC7C425"/>
    <w:rsid w:val="6EDC2F49"/>
    <w:rsid w:val="6EEAB5E7"/>
    <w:rsid w:val="6EF733E3"/>
    <w:rsid w:val="6F033C2C"/>
    <w:rsid w:val="6F088DE2"/>
    <w:rsid w:val="6F122F39"/>
    <w:rsid w:val="6F18FA26"/>
    <w:rsid w:val="6F248AEB"/>
    <w:rsid w:val="6F24B481"/>
    <w:rsid w:val="6F297C0D"/>
    <w:rsid w:val="6F3DC85C"/>
    <w:rsid w:val="6F49FC0A"/>
    <w:rsid w:val="6F4A8097"/>
    <w:rsid w:val="6F4E8401"/>
    <w:rsid w:val="6F4F50EA"/>
    <w:rsid w:val="6F5A55C7"/>
    <w:rsid w:val="6F7B7532"/>
    <w:rsid w:val="6F836DB9"/>
    <w:rsid w:val="6F8EB424"/>
    <w:rsid w:val="6F946E8A"/>
    <w:rsid w:val="6FACE1DD"/>
    <w:rsid w:val="6FAD06B8"/>
    <w:rsid w:val="6FB1B306"/>
    <w:rsid w:val="6FBCE87A"/>
    <w:rsid w:val="6FBD42DD"/>
    <w:rsid w:val="6FE685E6"/>
    <w:rsid w:val="7004831C"/>
    <w:rsid w:val="70084EF8"/>
    <w:rsid w:val="700D782E"/>
    <w:rsid w:val="70160B0C"/>
    <w:rsid w:val="702658BB"/>
    <w:rsid w:val="702A1F64"/>
    <w:rsid w:val="70340C0A"/>
    <w:rsid w:val="704F70D2"/>
    <w:rsid w:val="705D12C2"/>
    <w:rsid w:val="706FF03E"/>
    <w:rsid w:val="70776D31"/>
    <w:rsid w:val="7078CD37"/>
    <w:rsid w:val="70794E32"/>
    <w:rsid w:val="707D8536"/>
    <w:rsid w:val="707F801D"/>
    <w:rsid w:val="709DE2BA"/>
    <w:rsid w:val="70BA89C1"/>
    <w:rsid w:val="70C897FB"/>
    <w:rsid w:val="70CA2620"/>
    <w:rsid w:val="70FE9613"/>
    <w:rsid w:val="710E3EDE"/>
    <w:rsid w:val="71231A4E"/>
    <w:rsid w:val="712B0DE1"/>
    <w:rsid w:val="712E73C9"/>
    <w:rsid w:val="7135DCD2"/>
    <w:rsid w:val="713A5E3E"/>
    <w:rsid w:val="7153061B"/>
    <w:rsid w:val="715A1AB3"/>
    <w:rsid w:val="7162185E"/>
    <w:rsid w:val="716C6C3D"/>
    <w:rsid w:val="716DBADB"/>
    <w:rsid w:val="716F12BD"/>
    <w:rsid w:val="718EC782"/>
    <w:rsid w:val="71922F5F"/>
    <w:rsid w:val="71A58B3B"/>
    <w:rsid w:val="71AB1270"/>
    <w:rsid w:val="71B928D4"/>
    <w:rsid w:val="71BBA7B6"/>
    <w:rsid w:val="71C3FB5B"/>
    <w:rsid w:val="71D0A581"/>
    <w:rsid w:val="71DB329F"/>
    <w:rsid w:val="71DF759C"/>
    <w:rsid w:val="71DFBAC6"/>
    <w:rsid w:val="71ED0474"/>
    <w:rsid w:val="71EEE848"/>
    <w:rsid w:val="71F09E5F"/>
    <w:rsid w:val="71F88F6D"/>
    <w:rsid w:val="72069923"/>
    <w:rsid w:val="720C4E12"/>
    <w:rsid w:val="7212961C"/>
    <w:rsid w:val="7213D00B"/>
    <w:rsid w:val="721419D6"/>
    <w:rsid w:val="722ED667"/>
    <w:rsid w:val="722FF8DF"/>
    <w:rsid w:val="7232A41B"/>
    <w:rsid w:val="7232D304"/>
    <w:rsid w:val="723B5476"/>
    <w:rsid w:val="723FADEB"/>
    <w:rsid w:val="7265F681"/>
    <w:rsid w:val="726A645B"/>
    <w:rsid w:val="7279BD37"/>
    <w:rsid w:val="727A0603"/>
    <w:rsid w:val="7287B71E"/>
    <w:rsid w:val="7291951F"/>
    <w:rsid w:val="72922170"/>
    <w:rsid w:val="7298CD31"/>
    <w:rsid w:val="729CC065"/>
    <w:rsid w:val="72ACA024"/>
    <w:rsid w:val="72B1E781"/>
    <w:rsid w:val="72B41B53"/>
    <w:rsid w:val="72C173E1"/>
    <w:rsid w:val="72C78544"/>
    <w:rsid w:val="72D59215"/>
    <w:rsid w:val="72D5B0AE"/>
    <w:rsid w:val="72F5F684"/>
    <w:rsid w:val="72F9F8FB"/>
    <w:rsid w:val="72FCA223"/>
    <w:rsid w:val="731EA53A"/>
    <w:rsid w:val="7332F469"/>
    <w:rsid w:val="73412A42"/>
    <w:rsid w:val="73580CDD"/>
    <w:rsid w:val="735CC85F"/>
    <w:rsid w:val="73635923"/>
    <w:rsid w:val="736BACCC"/>
    <w:rsid w:val="736FF203"/>
    <w:rsid w:val="738019F0"/>
    <w:rsid w:val="738E2DAD"/>
    <w:rsid w:val="7394B384"/>
    <w:rsid w:val="73A26984"/>
    <w:rsid w:val="73F4E3C6"/>
    <w:rsid w:val="7412829F"/>
    <w:rsid w:val="74137743"/>
    <w:rsid w:val="74296ABC"/>
    <w:rsid w:val="742A8B75"/>
    <w:rsid w:val="742B552A"/>
    <w:rsid w:val="74310D6E"/>
    <w:rsid w:val="743339C9"/>
    <w:rsid w:val="74350504"/>
    <w:rsid w:val="743B602C"/>
    <w:rsid w:val="7443D21E"/>
    <w:rsid w:val="744B9CAD"/>
    <w:rsid w:val="744DB7E2"/>
    <w:rsid w:val="74578BF4"/>
    <w:rsid w:val="74711C33"/>
    <w:rsid w:val="74781FBA"/>
    <w:rsid w:val="747BA83A"/>
    <w:rsid w:val="74890041"/>
    <w:rsid w:val="74B0269C"/>
    <w:rsid w:val="74CA1492"/>
    <w:rsid w:val="74CBA4A7"/>
    <w:rsid w:val="74CEC4CA"/>
    <w:rsid w:val="74D7BAB5"/>
    <w:rsid w:val="74DBC01B"/>
    <w:rsid w:val="74E25EBA"/>
    <w:rsid w:val="74ED036D"/>
    <w:rsid w:val="74F4D3B5"/>
    <w:rsid w:val="74FB9C1D"/>
    <w:rsid w:val="74FF2984"/>
    <w:rsid w:val="7526CB0B"/>
    <w:rsid w:val="752B8980"/>
    <w:rsid w:val="753083E5"/>
    <w:rsid w:val="753B4F38"/>
    <w:rsid w:val="7540487B"/>
    <w:rsid w:val="7540D1C8"/>
    <w:rsid w:val="754B70CD"/>
    <w:rsid w:val="7558CA59"/>
    <w:rsid w:val="7572EA3C"/>
    <w:rsid w:val="75883BAA"/>
    <w:rsid w:val="7592D5A7"/>
    <w:rsid w:val="75AC42D9"/>
    <w:rsid w:val="75AD09E0"/>
    <w:rsid w:val="75B3B572"/>
    <w:rsid w:val="75CB97BD"/>
    <w:rsid w:val="75DC0C12"/>
    <w:rsid w:val="75E7718A"/>
    <w:rsid w:val="75E9272B"/>
    <w:rsid w:val="760EEC2F"/>
    <w:rsid w:val="761469C8"/>
    <w:rsid w:val="7652D5BA"/>
    <w:rsid w:val="7667AED4"/>
    <w:rsid w:val="767806B2"/>
    <w:rsid w:val="7690A416"/>
    <w:rsid w:val="76976802"/>
    <w:rsid w:val="76A645F4"/>
    <w:rsid w:val="76AF8BD4"/>
    <w:rsid w:val="76B35250"/>
    <w:rsid w:val="76C3B39A"/>
    <w:rsid w:val="76D129E5"/>
    <w:rsid w:val="76DE714D"/>
    <w:rsid w:val="76ECA8C7"/>
    <w:rsid w:val="76EE94B5"/>
    <w:rsid w:val="76FB8913"/>
    <w:rsid w:val="76FFE96C"/>
    <w:rsid w:val="77011075"/>
    <w:rsid w:val="77045F1F"/>
    <w:rsid w:val="771511AC"/>
    <w:rsid w:val="7730D963"/>
    <w:rsid w:val="773647BF"/>
    <w:rsid w:val="77394298"/>
    <w:rsid w:val="77396B19"/>
    <w:rsid w:val="77446415"/>
    <w:rsid w:val="7758DDEE"/>
    <w:rsid w:val="775C50B9"/>
    <w:rsid w:val="7768AE30"/>
    <w:rsid w:val="779B42C9"/>
    <w:rsid w:val="779F5FDA"/>
    <w:rsid w:val="77B2C7A4"/>
    <w:rsid w:val="77C112AC"/>
    <w:rsid w:val="77CB910E"/>
    <w:rsid w:val="77D5A921"/>
    <w:rsid w:val="77EAEAFF"/>
    <w:rsid w:val="77EEF0A5"/>
    <w:rsid w:val="77EF9D14"/>
    <w:rsid w:val="780ED664"/>
    <w:rsid w:val="78120A87"/>
    <w:rsid w:val="782B4F59"/>
    <w:rsid w:val="782CEE01"/>
    <w:rsid w:val="7843706F"/>
    <w:rsid w:val="78515562"/>
    <w:rsid w:val="7854839D"/>
    <w:rsid w:val="78639278"/>
    <w:rsid w:val="78753FA6"/>
    <w:rsid w:val="7885DBE5"/>
    <w:rsid w:val="7898BD56"/>
    <w:rsid w:val="78AEAE42"/>
    <w:rsid w:val="78AFE2CB"/>
    <w:rsid w:val="78B271AA"/>
    <w:rsid w:val="78BE5A44"/>
    <w:rsid w:val="78DF84CF"/>
    <w:rsid w:val="78E9E7AF"/>
    <w:rsid w:val="78F46274"/>
    <w:rsid w:val="78FED763"/>
    <w:rsid w:val="79047E91"/>
    <w:rsid w:val="79055A5F"/>
    <w:rsid w:val="79101247"/>
    <w:rsid w:val="792C2B22"/>
    <w:rsid w:val="792DAFAE"/>
    <w:rsid w:val="7935C180"/>
    <w:rsid w:val="797C15FF"/>
    <w:rsid w:val="798881EE"/>
    <w:rsid w:val="798D51FD"/>
    <w:rsid w:val="799A0082"/>
    <w:rsid w:val="79A7E43E"/>
    <w:rsid w:val="79B1F090"/>
    <w:rsid w:val="79B43B37"/>
    <w:rsid w:val="79BAB2BF"/>
    <w:rsid w:val="79DAE106"/>
    <w:rsid w:val="79EA7A9B"/>
    <w:rsid w:val="79F0B6EA"/>
    <w:rsid w:val="79F7B95D"/>
    <w:rsid w:val="79FC5384"/>
    <w:rsid w:val="79FF7056"/>
    <w:rsid w:val="7A0A0748"/>
    <w:rsid w:val="7A16D284"/>
    <w:rsid w:val="7A183985"/>
    <w:rsid w:val="7A3B9E32"/>
    <w:rsid w:val="7A4822ED"/>
    <w:rsid w:val="7A4ED066"/>
    <w:rsid w:val="7A7E44F8"/>
    <w:rsid w:val="7A807B03"/>
    <w:rsid w:val="7AA13B8F"/>
    <w:rsid w:val="7AB54FE0"/>
    <w:rsid w:val="7ABA3AFF"/>
    <w:rsid w:val="7AC169F6"/>
    <w:rsid w:val="7B1D57BC"/>
    <w:rsid w:val="7B39BCB0"/>
    <w:rsid w:val="7B3E5119"/>
    <w:rsid w:val="7B500B98"/>
    <w:rsid w:val="7B50961F"/>
    <w:rsid w:val="7B51A8D1"/>
    <w:rsid w:val="7B548CD5"/>
    <w:rsid w:val="7B5B7788"/>
    <w:rsid w:val="7B68124D"/>
    <w:rsid w:val="7B6C77B6"/>
    <w:rsid w:val="7B701011"/>
    <w:rsid w:val="7B782569"/>
    <w:rsid w:val="7B7DCEAA"/>
    <w:rsid w:val="7B83F619"/>
    <w:rsid w:val="7B87E224"/>
    <w:rsid w:val="7B9389BE"/>
    <w:rsid w:val="7B9B8E4C"/>
    <w:rsid w:val="7BB1E270"/>
    <w:rsid w:val="7BC196A9"/>
    <w:rsid w:val="7BC8AE6B"/>
    <w:rsid w:val="7BD19029"/>
    <w:rsid w:val="7BD591A6"/>
    <w:rsid w:val="7BD5C1D9"/>
    <w:rsid w:val="7BD96392"/>
    <w:rsid w:val="7BDEFF85"/>
    <w:rsid w:val="7BE471EC"/>
    <w:rsid w:val="7BF49515"/>
    <w:rsid w:val="7C051E4A"/>
    <w:rsid w:val="7C1327D6"/>
    <w:rsid w:val="7C17A5F4"/>
    <w:rsid w:val="7C210736"/>
    <w:rsid w:val="7C22171B"/>
    <w:rsid w:val="7C31146D"/>
    <w:rsid w:val="7C46F00A"/>
    <w:rsid w:val="7C49C826"/>
    <w:rsid w:val="7C4F40CC"/>
    <w:rsid w:val="7C5828AA"/>
    <w:rsid w:val="7C6142A3"/>
    <w:rsid w:val="7C65AA3D"/>
    <w:rsid w:val="7C7321A1"/>
    <w:rsid w:val="7C876CAA"/>
    <w:rsid w:val="7C896FF1"/>
    <w:rsid w:val="7C8CBB37"/>
    <w:rsid w:val="7CAC97D4"/>
    <w:rsid w:val="7CB6C16C"/>
    <w:rsid w:val="7CB89339"/>
    <w:rsid w:val="7CBCD3BB"/>
    <w:rsid w:val="7CC5E550"/>
    <w:rsid w:val="7CCA0C38"/>
    <w:rsid w:val="7CCC1B53"/>
    <w:rsid w:val="7CD5B0E5"/>
    <w:rsid w:val="7CD6E69C"/>
    <w:rsid w:val="7CEBDBF9"/>
    <w:rsid w:val="7CF966B5"/>
    <w:rsid w:val="7D018AAD"/>
    <w:rsid w:val="7D0E46B4"/>
    <w:rsid w:val="7D18AE9B"/>
    <w:rsid w:val="7D26A28E"/>
    <w:rsid w:val="7D29604D"/>
    <w:rsid w:val="7D2C39EE"/>
    <w:rsid w:val="7D339FF1"/>
    <w:rsid w:val="7D4FCFAF"/>
    <w:rsid w:val="7D71B755"/>
    <w:rsid w:val="7D91E02F"/>
    <w:rsid w:val="7D980A8D"/>
    <w:rsid w:val="7DA1CB24"/>
    <w:rsid w:val="7DDBC629"/>
    <w:rsid w:val="7DE83214"/>
    <w:rsid w:val="7DEE3B86"/>
    <w:rsid w:val="7DEECC22"/>
    <w:rsid w:val="7DFB61AD"/>
    <w:rsid w:val="7E1060FD"/>
    <w:rsid w:val="7E2B76DA"/>
    <w:rsid w:val="7E2E0251"/>
    <w:rsid w:val="7E3654DB"/>
    <w:rsid w:val="7E4AA644"/>
    <w:rsid w:val="7E5B4DBE"/>
    <w:rsid w:val="7E6B9897"/>
    <w:rsid w:val="7E773618"/>
    <w:rsid w:val="7E97F368"/>
    <w:rsid w:val="7EAFC62B"/>
    <w:rsid w:val="7EBE5DD8"/>
    <w:rsid w:val="7EC3C521"/>
    <w:rsid w:val="7EC50715"/>
    <w:rsid w:val="7EC7A1A1"/>
    <w:rsid w:val="7EEBA010"/>
    <w:rsid w:val="7F0DBED6"/>
    <w:rsid w:val="7F10C17D"/>
    <w:rsid w:val="7F15EBD9"/>
    <w:rsid w:val="7F5B60C8"/>
    <w:rsid w:val="7F69C5FB"/>
    <w:rsid w:val="7F6A7C76"/>
    <w:rsid w:val="7F6DA280"/>
    <w:rsid w:val="7F766554"/>
    <w:rsid w:val="7F8684C1"/>
    <w:rsid w:val="7F86E18E"/>
    <w:rsid w:val="7F87EB24"/>
    <w:rsid w:val="7F8A93FF"/>
    <w:rsid w:val="7F9407D0"/>
    <w:rsid w:val="7F959C02"/>
    <w:rsid w:val="7F9B6BE1"/>
    <w:rsid w:val="7FC725C3"/>
    <w:rsid w:val="7FCF8D2F"/>
    <w:rsid w:val="7FF875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1DD6"/>
  <w15:chartTrackingRefBased/>
  <w15:docId w15:val="{D830E83B-2B2F-4EE0-9B37-97B5B6A7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AFF"/>
  </w:style>
  <w:style w:type="paragraph" w:styleId="Heading1">
    <w:name w:val="heading 1"/>
    <w:basedOn w:val="Normal"/>
    <w:next w:val="Normal"/>
    <w:link w:val="Heading1Char"/>
    <w:uiPriority w:val="9"/>
    <w:qFormat/>
    <w:rsid w:val="00D112EA"/>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112EA"/>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D112EA"/>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D112EA"/>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D112EA"/>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D112EA"/>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D112EA"/>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D112E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112E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3C9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C98"/>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D112EA"/>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D112EA"/>
    <w:rPr>
      <w:caps/>
      <w:spacing w:val="15"/>
      <w:shd w:val="clear" w:color="auto" w:fill="D9E2F3" w:themeFill="accent1" w:themeFillTint="33"/>
    </w:rPr>
  </w:style>
  <w:style w:type="paragraph" w:styleId="ListParagraph">
    <w:name w:val="List Paragraph"/>
    <w:basedOn w:val="Normal"/>
    <w:link w:val="ListParagraphChar"/>
    <w:uiPriority w:val="34"/>
    <w:qFormat/>
    <w:rsid w:val="00B13C98"/>
    <w:pPr>
      <w:ind w:left="720"/>
      <w:contextualSpacing/>
    </w:pPr>
  </w:style>
  <w:style w:type="table" w:styleId="TableGrid">
    <w:name w:val="Table Grid"/>
    <w:basedOn w:val="TableNormal"/>
    <w:uiPriority w:val="59"/>
    <w:rsid w:val="00E72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6EBC"/>
    <w:rPr>
      <w:color w:val="0563C1" w:themeColor="hyperlink"/>
      <w:u w:val="single"/>
    </w:rPr>
  </w:style>
  <w:style w:type="character" w:styleId="UnresolvedMention">
    <w:name w:val="Unresolved Mention"/>
    <w:basedOn w:val="DefaultParagraphFont"/>
    <w:uiPriority w:val="99"/>
    <w:semiHidden/>
    <w:unhideWhenUsed/>
    <w:rsid w:val="00006EBC"/>
    <w:rPr>
      <w:color w:val="605E5C"/>
      <w:shd w:val="clear" w:color="auto" w:fill="E1DFDD"/>
    </w:rPr>
  </w:style>
  <w:style w:type="character" w:styleId="CommentReference">
    <w:name w:val="annotation reference"/>
    <w:basedOn w:val="DefaultParagraphFont"/>
    <w:unhideWhenUsed/>
    <w:rsid w:val="00450F55"/>
    <w:rPr>
      <w:sz w:val="16"/>
      <w:szCs w:val="16"/>
    </w:rPr>
  </w:style>
  <w:style w:type="paragraph" w:styleId="CommentText">
    <w:name w:val="annotation text"/>
    <w:basedOn w:val="Normal"/>
    <w:link w:val="CommentTextChar"/>
    <w:unhideWhenUsed/>
    <w:rsid w:val="00450F55"/>
  </w:style>
  <w:style w:type="character" w:customStyle="1" w:styleId="CommentTextChar">
    <w:name w:val="Comment Text Char"/>
    <w:basedOn w:val="DefaultParagraphFont"/>
    <w:link w:val="CommentText"/>
    <w:rsid w:val="00450F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0F55"/>
    <w:rPr>
      <w:b/>
      <w:bCs/>
    </w:rPr>
  </w:style>
  <w:style w:type="character" w:customStyle="1" w:styleId="CommentSubjectChar">
    <w:name w:val="Comment Subject Char"/>
    <w:basedOn w:val="CommentTextChar"/>
    <w:link w:val="CommentSubject"/>
    <w:uiPriority w:val="99"/>
    <w:semiHidden/>
    <w:rsid w:val="00450F55"/>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D112EA"/>
    <w:rPr>
      <w:caps/>
      <w:color w:val="1F3763" w:themeColor="accent1" w:themeShade="7F"/>
      <w:spacing w:val="15"/>
    </w:rPr>
  </w:style>
  <w:style w:type="character" w:customStyle="1" w:styleId="Heading4Char">
    <w:name w:val="Heading 4 Char"/>
    <w:basedOn w:val="DefaultParagraphFont"/>
    <w:link w:val="Heading4"/>
    <w:uiPriority w:val="9"/>
    <w:semiHidden/>
    <w:rsid w:val="00D112EA"/>
    <w:rPr>
      <w:caps/>
      <w:color w:val="2F5496" w:themeColor="accent1" w:themeShade="BF"/>
      <w:spacing w:val="10"/>
    </w:rPr>
  </w:style>
  <w:style w:type="character" w:customStyle="1" w:styleId="Heading5Char">
    <w:name w:val="Heading 5 Char"/>
    <w:basedOn w:val="DefaultParagraphFont"/>
    <w:link w:val="Heading5"/>
    <w:uiPriority w:val="9"/>
    <w:rsid w:val="00D112EA"/>
    <w:rPr>
      <w:caps/>
      <w:color w:val="2F5496" w:themeColor="accent1" w:themeShade="BF"/>
      <w:spacing w:val="10"/>
    </w:rPr>
  </w:style>
  <w:style w:type="character" w:customStyle="1" w:styleId="Heading6Char">
    <w:name w:val="Heading 6 Char"/>
    <w:basedOn w:val="DefaultParagraphFont"/>
    <w:link w:val="Heading6"/>
    <w:uiPriority w:val="9"/>
    <w:semiHidden/>
    <w:rsid w:val="00D112EA"/>
    <w:rPr>
      <w:caps/>
      <w:color w:val="2F5496" w:themeColor="accent1" w:themeShade="BF"/>
      <w:spacing w:val="10"/>
    </w:rPr>
  </w:style>
  <w:style w:type="character" w:customStyle="1" w:styleId="Heading7Char">
    <w:name w:val="Heading 7 Char"/>
    <w:basedOn w:val="DefaultParagraphFont"/>
    <w:link w:val="Heading7"/>
    <w:uiPriority w:val="9"/>
    <w:semiHidden/>
    <w:rsid w:val="00D112EA"/>
    <w:rPr>
      <w:caps/>
      <w:color w:val="2F5496" w:themeColor="accent1" w:themeShade="BF"/>
      <w:spacing w:val="10"/>
    </w:rPr>
  </w:style>
  <w:style w:type="character" w:customStyle="1" w:styleId="Heading8Char">
    <w:name w:val="Heading 8 Char"/>
    <w:basedOn w:val="DefaultParagraphFont"/>
    <w:link w:val="Heading8"/>
    <w:uiPriority w:val="9"/>
    <w:semiHidden/>
    <w:rsid w:val="00D112EA"/>
    <w:rPr>
      <w:caps/>
      <w:spacing w:val="10"/>
      <w:sz w:val="18"/>
      <w:szCs w:val="18"/>
    </w:rPr>
  </w:style>
  <w:style w:type="character" w:customStyle="1" w:styleId="Heading9Char">
    <w:name w:val="Heading 9 Char"/>
    <w:basedOn w:val="DefaultParagraphFont"/>
    <w:link w:val="Heading9"/>
    <w:uiPriority w:val="9"/>
    <w:semiHidden/>
    <w:rsid w:val="00D112EA"/>
    <w:rPr>
      <w:i/>
      <w:iCs/>
      <w:caps/>
      <w:spacing w:val="10"/>
      <w:sz w:val="18"/>
      <w:szCs w:val="18"/>
    </w:rPr>
  </w:style>
  <w:style w:type="paragraph" w:styleId="Caption">
    <w:name w:val="caption"/>
    <w:basedOn w:val="Normal"/>
    <w:next w:val="Normal"/>
    <w:uiPriority w:val="35"/>
    <w:semiHidden/>
    <w:unhideWhenUsed/>
    <w:qFormat/>
    <w:rsid w:val="00D112EA"/>
    <w:rPr>
      <w:b/>
      <w:bCs/>
      <w:color w:val="2F5496" w:themeColor="accent1" w:themeShade="BF"/>
      <w:sz w:val="16"/>
      <w:szCs w:val="16"/>
    </w:rPr>
  </w:style>
  <w:style w:type="paragraph" w:styleId="Title">
    <w:name w:val="Title"/>
    <w:basedOn w:val="Normal"/>
    <w:next w:val="Normal"/>
    <w:link w:val="TitleChar"/>
    <w:uiPriority w:val="10"/>
    <w:qFormat/>
    <w:rsid w:val="00D112EA"/>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D112EA"/>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D112E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112EA"/>
    <w:rPr>
      <w:caps/>
      <w:color w:val="595959" w:themeColor="text1" w:themeTint="A6"/>
      <w:spacing w:val="10"/>
      <w:sz w:val="21"/>
      <w:szCs w:val="21"/>
    </w:rPr>
  </w:style>
  <w:style w:type="character" w:styleId="Strong">
    <w:name w:val="Strong"/>
    <w:uiPriority w:val="22"/>
    <w:qFormat/>
    <w:rsid w:val="00D112EA"/>
    <w:rPr>
      <w:b/>
      <w:bCs/>
    </w:rPr>
  </w:style>
  <w:style w:type="character" w:styleId="Emphasis">
    <w:name w:val="Emphasis"/>
    <w:uiPriority w:val="20"/>
    <w:qFormat/>
    <w:rsid w:val="00D112EA"/>
    <w:rPr>
      <w:caps/>
      <w:color w:val="1F3763" w:themeColor="accent1" w:themeShade="7F"/>
      <w:spacing w:val="5"/>
    </w:rPr>
  </w:style>
  <w:style w:type="paragraph" w:styleId="NoSpacing">
    <w:name w:val="No Spacing"/>
    <w:uiPriority w:val="1"/>
    <w:qFormat/>
    <w:rsid w:val="00D112EA"/>
    <w:pPr>
      <w:spacing w:after="0" w:line="240" w:lineRule="auto"/>
    </w:pPr>
  </w:style>
  <w:style w:type="paragraph" w:styleId="Quote">
    <w:name w:val="Quote"/>
    <w:basedOn w:val="Normal"/>
    <w:next w:val="Normal"/>
    <w:link w:val="QuoteChar"/>
    <w:uiPriority w:val="29"/>
    <w:qFormat/>
    <w:rsid w:val="00D112EA"/>
    <w:rPr>
      <w:i/>
      <w:iCs/>
      <w:sz w:val="24"/>
      <w:szCs w:val="24"/>
    </w:rPr>
  </w:style>
  <w:style w:type="character" w:customStyle="1" w:styleId="QuoteChar">
    <w:name w:val="Quote Char"/>
    <w:basedOn w:val="DefaultParagraphFont"/>
    <w:link w:val="Quote"/>
    <w:uiPriority w:val="29"/>
    <w:rsid w:val="00D112EA"/>
    <w:rPr>
      <w:i/>
      <w:iCs/>
      <w:sz w:val="24"/>
      <w:szCs w:val="24"/>
    </w:rPr>
  </w:style>
  <w:style w:type="paragraph" w:styleId="IntenseQuote">
    <w:name w:val="Intense Quote"/>
    <w:basedOn w:val="Normal"/>
    <w:next w:val="Normal"/>
    <w:link w:val="IntenseQuoteChar"/>
    <w:uiPriority w:val="30"/>
    <w:qFormat/>
    <w:rsid w:val="00D112EA"/>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D112EA"/>
    <w:rPr>
      <w:color w:val="4472C4" w:themeColor="accent1"/>
      <w:sz w:val="24"/>
      <w:szCs w:val="24"/>
    </w:rPr>
  </w:style>
  <w:style w:type="character" w:styleId="SubtleEmphasis">
    <w:name w:val="Subtle Emphasis"/>
    <w:uiPriority w:val="19"/>
    <w:qFormat/>
    <w:rsid w:val="00D112EA"/>
    <w:rPr>
      <w:i/>
      <w:iCs/>
      <w:color w:val="1F3763" w:themeColor="accent1" w:themeShade="7F"/>
    </w:rPr>
  </w:style>
  <w:style w:type="character" w:styleId="IntenseEmphasis">
    <w:name w:val="Intense Emphasis"/>
    <w:uiPriority w:val="21"/>
    <w:qFormat/>
    <w:rsid w:val="00D112EA"/>
    <w:rPr>
      <w:b/>
      <w:bCs/>
      <w:caps/>
      <w:color w:val="1F3763" w:themeColor="accent1" w:themeShade="7F"/>
      <w:spacing w:val="10"/>
    </w:rPr>
  </w:style>
  <w:style w:type="character" w:styleId="SubtleReference">
    <w:name w:val="Subtle Reference"/>
    <w:uiPriority w:val="31"/>
    <w:qFormat/>
    <w:rsid w:val="00D112EA"/>
    <w:rPr>
      <w:b/>
      <w:bCs/>
      <w:color w:val="4472C4" w:themeColor="accent1"/>
    </w:rPr>
  </w:style>
  <w:style w:type="character" w:styleId="IntenseReference">
    <w:name w:val="Intense Reference"/>
    <w:uiPriority w:val="32"/>
    <w:qFormat/>
    <w:rsid w:val="00D112EA"/>
    <w:rPr>
      <w:b/>
      <w:bCs/>
      <w:i/>
      <w:iCs/>
      <w:caps/>
      <w:color w:val="4472C4" w:themeColor="accent1"/>
    </w:rPr>
  </w:style>
  <w:style w:type="character" w:styleId="BookTitle">
    <w:name w:val="Book Title"/>
    <w:uiPriority w:val="33"/>
    <w:qFormat/>
    <w:rsid w:val="00D112EA"/>
    <w:rPr>
      <w:b/>
      <w:bCs/>
      <w:i/>
      <w:iCs/>
      <w:spacing w:val="0"/>
    </w:rPr>
  </w:style>
  <w:style w:type="paragraph" w:styleId="TOCHeading">
    <w:name w:val="TOC Heading"/>
    <w:basedOn w:val="Heading1"/>
    <w:next w:val="Normal"/>
    <w:uiPriority w:val="39"/>
    <w:semiHidden/>
    <w:unhideWhenUsed/>
    <w:qFormat/>
    <w:rsid w:val="00D112EA"/>
    <w:pPr>
      <w:outlineLvl w:val="9"/>
    </w:pPr>
  </w:style>
  <w:style w:type="paragraph" w:styleId="Header">
    <w:name w:val="header"/>
    <w:basedOn w:val="Normal"/>
    <w:link w:val="HeaderChar"/>
    <w:uiPriority w:val="99"/>
    <w:unhideWhenUsed/>
    <w:rsid w:val="006A270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270D"/>
  </w:style>
  <w:style w:type="paragraph" w:styleId="Footer">
    <w:name w:val="footer"/>
    <w:basedOn w:val="Normal"/>
    <w:link w:val="FooterChar"/>
    <w:uiPriority w:val="99"/>
    <w:unhideWhenUsed/>
    <w:rsid w:val="006A270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270D"/>
  </w:style>
  <w:style w:type="paragraph" w:customStyle="1" w:styleId="Heading-PART">
    <w:name w:val="Heading - PART"/>
    <w:next w:val="Normal"/>
    <w:rsid w:val="00F809B9"/>
    <w:pPr>
      <w:overflowPunct w:val="0"/>
      <w:autoSpaceDE w:val="0"/>
      <w:autoSpaceDN w:val="0"/>
      <w:adjustRightInd w:val="0"/>
      <w:spacing w:before="240" w:after="120" w:line="240" w:lineRule="auto"/>
      <w:jc w:val="center"/>
      <w:textAlignment w:val="baseline"/>
      <w:outlineLvl w:val="0"/>
    </w:pPr>
    <w:rPr>
      <w:rFonts w:ascii="Times New Roman" w:eastAsia="Times New Roman" w:hAnsi="Times New Roman" w:cs="Times New Roman"/>
      <w:b/>
      <w:caps/>
      <w:sz w:val="22"/>
    </w:rPr>
  </w:style>
  <w:style w:type="table" w:styleId="ListTable4-Accent5">
    <w:name w:val="List Table 4 Accent 5"/>
    <w:basedOn w:val="TableNormal"/>
    <w:uiPriority w:val="49"/>
    <w:rsid w:val="00CF77B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raftHeading2">
    <w:name w:val="Draft Heading 2"/>
    <w:basedOn w:val="Normal"/>
    <w:next w:val="Normal"/>
    <w:rsid w:val="00D06310"/>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rPr>
  </w:style>
  <w:style w:type="paragraph" w:customStyle="1" w:styleId="DraftHeading3">
    <w:name w:val="Draft Heading 3"/>
    <w:basedOn w:val="Normal"/>
    <w:next w:val="Normal"/>
    <w:rsid w:val="00D06310"/>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rPr>
  </w:style>
  <w:style w:type="paragraph" w:customStyle="1" w:styleId="DraftHeading4">
    <w:name w:val="Draft Heading 4"/>
    <w:basedOn w:val="Normal"/>
    <w:next w:val="Normal"/>
    <w:rsid w:val="00D06310"/>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rPr>
  </w:style>
  <w:style w:type="paragraph" w:customStyle="1" w:styleId="paragraph">
    <w:name w:val="paragraph"/>
    <w:basedOn w:val="Normal"/>
    <w:rsid w:val="009E7373"/>
    <w:pPr>
      <w:spacing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E7373"/>
  </w:style>
  <w:style w:type="character" w:customStyle="1" w:styleId="eop">
    <w:name w:val="eop"/>
    <w:basedOn w:val="DefaultParagraphFont"/>
    <w:rsid w:val="009E7373"/>
  </w:style>
  <w:style w:type="paragraph" w:styleId="Revision">
    <w:name w:val="Revision"/>
    <w:hidden/>
    <w:uiPriority w:val="99"/>
    <w:semiHidden/>
    <w:rsid w:val="00011F95"/>
    <w:pPr>
      <w:spacing w:before="0" w:after="0" w:line="240" w:lineRule="auto"/>
    </w:pPr>
  </w:style>
  <w:style w:type="paragraph" w:customStyle="1" w:styleId="Default">
    <w:name w:val="Default"/>
    <w:rsid w:val="008E56FF"/>
    <w:pPr>
      <w:autoSpaceDE w:val="0"/>
      <w:autoSpaceDN w:val="0"/>
      <w:adjustRightInd w:val="0"/>
      <w:spacing w:before="0" w:after="0" w:line="240" w:lineRule="auto"/>
    </w:pPr>
    <w:rPr>
      <w:rFonts w:ascii="Verdana" w:hAnsi="Verdana" w:cs="Verdana"/>
      <w:color w:val="000000"/>
      <w:sz w:val="24"/>
      <w:szCs w:val="24"/>
    </w:rPr>
  </w:style>
  <w:style w:type="table" w:styleId="TableGridLight">
    <w:name w:val="Grid Table Light"/>
    <w:basedOn w:val="TableNormal"/>
    <w:uiPriority w:val="40"/>
    <w:rsid w:val="003045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9923DC"/>
    <w:pPr>
      <w:spacing w:before="0" w:after="0" w:line="240" w:lineRule="auto"/>
      <w:ind w:left="142" w:hanging="142"/>
    </w:pPr>
    <w:rPr>
      <w:rFonts w:ascii="Arial" w:eastAsia="Times New Roman" w:hAnsi="Arial" w:cs="Times New Roman"/>
      <w:vertAlign w:val="superscript"/>
      <w:lang w:val="en-US"/>
    </w:rPr>
  </w:style>
  <w:style w:type="character" w:customStyle="1" w:styleId="FootnoteTextChar">
    <w:name w:val="Footnote Text Char"/>
    <w:basedOn w:val="DefaultParagraphFont"/>
    <w:link w:val="FootnoteText"/>
    <w:uiPriority w:val="99"/>
    <w:semiHidden/>
    <w:rsid w:val="009923DC"/>
    <w:rPr>
      <w:rFonts w:ascii="Arial" w:eastAsia="Times New Roman" w:hAnsi="Arial" w:cs="Times New Roman"/>
      <w:vertAlign w:val="superscript"/>
      <w:lang w:val="en-US"/>
    </w:rPr>
  </w:style>
  <w:style w:type="character" w:styleId="FootnoteReference">
    <w:name w:val="footnote reference"/>
    <w:uiPriority w:val="99"/>
    <w:semiHidden/>
    <w:unhideWhenUsed/>
    <w:rsid w:val="009923DC"/>
    <w:rPr>
      <w:sz w:val="18"/>
      <w:vertAlign w:val="superscript"/>
    </w:rPr>
  </w:style>
  <w:style w:type="paragraph" w:customStyle="1" w:styleId="Actionnumbers">
    <w:name w:val="Action numbers"/>
    <w:basedOn w:val="ListParagraph"/>
    <w:qFormat/>
    <w:rsid w:val="00DC59D9"/>
    <w:pPr>
      <w:numPr>
        <w:numId w:val="40"/>
      </w:numPr>
      <w:tabs>
        <w:tab w:val="num" w:pos="360"/>
        <w:tab w:val="left" w:pos="426"/>
      </w:tabs>
      <w:spacing w:before="0" w:after="40" w:line="240" w:lineRule="auto"/>
      <w:ind w:firstLine="0"/>
      <w:contextualSpacing w:val="0"/>
    </w:pPr>
    <w:rPr>
      <w:rFonts w:ascii="Arial" w:eastAsia="Times" w:hAnsi="Arial" w:cs="Times New Roman"/>
      <w:color w:val="000000"/>
      <w:sz w:val="22"/>
      <w:lang w:eastAsia="en-AU"/>
    </w:rPr>
  </w:style>
  <w:style w:type="paragraph" w:customStyle="1" w:styleId="Normal-TableHeader1">
    <w:name w:val="Normal - Table Header 1"/>
    <w:basedOn w:val="Normal"/>
    <w:qFormat/>
    <w:rsid w:val="00DC59D9"/>
    <w:pPr>
      <w:spacing w:before="0" w:after="20" w:line="240" w:lineRule="auto"/>
      <w:jc w:val="center"/>
    </w:pPr>
    <w:rPr>
      <w:rFonts w:ascii="Arial" w:eastAsia="Times New Roman" w:hAnsi="Arial" w:cs="Times New Roman"/>
      <w:b/>
      <w:szCs w:val="24"/>
      <w:lang w:val="en-US" w:eastAsia="en-AU"/>
    </w:rPr>
  </w:style>
  <w:style w:type="paragraph" w:customStyle="1" w:styleId="Normaltabletext">
    <w:name w:val="Normal table text"/>
    <w:basedOn w:val="Normal"/>
    <w:qFormat/>
    <w:rsid w:val="00DC59D9"/>
    <w:pPr>
      <w:spacing w:before="40" w:after="40" w:line="240" w:lineRule="auto"/>
    </w:pPr>
    <w:rPr>
      <w:rFonts w:ascii="Arial" w:eastAsia="Times New Roman" w:hAnsi="Arial" w:cs="Times New Roman"/>
      <w:color w:val="000000"/>
      <w:szCs w:val="24"/>
      <w:lang w:val="en-US" w:eastAsia="en-AU"/>
    </w:rPr>
  </w:style>
  <w:style w:type="paragraph" w:customStyle="1" w:styleId="Normaltabletextbold">
    <w:name w:val="Normal table text bold"/>
    <w:basedOn w:val="Normal"/>
    <w:qFormat/>
    <w:rsid w:val="00DC59D9"/>
    <w:pPr>
      <w:spacing w:before="40" w:after="40" w:line="240" w:lineRule="auto"/>
    </w:pPr>
    <w:rPr>
      <w:rFonts w:ascii="Arial" w:eastAsia="Times New Roman" w:hAnsi="Arial" w:cs="Times New Roman"/>
      <w:b/>
      <w:color w:val="000000"/>
      <w:szCs w:val="24"/>
      <w:lang w:val="en-US" w:eastAsia="en-AU"/>
    </w:r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NormalWeb">
    <w:name w:val="Normal (Web)"/>
    <w:basedOn w:val="Normal"/>
    <w:uiPriority w:val="99"/>
    <w:semiHidden/>
    <w:unhideWhenUsed/>
    <w:rsid w:val="00FD079A"/>
    <w:pPr>
      <w:spacing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link w:val="ListParagraph"/>
    <w:uiPriority w:val="34"/>
    <w:locked/>
    <w:rsid w:val="00455BDE"/>
  </w:style>
  <w:style w:type="table" w:styleId="GridTable4-Accent4">
    <w:name w:val="Grid Table 4 Accent 4"/>
    <w:basedOn w:val="TableNormal"/>
    <w:uiPriority w:val="49"/>
    <w:rsid w:val="00A95171"/>
    <w:pPr>
      <w:spacing w:before="0" w:after="0" w:line="240" w:lineRule="auto"/>
    </w:pPr>
    <w:rPr>
      <w:rFonts w:eastAsia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0864">
      <w:bodyDiv w:val="1"/>
      <w:marLeft w:val="0"/>
      <w:marRight w:val="0"/>
      <w:marTop w:val="0"/>
      <w:marBottom w:val="0"/>
      <w:divBdr>
        <w:top w:val="none" w:sz="0" w:space="0" w:color="auto"/>
        <w:left w:val="none" w:sz="0" w:space="0" w:color="auto"/>
        <w:bottom w:val="none" w:sz="0" w:space="0" w:color="auto"/>
        <w:right w:val="none" w:sz="0" w:space="0" w:color="auto"/>
      </w:divBdr>
    </w:div>
    <w:div w:id="37710309">
      <w:bodyDiv w:val="1"/>
      <w:marLeft w:val="0"/>
      <w:marRight w:val="0"/>
      <w:marTop w:val="0"/>
      <w:marBottom w:val="0"/>
      <w:divBdr>
        <w:top w:val="none" w:sz="0" w:space="0" w:color="auto"/>
        <w:left w:val="none" w:sz="0" w:space="0" w:color="auto"/>
        <w:bottom w:val="none" w:sz="0" w:space="0" w:color="auto"/>
        <w:right w:val="none" w:sz="0" w:space="0" w:color="auto"/>
      </w:divBdr>
      <w:divsChild>
        <w:div w:id="1016661990">
          <w:marLeft w:val="0"/>
          <w:marRight w:val="0"/>
          <w:marTop w:val="0"/>
          <w:marBottom w:val="0"/>
          <w:divBdr>
            <w:top w:val="none" w:sz="0" w:space="0" w:color="auto"/>
            <w:left w:val="none" w:sz="0" w:space="0" w:color="auto"/>
            <w:bottom w:val="none" w:sz="0" w:space="0" w:color="auto"/>
            <w:right w:val="none" w:sz="0" w:space="0" w:color="auto"/>
          </w:divBdr>
          <w:divsChild>
            <w:div w:id="232325178">
              <w:marLeft w:val="0"/>
              <w:marRight w:val="0"/>
              <w:marTop w:val="0"/>
              <w:marBottom w:val="0"/>
              <w:divBdr>
                <w:top w:val="none" w:sz="0" w:space="0" w:color="auto"/>
                <w:left w:val="none" w:sz="0" w:space="0" w:color="auto"/>
                <w:bottom w:val="none" w:sz="0" w:space="0" w:color="auto"/>
                <w:right w:val="none" w:sz="0" w:space="0" w:color="auto"/>
              </w:divBdr>
              <w:divsChild>
                <w:div w:id="1125198484">
                  <w:marLeft w:val="0"/>
                  <w:marRight w:val="0"/>
                  <w:marTop w:val="0"/>
                  <w:marBottom w:val="0"/>
                  <w:divBdr>
                    <w:top w:val="none" w:sz="0" w:space="0" w:color="auto"/>
                    <w:left w:val="none" w:sz="0" w:space="0" w:color="auto"/>
                    <w:bottom w:val="none" w:sz="0" w:space="0" w:color="auto"/>
                    <w:right w:val="none" w:sz="0" w:space="0" w:color="auto"/>
                  </w:divBdr>
                  <w:divsChild>
                    <w:div w:id="79464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26058">
      <w:bodyDiv w:val="1"/>
      <w:marLeft w:val="0"/>
      <w:marRight w:val="0"/>
      <w:marTop w:val="0"/>
      <w:marBottom w:val="0"/>
      <w:divBdr>
        <w:top w:val="none" w:sz="0" w:space="0" w:color="auto"/>
        <w:left w:val="none" w:sz="0" w:space="0" w:color="auto"/>
        <w:bottom w:val="none" w:sz="0" w:space="0" w:color="auto"/>
        <w:right w:val="none" w:sz="0" w:space="0" w:color="auto"/>
      </w:divBdr>
      <w:divsChild>
        <w:div w:id="272905176">
          <w:marLeft w:val="0"/>
          <w:marRight w:val="0"/>
          <w:marTop w:val="0"/>
          <w:marBottom w:val="0"/>
          <w:divBdr>
            <w:top w:val="none" w:sz="0" w:space="0" w:color="auto"/>
            <w:left w:val="none" w:sz="0" w:space="0" w:color="auto"/>
            <w:bottom w:val="none" w:sz="0" w:space="0" w:color="auto"/>
            <w:right w:val="none" w:sz="0" w:space="0" w:color="auto"/>
          </w:divBdr>
          <w:divsChild>
            <w:div w:id="282881833">
              <w:marLeft w:val="0"/>
              <w:marRight w:val="0"/>
              <w:marTop w:val="0"/>
              <w:marBottom w:val="0"/>
              <w:divBdr>
                <w:top w:val="none" w:sz="0" w:space="0" w:color="auto"/>
                <w:left w:val="none" w:sz="0" w:space="0" w:color="auto"/>
                <w:bottom w:val="none" w:sz="0" w:space="0" w:color="auto"/>
                <w:right w:val="none" w:sz="0" w:space="0" w:color="auto"/>
              </w:divBdr>
              <w:divsChild>
                <w:div w:id="4670379">
                  <w:marLeft w:val="0"/>
                  <w:marRight w:val="0"/>
                  <w:marTop w:val="0"/>
                  <w:marBottom w:val="0"/>
                  <w:divBdr>
                    <w:top w:val="none" w:sz="0" w:space="0" w:color="auto"/>
                    <w:left w:val="none" w:sz="0" w:space="0" w:color="auto"/>
                    <w:bottom w:val="none" w:sz="0" w:space="0" w:color="auto"/>
                    <w:right w:val="none" w:sz="0" w:space="0" w:color="auto"/>
                  </w:divBdr>
                </w:div>
                <w:div w:id="47464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3793">
      <w:bodyDiv w:val="1"/>
      <w:marLeft w:val="0"/>
      <w:marRight w:val="0"/>
      <w:marTop w:val="0"/>
      <w:marBottom w:val="0"/>
      <w:divBdr>
        <w:top w:val="none" w:sz="0" w:space="0" w:color="auto"/>
        <w:left w:val="none" w:sz="0" w:space="0" w:color="auto"/>
        <w:bottom w:val="none" w:sz="0" w:space="0" w:color="auto"/>
        <w:right w:val="none" w:sz="0" w:space="0" w:color="auto"/>
      </w:divBdr>
    </w:div>
    <w:div w:id="262687889">
      <w:bodyDiv w:val="1"/>
      <w:marLeft w:val="0"/>
      <w:marRight w:val="0"/>
      <w:marTop w:val="0"/>
      <w:marBottom w:val="0"/>
      <w:divBdr>
        <w:top w:val="none" w:sz="0" w:space="0" w:color="auto"/>
        <w:left w:val="none" w:sz="0" w:space="0" w:color="auto"/>
        <w:bottom w:val="none" w:sz="0" w:space="0" w:color="auto"/>
        <w:right w:val="none" w:sz="0" w:space="0" w:color="auto"/>
      </w:divBdr>
    </w:div>
    <w:div w:id="378360813">
      <w:bodyDiv w:val="1"/>
      <w:marLeft w:val="0"/>
      <w:marRight w:val="0"/>
      <w:marTop w:val="0"/>
      <w:marBottom w:val="0"/>
      <w:divBdr>
        <w:top w:val="none" w:sz="0" w:space="0" w:color="auto"/>
        <w:left w:val="none" w:sz="0" w:space="0" w:color="auto"/>
        <w:bottom w:val="none" w:sz="0" w:space="0" w:color="auto"/>
        <w:right w:val="none" w:sz="0" w:space="0" w:color="auto"/>
      </w:divBdr>
    </w:div>
    <w:div w:id="552273455">
      <w:bodyDiv w:val="1"/>
      <w:marLeft w:val="0"/>
      <w:marRight w:val="0"/>
      <w:marTop w:val="0"/>
      <w:marBottom w:val="0"/>
      <w:divBdr>
        <w:top w:val="none" w:sz="0" w:space="0" w:color="auto"/>
        <w:left w:val="none" w:sz="0" w:space="0" w:color="auto"/>
        <w:bottom w:val="none" w:sz="0" w:space="0" w:color="auto"/>
        <w:right w:val="none" w:sz="0" w:space="0" w:color="auto"/>
      </w:divBdr>
    </w:div>
    <w:div w:id="617445050">
      <w:bodyDiv w:val="1"/>
      <w:marLeft w:val="0"/>
      <w:marRight w:val="0"/>
      <w:marTop w:val="0"/>
      <w:marBottom w:val="0"/>
      <w:divBdr>
        <w:top w:val="none" w:sz="0" w:space="0" w:color="auto"/>
        <w:left w:val="none" w:sz="0" w:space="0" w:color="auto"/>
        <w:bottom w:val="none" w:sz="0" w:space="0" w:color="auto"/>
        <w:right w:val="none" w:sz="0" w:space="0" w:color="auto"/>
      </w:divBdr>
    </w:div>
    <w:div w:id="633289981">
      <w:bodyDiv w:val="1"/>
      <w:marLeft w:val="0"/>
      <w:marRight w:val="0"/>
      <w:marTop w:val="0"/>
      <w:marBottom w:val="0"/>
      <w:divBdr>
        <w:top w:val="none" w:sz="0" w:space="0" w:color="auto"/>
        <w:left w:val="none" w:sz="0" w:space="0" w:color="auto"/>
        <w:bottom w:val="none" w:sz="0" w:space="0" w:color="auto"/>
        <w:right w:val="none" w:sz="0" w:space="0" w:color="auto"/>
      </w:divBdr>
    </w:div>
    <w:div w:id="718631325">
      <w:bodyDiv w:val="1"/>
      <w:marLeft w:val="0"/>
      <w:marRight w:val="0"/>
      <w:marTop w:val="0"/>
      <w:marBottom w:val="0"/>
      <w:divBdr>
        <w:top w:val="none" w:sz="0" w:space="0" w:color="auto"/>
        <w:left w:val="none" w:sz="0" w:space="0" w:color="auto"/>
        <w:bottom w:val="none" w:sz="0" w:space="0" w:color="auto"/>
        <w:right w:val="none" w:sz="0" w:space="0" w:color="auto"/>
      </w:divBdr>
      <w:divsChild>
        <w:div w:id="1058279940">
          <w:marLeft w:val="0"/>
          <w:marRight w:val="0"/>
          <w:marTop w:val="0"/>
          <w:marBottom w:val="0"/>
          <w:divBdr>
            <w:top w:val="none" w:sz="0" w:space="0" w:color="auto"/>
            <w:left w:val="none" w:sz="0" w:space="0" w:color="auto"/>
            <w:bottom w:val="none" w:sz="0" w:space="0" w:color="auto"/>
            <w:right w:val="none" w:sz="0" w:space="0" w:color="auto"/>
          </w:divBdr>
          <w:divsChild>
            <w:div w:id="2110079032">
              <w:marLeft w:val="0"/>
              <w:marRight w:val="0"/>
              <w:marTop w:val="0"/>
              <w:marBottom w:val="0"/>
              <w:divBdr>
                <w:top w:val="none" w:sz="0" w:space="0" w:color="auto"/>
                <w:left w:val="none" w:sz="0" w:space="0" w:color="auto"/>
                <w:bottom w:val="none" w:sz="0" w:space="0" w:color="auto"/>
                <w:right w:val="none" w:sz="0" w:space="0" w:color="auto"/>
              </w:divBdr>
              <w:divsChild>
                <w:div w:id="759446489">
                  <w:marLeft w:val="0"/>
                  <w:marRight w:val="0"/>
                  <w:marTop w:val="0"/>
                  <w:marBottom w:val="0"/>
                  <w:divBdr>
                    <w:top w:val="none" w:sz="0" w:space="0" w:color="auto"/>
                    <w:left w:val="none" w:sz="0" w:space="0" w:color="auto"/>
                    <w:bottom w:val="none" w:sz="0" w:space="0" w:color="auto"/>
                    <w:right w:val="none" w:sz="0" w:space="0" w:color="auto"/>
                  </w:divBdr>
                  <w:divsChild>
                    <w:div w:id="20812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527543">
      <w:bodyDiv w:val="1"/>
      <w:marLeft w:val="0"/>
      <w:marRight w:val="0"/>
      <w:marTop w:val="0"/>
      <w:marBottom w:val="0"/>
      <w:divBdr>
        <w:top w:val="none" w:sz="0" w:space="0" w:color="auto"/>
        <w:left w:val="none" w:sz="0" w:space="0" w:color="auto"/>
        <w:bottom w:val="none" w:sz="0" w:space="0" w:color="auto"/>
        <w:right w:val="none" w:sz="0" w:space="0" w:color="auto"/>
      </w:divBdr>
    </w:div>
    <w:div w:id="1079865821">
      <w:bodyDiv w:val="1"/>
      <w:marLeft w:val="0"/>
      <w:marRight w:val="0"/>
      <w:marTop w:val="0"/>
      <w:marBottom w:val="0"/>
      <w:divBdr>
        <w:top w:val="none" w:sz="0" w:space="0" w:color="auto"/>
        <w:left w:val="none" w:sz="0" w:space="0" w:color="auto"/>
        <w:bottom w:val="none" w:sz="0" w:space="0" w:color="auto"/>
        <w:right w:val="none" w:sz="0" w:space="0" w:color="auto"/>
      </w:divBdr>
    </w:div>
    <w:div w:id="1106929258">
      <w:bodyDiv w:val="1"/>
      <w:marLeft w:val="0"/>
      <w:marRight w:val="0"/>
      <w:marTop w:val="0"/>
      <w:marBottom w:val="0"/>
      <w:divBdr>
        <w:top w:val="none" w:sz="0" w:space="0" w:color="auto"/>
        <w:left w:val="none" w:sz="0" w:space="0" w:color="auto"/>
        <w:bottom w:val="none" w:sz="0" w:space="0" w:color="auto"/>
        <w:right w:val="none" w:sz="0" w:space="0" w:color="auto"/>
      </w:divBdr>
    </w:div>
    <w:div w:id="1122263456">
      <w:bodyDiv w:val="1"/>
      <w:marLeft w:val="0"/>
      <w:marRight w:val="0"/>
      <w:marTop w:val="0"/>
      <w:marBottom w:val="0"/>
      <w:divBdr>
        <w:top w:val="none" w:sz="0" w:space="0" w:color="auto"/>
        <w:left w:val="none" w:sz="0" w:space="0" w:color="auto"/>
        <w:bottom w:val="none" w:sz="0" w:space="0" w:color="auto"/>
        <w:right w:val="none" w:sz="0" w:space="0" w:color="auto"/>
      </w:divBdr>
    </w:div>
    <w:div w:id="1257598683">
      <w:bodyDiv w:val="1"/>
      <w:marLeft w:val="0"/>
      <w:marRight w:val="0"/>
      <w:marTop w:val="0"/>
      <w:marBottom w:val="0"/>
      <w:divBdr>
        <w:top w:val="none" w:sz="0" w:space="0" w:color="auto"/>
        <w:left w:val="none" w:sz="0" w:space="0" w:color="auto"/>
        <w:bottom w:val="none" w:sz="0" w:space="0" w:color="auto"/>
        <w:right w:val="none" w:sz="0" w:space="0" w:color="auto"/>
      </w:divBdr>
    </w:div>
    <w:div w:id="1288051532">
      <w:bodyDiv w:val="1"/>
      <w:marLeft w:val="0"/>
      <w:marRight w:val="0"/>
      <w:marTop w:val="0"/>
      <w:marBottom w:val="0"/>
      <w:divBdr>
        <w:top w:val="none" w:sz="0" w:space="0" w:color="auto"/>
        <w:left w:val="none" w:sz="0" w:space="0" w:color="auto"/>
        <w:bottom w:val="none" w:sz="0" w:space="0" w:color="auto"/>
        <w:right w:val="none" w:sz="0" w:space="0" w:color="auto"/>
      </w:divBdr>
    </w:div>
    <w:div w:id="1315840346">
      <w:bodyDiv w:val="1"/>
      <w:marLeft w:val="0"/>
      <w:marRight w:val="0"/>
      <w:marTop w:val="0"/>
      <w:marBottom w:val="0"/>
      <w:divBdr>
        <w:top w:val="none" w:sz="0" w:space="0" w:color="auto"/>
        <w:left w:val="none" w:sz="0" w:space="0" w:color="auto"/>
        <w:bottom w:val="none" w:sz="0" w:space="0" w:color="auto"/>
        <w:right w:val="none" w:sz="0" w:space="0" w:color="auto"/>
      </w:divBdr>
    </w:div>
    <w:div w:id="1324164254">
      <w:bodyDiv w:val="1"/>
      <w:marLeft w:val="0"/>
      <w:marRight w:val="0"/>
      <w:marTop w:val="0"/>
      <w:marBottom w:val="0"/>
      <w:divBdr>
        <w:top w:val="none" w:sz="0" w:space="0" w:color="auto"/>
        <w:left w:val="none" w:sz="0" w:space="0" w:color="auto"/>
        <w:bottom w:val="none" w:sz="0" w:space="0" w:color="auto"/>
        <w:right w:val="none" w:sz="0" w:space="0" w:color="auto"/>
      </w:divBdr>
      <w:divsChild>
        <w:div w:id="1110510154">
          <w:marLeft w:val="0"/>
          <w:marRight w:val="0"/>
          <w:marTop w:val="0"/>
          <w:marBottom w:val="0"/>
          <w:divBdr>
            <w:top w:val="none" w:sz="0" w:space="0" w:color="auto"/>
            <w:left w:val="none" w:sz="0" w:space="0" w:color="auto"/>
            <w:bottom w:val="none" w:sz="0" w:space="0" w:color="auto"/>
            <w:right w:val="none" w:sz="0" w:space="0" w:color="auto"/>
          </w:divBdr>
          <w:divsChild>
            <w:div w:id="1244491488">
              <w:marLeft w:val="0"/>
              <w:marRight w:val="0"/>
              <w:marTop w:val="0"/>
              <w:marBottom w:val="0"/>
              <w:divBdr>
                <w:top w:val="none" w:sz="0" w:space="0" w:color="auto"/>
                <w:left w:val="none" w:sz="0" w:space="0" w:color="auto"/>
                <w:bottom w:val="none" w:sz="0" w:space="0" w:color="auto"/>
                <w:right w:val="none" w:sz="0" w:space="0" w:color="auto"/>
              </w:divBdr>
              <w:divsChild>
                <w:div w:id="15256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3404">
      <w:bodyDiv w:val="1"/>
      <w:marLeft w:val="0"/>
      <w:marRight w:val="0"/>
      <w:marTop w:val="0"/>
      <w:marBottom w:val="0"/>
      <w:divBdr>
        <w:top w:val="none" w:sz="0" w:space="0" w:color="auto"/>
        <w:left w:val="none" w:sz="0" w:space="0" w:color="auto"/>
        <w:bottom w:val="none" w:sz="0" w:space="0" w:color="auto"/>
        <w:right w:val="none" w:sz="0" w:space="0" w:color="auto"/>
      </w:divBdr>
    </w:div>
    <w:div w:id="1531722616">
      <w:bodyDiv w:val="1"/>
      <w:marLeft w:val="0"/>
      <w:marRight w:val="0"/>
      <w:marTop w:val="0"/>
      <w:marBottom w:val="0"/>
      <w:divBdr>
        <w:top w:val="none" w:sz="0" w:space="0" w:color="auto"/>
        <w:left w:val="none" w:sz="0" w:space="0" w:color="auto"/>
        <w:bottom w:val="none" w:sz="0" w:space="0" w:color="auto"/>
        <w:right w:val="none" w:sz="0" w:space="0" w:color="auto"/>
      </w:divBdr>
    </w:div>
    <w:div w:id="1597471527">
      <w:bodyDiv w:val="1"/>
      <w:marLeft w:val="0"/>
      <w:marRight w:val="0"/>
      <w:marTop w:val="0"/>
      <w:marBottom w:val="0"/>
      <w:divBdr>
        <w:top w:val="none" w:sz="0" w:space="0" w:color="auto"/>
        <w:left w:val="none" w:sz="0" w:space="0" w:color="auto"/>
        <w:bottom w:val="none" w:sz="0" w:space="0" w:color="auto"/>
        <w:right w:val="none" w:sz="0" w:space="0" w:color="auto"/>
      </w:divBdr>
      <w:divsChild>
        <w:div w:id="614487402">
          <w:marLeft w:val="0"/>
          <w:marRight w:val="0"/>
          <w:marTop w:val="0"/>
          <w:marBottom w:val="0"/>
          <w:divBdr>
            <w:top w:val="none" w:sz="0" w:space="0" w:color="auto"/>
            <w:left w:val="none" w:sz="0" w:space="0" w:color="auto"/>
            <w:bottom w:val="none" w:sz="0" w:space="0" w:color="auto"/>
            <w:right w:val="none" w:sz="0" w:space="0" w:color="auto"/>
          </w:divBdr>
          <w:divsChild>
            <w:div w:id="1879007356">
              <w:marLeft w:val="0"/>
              <w:marRight w:val="0"/>
              <w:marTop w:val="0"/>
              <w:marBottom w:val="0"/>
              <w:divBdr>
                <w:top w:val="none" w:sz="0" w:space="0" w:color="auto"/>
                <w:left w:val="none" w:sz="0" w:space="0" w:color="auto"/>
                <w:bottom w:val="none" w:sz="0" w:space="0" w:color="auto"/>
                <w:right w:val="none" w:sz="0" w:space="0" w:color="auto"/>
              </w:divBdr>
              <w:divsChild>
                <w:div w:id="4551926">
                  <w:marLeft w:val="0"/>
                  <w:marRight w:val="0"/>
                  <w:marTop w:val="0"/>
                  <w:marBottom w:val="0"/>
                  <w:divBdr>
                    <w:top w:val="none" w:sz="0" w:space="0" w:color="auto"/>
                    <w:left w:val="none" w:sz="0" w:space="0" w:color="auto"/>
                    <w:bottom w:val="none" w:sz="0" w:space="0" w:color="auto"/>
                    <w:right w:val="none" w:sz="0" w:space="0" w:color="auto"/>
                  </w:divBdr>
                  <w:divsChild>
                    <w:div w:id="168105817">
                      <w:marLeft w:val="0"/>
                      <w:marRight w:val="0"/>
                      <w:marTop w:val="0"/>
                      <w:marBottom w:val="0"/>
                      <w:divBdr>
                        <w:top w:val="none" w:sz="0" w:space="0" w:color="auto"/>
                        <w:left w:val="none" w:sz="0" w:space="0" w:color="auto"/>
                        <w:bottom w:val="none" w:sz="0" w:space="0" w:color="auto"/>
                        <w:right w:val="none" w:sz="0" w:space="0" w:color="auto"/>
                      </w:divBdr>
                    </w:div>
                    <w:div w:id="260335003">
                      <w:marLeft w:val="0"/>
                      <w:marRight w:val="0"/>
                      <w:marTop w:val="0"/>
                      <w:marBottom w:val="0"/>
                      <w:divBdr>
                        <w:top w:val="none" w:sz="0" w:space="0" w:color="auto"/>
                        <w:left w:val="none" w:sz="0" w:space="0" w:color="auto"/>
                        <w:bottom w:val="none" w:sz="0" w:space="0" w:color="auto"/>
                        <w:right w:val="none" w:sz="0" w:space="0" w:color="auto"/>
                      </w:divBdr>
                    </w:div>
                    <w:div w:id="272054556">
                      <w:marLeft w:val="0"/>
                      <w:marRight w:val="0"/>
                      <w:marTop w:val="0"/>
                      <w:marBottom w:val="0"/>
                      <w:divBdr>
                        <w:top w:val="none" w:sz="0" w:space="0" w:color="auto"/>
                        <w:left w:val="none" w:sz="0" w:space="0" w:color="auto"/>
                        <w:bottom w:val="none" w:sz="0" w:space="0" w:color="auto"/>
                        <w:right w:val="none" w:sz="0" w:space="0" w:color="auto"/>
                      </w:divBdr>
                    </w:div>
                    <w:div w:id="1336035203">
                      <w:marLeft w:val="0"/>
                      <w:marRight w:val="0"/>
                      <w:marTop w:val="0"/>
                      <w:marBottom w:val="0"/>
                      <w:divBdr>
                        <w:top w:val="none" w:sz="0" w:space="0" w:color="auto"/>
                        <w:left w:val="none" w:sz="0" w:space="0" w:color="auto"/>
                        <w:bottom w:val="none" w:sz="0" w:space="0" w:color="auto"/>
                        <w:right w:val="none" w:sz="0" w:space="0" w:color="auto"/>
                      </w:divBdr>
                    </w:div>
                  </w:divsChild>
                </w:div>
                <w:div w:id="227307704">
                  <w:marLeft w:val="0"/>
                  <w:marRight w:val="0"/>
                  <w:marTop w:val="0"/>
                  <w:marBottom w:val="0"/>
                  <w:divBdr>
                    <w:top w:val="none" w:sz="0" w:space="0" w:color="auto"/>
                    <w:left w:val="none" w:sz="0" w:space="0" w:color="auto"/>
                    <w:bottom w:val="none" w:sz="0" w:space="0" w:color="auto"/>
                    <w:right w:val="none" w:sz="0" w:space="0" w:color="auto"/>
                  </w:divBdr>
                  <w:divsChild>
                    <w:div w:id="9195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975368">
      <w:bodyDiv w:val="1"/>
      <w:marLeft w:val="0"/>
      <w:marRight w:val="0"/>
      <w:marTop w:val="0"/>
      <w:marBottom w:val="0"/>
      <w:divBdr>
        <w:top w:val="none" w:sz="0" w:space="0" w:color="auto"/>
        <w:left w:val="none" w:sz="0" w:space="0" w:color="auto"/>
        <w:bottom w:val="none" w:sz="0" w:space="0" w:color="auto"/>
        <w:right w:val="none" w:sz="0" w:space="0" w:color="auto"/>
      </w:divBdr>
    </w:div>
    <w:div w:id="1747025373">
      <w:bodyDiv w:val="1"/>
      <w:marLeft w:val="0"/>
      <w:marRight w:val="0"/>
      <w:marTop w:val="0"/>
      <w:marBottom w:val="0"/>
      <w:divBdr>
        <w:top w:val="none" w:sz="0" w:space="0" w:color="auto"/>
        <w:left w:val="none" w:sz="0" w:space="0" w:color="auto"/>
        <w:bottom w:val="none" w:sz="0" w:space="0" w:color="auto"/>
        <w:right w:val="none" w:sz="0" w:space="0" w:color="auto"/>
      </w:divBdr>
      <w:divsChild>
        <w:div w:id="2141535439">
          <w:marLeft w:val="0"/>
          <w:marRight w:val="0"/>
          <w:marTop w:val="0"/>
          <w:marBottom w:val="0"/>
          <w:divBdr>
            <w:top w:val="none" w:sz="0" w:space="0" w:color="auto"/>
            <w:left w:val="none" w:sz="0" w:space="0" w:color="auto"/>
            <w:bottom w:val="none" w:sz="0" w:space="0" w:color="auto"/>
            <w:right w:val="none" w:sz="0" w:space="0" w:color="auto"/>
          </w:divBdr>
        </w:div>
      </w:divsChild>
    </w:div>
    <w:div w:id="1772705328">
      <w:bodyDiv w:val="1"/>
      <w:marLeft w:val="0"/>
      <w:marRight w:val="0"/>
      <w:marTop w:val="0"/>
      <w:marBottom w:val="0"/>
      <w:divBdr>
        <w:top w:val="none" w:sz="0" w:space="0" w:color="auto"/>
        <w:left w:val="none" w:sz="0" w:space="0" w:color="auto"/>
        <w:bottom w:val="none" w:sz="0" w:space="0" w:color="auto"/>
        <w:right w:val="none" w:sz="0" w:space="0" w:color="auto"/>
      </w:divBdr>
    </w:div>
    <w:div w:id="1864512310">
      <w:bodyDiv w:val="1"/>
      <w:marLeft w:val="0"/>
      <w:marRight w:val="0"/>
      <w:marTop w:val="0"/>
      <w:marBottom w:val="0"/>
      <w:divBdr>
        <w:top w:val="none" w:sz="0" w:space="0" w:color="auto"/>
        <w:left w:val="none" w:sz="0" w:space="0" w:color="auto"/>
        <w:bottom w:val="none" w:sz="0" w:space="0" w:color="auto"/>
        <w:right w:val="none" w:sz="0" w:space="0" w:color="auto"/>
      </w:divBdr>
    </w:div>
    <w:div w:id="1870296958">
      <w:bodyDiv w:val="1"/>
      <w:marLeft w:val="0"/>
      <w:marRight w:val="0"/>
      <w:marTop w:val="0"/>
      <w:marBottom w:val="0"/>
      <w:divBdr>
        <w:top w:val="none" w:sz="0" w:space="0" w:color="auto"/>
        <w:left w:val="none" w:sz="0" w:space="0" w:color="auto"/>
        <w:bottom w:val="none" w:sz="0" w:space="0" w:color="auto"/>
        <w:right w:val="none" w:sz="0" w:space="0" w:color="auto"/>
      </w:divBdr>
    </w:div>
    <w:div w:id="2064592943">
      <w:bodyDiv w:val="1"/>
      <w:marLeft w:val="0"/>
      <w:marRight w:val="0"/>
      <w:marTop w:val="0"/>
      <w:marBottom w:val="0"/>
      <w:divBdr>
        <w:top w:val="none" w:sz="0" w:space="0" w:color="auto"/>
        <w:left w:val="none" w:sz="0" w:space="0" w:color="auto"/>
        <w:bottom w:val="none" w:sz="0" w:space="0" w:color="auto"/>
        <w:right w:val="none" w:sz="0" w:space="0" w:color="auto"/>
      </w:divBdr>
    </w:div>
    <w:div w:id="2086299836">
      <w:bodyDiv w:val="1"/>
      <w:marLeft w:val="0"/>
      <w:marRight w:val="0"/>
      <w:marTop w:val="0"/>
      <w:marBottom w:val="0"/>
      <w:divBdr>
        <w:top w:val="none" w:sz="0" w:space="0" w:color="auto"/>
        <w:left w:val="none" w:sz="0" w:space="0" w:color="auto"/>
        <w:bottom w:val="none" w:sz="0" w:space="0" w:color="auto"/>
        <w:right w:val="none" w:sz="0" w:space="0" w:color="auto"/>
      </w:divBdr>
    </w:div>
    <w:div w:id="2095348108">
      <w:bodyDiv w:val="1"/>
      <w:marLeft w:val="0"/>
      <w:marRight w:val="0"/>
      <w:marTop w:val="0"/>
      <w:marBottom w:val="0"/>
      <w:divBdr>
        <w:top w:val="none" w:sz="0" w:space="0" w:color="auto"/>
        <w:left w:val="none" w:sz="0" w:space="0" w:color="auto"/>
        <w:bottom w:val="none" w:sz="0" w:space="0" w:color="auto"/>
        <w:right w:val="none" w:sz="0" w:space="0" w:color="auto"/>
      </w:divBdr>
    </w:div>
    <w:div w:id="211944828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518509eab4484df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baysidecc.vic.gov.au\usershares\UserHome\jslattery\Animal%20management\DAMPlan\2025%20new%20DAMP\Copy%20of%20Nuisance%20Complaints%2021-22%20to%2023-24%20additional.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Impounded</a:t>
            </a:r>
            <a:r>
              <a:rPr lang="en-AU" baseline="0"/>
              <a:t> Dog Statistics</a:t>
            </a:r>
            <a:endParaRPr lang="en-AU"/>
          </a:p>
        </c:rich>
      </c:tx>
      <c:layout>
        <c:manualLayout>
          <c:xMode val="edge"/>
          <c:yMode val="edge"/>
          <c:x val="0.32297900262467194"/>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tx>
            <c:strRef>
              <c:f>Sheet2!$E$67</c:f>
              <c:strCache>
                <c:ptCount val="1"/>
                <c:pt idx="0">
                  <c:v>Impounded dogs</c:v>
                </c:pt>
              </c:strCache>
            </c:strRef>
          </c:tx>
          <c:spPr>
            <a:solidFill>
              <a:schemeClr val="accent1"/>
            </a:solidFill>
            <a:ln>
              <a:noFill/>
            </a:ln>
            <a:effectLst/>
          </c:spPr>
          <c:invertIfNegative val="0"/>
          <c:cat>
            <c:strRef>
              <c:f>Sheet2!$F$66:$H$66</c:f>
              <c:strCache>
                <c:ptCount val="3"/>
                <c:pt idx="0">
                  <c:v>2016/17</c:v>
                </c:pt>
                <c:pt idx="1">
                  <c:v>2020/21</c:v>
                </c:pt>
                <c:pt idx="2">
                  <c:v>2023/24</c:v>
                </c:pt>
              </c:strCache>
            </c:strRef>
          </c:cat>
          <c:val>
            <c:numRef>
              <c:f>Sheet2!$F$67:$H$67</c:f>
              <c:numCache>
                <c:formatCode>General</c:formatCode>
                <c:ptCount val="3"/>
                <c:pt idx="0">
                  <c:v>202</c:v>
                </c:pt>
                <c:pt idx="1">
                  <c:v>97</c:v>
                </c:pt>
                <c:pt idx="2">
                  <c:v>78</c:v>
                </c:pt>
              </c:numCache>
            </c:numRef>
          </c:val>
          <c:extLst>
            <c:ext xmlns:c16="http://schemas.microsoft.com/office/drawing/2014/chart" uri="{C3380CC4-5D6E-409C-BE32-E72D297353CC}">
              <c16:uniqueId val="{00000000-9CCD-4BAE-B267-49619B51AAA0}"/>
            </c:ext>
          </c:extLst>
        </c:ser>
        <c:ser>
          <c:idx val="1"/>
          <c:order val="1"/>
          <c:tx>
            <c:strRef>
              <c:f>Sheet2!$E$68</c:f>
              <c:strCache>
                <c:ptCount val="1"/>
                <c:pt idx="0">
                  <c:v>Dogs returned to owner</c:v>
                </c:pt>
              </c:strCache>
            </c:strRef>
          </c:tx>
          <c:spPr>
            <a:solidFill>
              <a:schemeClr val="accent2"/>
            </a:solidFill>
            <a:ln>
              <a:noFill/>
            </a:ln>
            <a:effectLst/>
          </c:spPr>
          <c:invertIfNegative val="0"/>
          <c:cat>
            <c:strRef>
              <c:f>Sheet2!$F$66:$H$66</c:f>
              <c:strCache>
                <c:ptCount val="3"/>
                <c:pt idx="0">
                  <c:v>2016/17</c:v>
                </c:pt>
                <c:pt idx="1">
                  <c:v>2020/21</c:v>
                </c:pt>
                <c:pt idx="2">
                  <c:v>2023/24</c:v>
                </c:pt>
              </c:strCache>
            </c:strRef>
          </c:cat>
          <c:val>
            <c:numRef>
              <c:f>Sheet2!$F$68:$H$68</c:f>
              <c:numCache>
                <c:formatCode>General</c:formatCode>
                <c:ptCount val="3"/>
                <c:pt idx="0">
                  <c:v>199</c:v>
                </c:pt>
                <c:pt idx="1">
                  <c:v>91</c:v>
                </c:pt>
                <c:pt idx="2">
                  <c:v>59</c:v>
                </c:pt>
              </c:numCache>
            </c:numRef>
          </c:val>
          <c:extLst>
            <c:ext xmlns:c16="http://schemas.microsoft.com/office/drawing/2014/chart" uri="{C3380CC4-5D6E-409C-BE32-E72D297353CC}">
              <c16:uniqueId val="{00000001-9CCD-4BAE-B267-49619B51AAA0}"/>
            </c:ext>
          </c:extLst>
        </c:ser>
        <c:ser>
          <c:idx val="2"/>
          <c:order val="2"/>
          <c:tx>
            <c:strRef>
              <c:f>Sheet2!$E$69</c:f>
              <c:strCache>
                <c:ptCount val="1"/>
                <c:pt idx="0">
                  <c:v>Dog rehomed</c:v>
                </c:pt>
              </c:strCache>
            </c:strRef>
          </c:tx>
          <c:spPr>
            <a:solidFill>
              <a:schemeClr val="accent3"/>
            </a:solidFill>
            <a:ln>
              <a:noFill/>
            </a:ln>
            <a:effectLst/>
          </c:spPr>
          <c:invertIfNegative val="0"/>
          <c:cat>
            <c:strRef>
              <c:f>Sheet2!$F$66:$H$66</c:f>
              <c:strCache>
                <c:ptCount val="3"/>
                <c:pt idx="0">
                  <c:v>2016/17</c:v>
                </c:pt>
                <c:pt idx="1">
                  <c:v>2020/21</c:v>
                </c:pt>
                <c:pt idx="2">
                  <c:v>2023/24</c:v>
                </c:pt>
              </c:strCache>
            </c:strRef>
          </c:cat>
          <c:val>
            <c:numRef>
              <c:f>Sheet2!$F$69:$H$69</c:f>
              <c:numCache>
                <c:formatCode>General</c:formatCode>
                <c:ptCount val="3"/>
                <c:pt idx="0">
                  <c:v>2</c:v>
                </c:pt>
                <c:pt idx="1">
                  <c:v>4</c:v>
                </c:pt>
                <c:pt idx="2">
                  <c:v>3</c:v>
                </c:pt>
              </c:numCache>
            </c:numRef>
          </c:val>
          <c:extLst>
            <c:ext xmlns:c16="http://schemas.microsoft.com/office/drawing/2014/chart" uri="{C3380CC4-5D6E-409C-BE32-E72D297353CC}">
              <c16:uniqueId val="{00000002-9CCD-4BAE-B267-49619B51AAA0}"/>
            </c:ext>
          </c:extLst>
        </c:ser>
        <c:ser>
          <c:idx val="3"/>
          <c:order val="3"/>
          <c:tx>
            <c:strRef>
              <c:f>Sheet2!$E$70</c:f>
              <c:strCache>
                <c:ptCount val="1"/>
                <c:pt idx="0">
                  <c:v>Dogs euthanised</c:v>
                </c:pt>
              </c:strCache>
            </c:strRef>
          </c:tx>
          <c:spPr>
            <a:solidFill>
              <a:schemeClr val="accent4"/>
            </a:solidFill>
            <a:ln>
              <a:noFill/>
            </a:ln>
            <a:effectLst/>
          </c:spPr>
          <c:invertIfNegative val="0"/>
          <c:cat>
            <c:strRef>
              <c:f>Sheet2!$F$66:$H$66</c:f>
              <c:strCache>
                <c:ptCount val="3"/>
                <c:pt idx="0">
                  <c:v>2016/17</c:v>
                </c:pt>
                <c:pt idx="1">
                  <c:v>2020/21</c:v>
                </c:pt>
                <c:pt idx="2">
                  <c:v>2023/24</c:v>
                </c:pt>
              </c:strCache>
            </c:strRef>
          </c:cat>
          <c:val>
            <c:numRef>
              <c:f>Sheet2!$F$70:$H$70</c:f>
              <c:numCache>
                <c:formatCode>General</c:formatCode>
                <c:ptCount val="3"/>
                <c:pt idx="0">
                  <c:v>1</c:v>
                </c:pt>
                <c:pt idx="1">
                  <c:v>2</c:v>
                </c:pt>
                <c:pt idx="2">
                  <c:v>16</c:v>
                </c:pt>
              </c:numCache>
            </c:numRef>
          </c:val>
          <c:extLst>
            <c:ext xmlns:c16="http://schemas.microsoft.com/office/drawing/2014/chart" uri="{C3380CC4-5D6E-409C-BE32-E72D297353CC}">
              <c16:uniqueId val="{00000003-9CCD-4BAE-B267-49619B51AAA0}"/>
            </c:ext>
          </c:extLst>
        </c:ser>
        <c:dLbls>
          <c:showLegendKey val="0"/>
          <c:showVal val="0"/>
          <c:showCatName val="0"/>
          <c:showSerName val="0"/>
          <c:showPercent val="0"/>
          <c:showBubbleSize val="0"/>
        </c:dLbls>
        <c:gapWidth val="219"/>
        <c:overlap val="-27"/>
        <c:axId val="1546831423"/>
        <c:axId val="1546826623"/>
      </c:barChart>
      <c:catAx>
        <c:axId val="1546831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826623"/>
        <c:crosses val="autoZero"/>
        <c:auto val="1"/>
        <c:lblAlgn val="ctr"/>
        <c:lblOffset val="100"/>
        <c:noMultiLvlLbl val="0"/>
      </c:catAx>
      <c:valAx>
        <c:axId val="1546826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831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Impounded Cat Statistics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Sheet2!$E$57</c:f>
              <c:strCache>
                <c:ptCount val="1"/>
                <c:pt idx="0">
                  <c:v>Impounded cats</c:v>
                </c:pt>
              </c:strCache>
            </c:strRef>
          </c:tx>
          <c:spPr>
            <a:solidFill>
              <a:schemeClr val="accent1"/>
            </a:solidFill>
            <a:ln>
              <a:noFill/>
            </a:ln>
            <a:effectLst/>
          </c:spPr>
          <c:invertIfNegative val="0"/>
          <c:cat>
            <c:strRef>
              <c:f>Sheet2!$F$56:$H$56</c:f>
              <c:strCache>
                <c:ptCount val="3"/>
                <c:pt idx="0">
                  <c:v>2016/17</c:v>
                </c:pt>
                <c:pt idx="1">
                  <c:v>2020/21</c:v>
                </c:pt>
                <c:pt idx="2">
                  <c:v>2023/24</c:v>
                </c:pt>
              </c:strCache>
            </c:strRef>
          </c:cat>
          <c:val>
            <c:numRef>
              <c:f>Sheet2!$F$57:$H$57</c:f>
              <c:numCache>
                <c:formatCode>General</c:formatCode>
                <c:ptCount val="3"/>
                <c:pt idx="0">
                  <c:v>78</c:v>
                </c:pt>
                <c:pt idx="1">
                  <c:v>43</c:v>
                </c:pt>
                <c:pt idx="2">
                  <c:v>47</c:v>
                </c:pt>
              </c:numCache>
            </c:numRef>
          </c:val>
          <c:extLst>
            <c:ext xmlns:c16="http://schemas.microsoft.com/office/drawing/2014/chart" uri="{C3380CC4-5D6E-409C-BE32-E72D297353CC}">
              <c16:uniqueId val="{00000000-E881-4B64-AB76-F2C4A162DD41}"/>
            </c:ext>
          </c:extLst>
        </c:ser>
        <c:ser>
          <c:idx val="1"/>
          <c:order val="1"/>
          <c:tx>
            <c:strRef>
              <c:f>Sheet2!$E$58</c:f>
              <c:strCache>
                <c:ptCount val="1"/>
                <c:pt idx="0">
                  <c:v>Cats returned to owner</c:v>
                </c:pt>
              </c:strCache>
            </c:strRef>
          </c:tx>
          <c:spPr>
            <a:solidFill>
              <a:schemeClr val="accent2"/>
            </a:solidFill>
            <a:ln>
              <a:noFill/>
            </a:ln>
            <a:effectLst/>
          </c:spPr>
          <c:invertIfNegative val="0"/>
          <c:cat>
            <c:strRef>
              <c:f>Sheet2!$F$56:$H$56</c:f>
              <c:strCache>
                <c:ptCount val="3"/>
                <c:pt idx="0">
                  <c:v>2016/17</c:v>
                </c:pt>
                <c:pt idx="1">
                  <c:v>2020/21</c:v>
                </c:pt>
                <c:pt idx="2">
                  <c:v>2023/24</c:v>
                </c:pt>
              </c:strCache>
            </c:strRef>
          </c:cat>
          <c:val>
            <c:numRef>
              <c:f>Sheet2!$F$58:$H$58</c:f>
              <c:numCache>
                <c:formatCode>General</c:formatCode>
                <c:ptCount val="3"/>
                <c:pt idx="0">
                  <c:v>23</c:v>
                </c:pt>
                <c:pt idx="1">
                  <c:v>17</c:v>
                </c:pt>
                <c:pt idx="2">
                  <c:v>12</c:v>
                </c:pt>
              </c:numCache>
            </c:numRef>
          </c:val>
          <c:extLst>
            <c:ext xmlns:c16="http://schemas.microsoft.com/office/drawing/2014/chart" uri="{C3380CC4-5D6E-409C-BE32-E72D297353CC}">
              <c16:uniqueId val="{00000001-E881-4B64-AB76-F2C4A162DD41}"/>
            </c:ext>
          </c:extLst>
        </c:ser>
        <c:ser>
          <c:idx val="2"/>
          <c:order val="2"/>
          <c:tx>
            <c:strRef>
              <c:f>Sheet2!$E$59</c:f>
              <c:strCache>
                <c:ptCount val="1"/>
                <c:pt idx="0">
                  <c:v>Cats rehomed</c:v>
                </c:pt>
              </c:strCache>
            </c:strRef>
          </c:tx>
          <c:spPr>
            <a:solidFill>
              <a:schemeClr val="accent3"/>
            </a:solidFill>
            <a:ln>
              <a:noFill/>
            </a:ln>
            <a:effectLst/>
          </c:spPr>
          <c:invertIfNegative val="0"/>
          <c:cat>
            <c:strRef>
              <c:f>Sheet2!$F$56:$H$56</c:f>
              <c:strCache>
                <c:ptCount val="3"/>
                <c:pt idx="0">
                  <c:v>2016/17</c:v>
                </c:pt>
                <c:pt idx="1">
                  <c:v>2020/21</c:v>
                </c:pt>
                <c:pt idx="2">
                  <c:v>2023/24</c:v>
                </c:pt>
              </c:strCache>
            </c:strRef>
          </c:cat>
          <c:val>
            <c:numRef>
              <c:f>Sheet2!$F$59:$H$59</c:f>
              <c:numCache>
                <c:formatCode>General</c:formatCode>
                <c:ptCount val="3"/>
                <c:pt idx="0">
                  <c:v>14</c:v>
                </c:pt>
                <c:pt idx="1">
                  <c:v>12</c:v>
                </c:pt>
                <c:pt idx="2">
                  <c:v>7</c:v>
                </c:pt>
              </c:numCache>
            </c:numRef>
          </c:val>
          <c:extLst>
            <c:ext xmlns:c16="http://schemas.microsoft.com/office/drawing/2014/chart" uri="{C3380CC4-5D6E-409C-BE32-E72D297353CC}">
              <c16:uniqueId val="{00000002-E881-4B64-AB76-F2C4A162DD41}"/>
            </c:ext>
          </c:extLst>
        </c:ser>
        <c:ser>
          <c:idx val="3"/>
          <c:order val="3"/>
          <c:tx>
            <c:strRef>
              <c:f>Sheet2!$E$60</c:f>
              <c:strCache>
                <c:ptCount val="1"/>
                <c:pt idx="0">
                  <c:v>Cats euthanised</c:v>
                </c:pt>
              </c:strCache>
            </c:strRef>
          </c:tx>
          <c:spPr>
            <a:solidFill>
              <a:schemeClr val="accent4"/>
            </a:solidFill>
            <a:ln>
              <a:noFill/>
            </a:ln>
            <a:effectLst/>
          </c:spPr>
          <c:invertIfNegative val="0"/>
          <c:cat>
            <c:strRef>
              <c:f>Sheet2!$F$56:$H$56</c:f>
              <c:strCache>
                <c:ptCount val="3"/>
                <c:pt idx="0">
                  <c:v>2016/17</c:v>
                </c:pt>
                <c:pt idx="1">
                  <c:v>2020/21</c:v>
                </c:pt>
                <c:pt idx="2">
                  <c:v>2023/24</c:v>
                </c:pt>
              </c:strCache>
            </c:strRef>
          </c:cat>
          <c:val>
            <c:numRef>
              <c:f>Sheet2!$F$60:$H$60</c:f>
              <c:numCache>
                <c:formatCode>General</c:formatCode>
                <c:ptCount val="3"/>
                <c:pt idx="0">
                  <c:v>41</c:v>
                </c:pt>
                <c:pt idx="1">
                  <c:v>28</c:v>
                </c:pt>
                <c:pt idx="2">
                  <c:v>28</c:v>
                </c:pt>
              </c:numCache>
            </c:numRef>
          </c:val>
          <c:extLst>
            <c:ext xmlns:c16="http://schemas.microsoft.com/office/drawing/2014/chart" uri="{C3380CC4-5D6E-409C-BE32-E72D297353CC}">
              <c16:uniqueId val="{00000003-E881-4B64-AB76-F2C4A162DD41}"/>
            </c:ext>
          </c:extLst>
        </c:ser>
        <c:dLbls>
          <c:showLegendKey val="0"/>
          <c:showVal val="0"/>
          <c:showCatName val="0"/>
          <c:showSerName val="0"/>
          <c:showPercent val="0"/>
          <c:showBubbleSize val="0"/>
        </c:dLbls>
        <c:gapWidth val="219"/>
        <c:overlap val="-27"/>
        <c:axId val="1546866463"/>
        <c:axId val="1546865023"/>
      </c:barChart>
      <c:catAx>
        <c:axId val="1546866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865023"/>
        <c:crosses val="autoZero"/>
        <c:auto val="1"/>
        <c:lblAlgn val="ctr"/>
        <c:lblOffset val="100"/>
        <c:noMultiLvlLbl val="0"/>
      </c:catAx>
      <c:valAx>
        <c:axId val="1546865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6866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E1605C1A-93E7-461C-8FA8-7112A2EC118E}">
    <t:Anchor>
      <t:Comment id="467451339"/>
    </t:Anchor>
    <t:History>
      <t:Event id="{0646FEAB-ABD1-4A13-8B43-0B3A16AC4BC7}" time="2022-01-27T01:46:06.721Z">
        <t:Attribution userId="S::vbradley@bayside.vic.gov.au::18457d83-9f07-42db-86f8-eb50a63af644" userProvider="AD" userName="Vanessa Bradley"/>
        <t:Anchor>
          <t:Comment id="467451339"/>
        </t:Anchor>
        <t:Create/>
      </t:Event>
      <t:Event id="{C18663B3-3BEE-498D-932D-71CBF98EF656}" time="2022-01-27T01:46:06.721Z">
        <t:Attribution userId="S::vbradley@bayside.vic.gov.au::18457d83-9f07-42db-86f8-eb50a63af644" userProvider="AD" userName="Vanessa Bradley"/>
        <t:Anchor>
          <t:Comment id="467451339"/>
        </t:Anchor>
        <t:Assign userId="S::ayoung@bayside.vic.gov.au::29fc4c1d-a2ff-4e41-ae14-73b8e3d04729" userProvider="AD" userName="Andrew Young"/>
      </t:Event>
      <t:Event id="{A3936D50-C7EE-4129-B759-AFBC59AF9F6E}" time="2022-01-27T01:46:06.721Z">
        <t:Attribution userId="S::vbradley@bayside.vic.gov.au::18457d83-9f07-42db-86f8-eb50a63af644" userProvider="AD" userName="Vanessa Bradley"/>
        <t:Anchor>
          <t:Comment id="467451339"/>
        </t:Anchor>
        <t:SetTitle title="@Andrew Young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005428A22BCC4EA28B5BE580A5B2C5" ma:contentTypeVersion="6" ma:contentTypeDescription="Create a new document." ma:contentTypeScope="" ma:versionID="78f3b8b01ed34c8c5d66ee595e0b247a">
  <xsd:schema xmlns:xsd="http://www.w3.org/2001/XMLSchema" xmlns:xs="http://www.w3.org/2001/XMLSchema" xmlns:p="http://schemas.microsoft.com/office/2006/metadata/properties" xmlns:ns2="8fc5a1c5-c732-45b1-b0c2-c156a2fbe010" xmlns:ns3="81238d96-7c10-42f7-b686-62ab26d6feb7" targetNamespace="http://schemas.microsoft.com/office/2006/metadata/properties" ma:root="true" ma:fieldsID="077cae4e78b941f88136d7ce488ce3ad" ns2:_="" ns3:_="">
    <xsd:import namespace="8fc5a1c5-c732-45b1-b0c2-c156a2fbe010"/>
    <xsd:import namespace="81238d96-7c10-42f7-b686-62ab26d6fe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5a1c5-c732-45b1-b0c2-c156a2fbe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238d96-7c10-42f7-b686-62ab26d6fe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1238d96-7c10-42f7-b686-62ab26d6feb7">
      <UserInfo>
        <DisplayName>Vanessa Bradley</DisplayName>
        <AccountId>12</AccountId>
        <AccountType/>
      </UserInfo>
    </SharedWithUsers>
  </documentManagement>
</p:properties>
</file>

<file path=customXml/itemProps1.xml><?xml version="1.0" encoding="utf-8"?>
<ds:datastoreItem xmlns:ds="http://schemas.openxmlformats.org/officeDocument/2006/customXml" ds:itemID="{E4F38BD7-2232-4DC5-B88D-3322665E271C}">
  <ds:schemaRefs>
    <ds:schemaRef ds:uri="http://schemas.openxmlformats.org/officeDocument/2006/bibliography"/>
  </ds:schemaRefs>
</ds:datastoreItem>
</file>

<file path=customXml/itemProps2.xml><?xml version="1.0" encoding="utf-8"?>
<ds:datastoreItem xmlns:ds="http://schemas.openxmlformats.org/officeDocument/2006/customXml" ds:itemID="{20AC75C4-9689-4E42-B5A3-4392282248E8}">
  <ds:schemaRefs>
    <ds:schemaRef ds:uri="http://schemas.microsoft.com/sharepoint/v3/contenttype/forms"/>
  </ds:schemaRefs>
</ds:datastoreItem>
</file>

<file path=customXml/itemProps3.xml><?xml version="1.0" encoding="utf-8"?>
<ds:datastoreItem xmlns:ds="http://schemas.openxmlformats.org/officeDocument/2006/customXml" ds:itemID="{E6EC5515-3A3F-4513-8176-77968D27F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5a1c5-c732-45b1-b0c2-c156a2fbe010"/>
    <ds:schemaRef ds:uri="81238d96-7c10-42f7-b686-62ab26d6f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08F71-6284-41A0-B38C-BFC6696C5593}">
  <ds:schemaRefs>
    <ds:schemaRef ds:uri="http://schemas.microsoft.com/office/2006/metadata/properties"/>
    <ds:schemaRef ds:uri="http://schemas.microsoft.com/office/infopath/2007/PartnerControls"/>
    <ds:schemaRef ds:uri="81238d96-7c10-42f7-b686-62ab26d6feb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6532</Words>
  <Characters>36582</Characters>
  <Application>Microsoft Office Word</Application>
  <DocSecurity>0</DocSecurity>
  <Lines>1261</Lines>
  <Paragraphs>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42331</CharactersWithSpaces>
  <SharedDoc>false</SharedDoc>
  <HLinks>
    <vt:vector size="30" baseType="variant">
      <vt:variant>
        <vt:i4>8257600</vt:i4>
      </vt:variant>
      <vt:variant>
        <vt:i4>12</vt:i4>
      </vt:variant>
      <vt:variant>
        <vt:i4>0</vt:i4>
      </vt:variant>
      <vt:variant>
        <vt:i4>5</vt:i4>
      </vt:variant>
      <vt:variant>
        <vt:lpwstr>mailto:jslattery@bayside.vic.gov.au</vt:lpwstr>
      </vt:variant>
      <vt:variant>
        <vt:lpwstr/>
      </vt:variant>
      <vt:variant>
        <vt:i4>8257600</vt:i4>
      </vt:variant>
      <vt:variant>
        <vt:i4>9</vt:i4>
      </vt:variant>
      <vt:variant>
        <vt:i4>0</vt:i4>
      </vt:variant>
      <vt:variant>
        <vt:i4>5</vt:i4>
      </vt:variant>
      <vt:variant>
        <vt:lpwstr>mailto:jslattery@bayside.vic.gov.au</vt:lpwstr>
      </vt:variant>
      <vt:variant>
        <vt:lpwstr/>
      </vt:variant>
      <vt:variant>
        <vt:i4>786478</vt:i4>
      </vt:variant>
      <vt:variant>
        <vt:i4>6</vt:i4>
      </vt:variant>
      <vt:variant>
        <vt:i4>0</vt:i4>
      </vt:variant>
      <vt:variant>
        <vt:i4>5</vt:i4>
      </vt:variant>
      <vt:variant>
        <vt:lpwstr>mailto:vbradley@bayside.vic.gov.au</vt:lpwstr>
      </vt:variant>
      <vt:variant>
        <vt:lpwstr/>
      </vt:variant>
      <vt:variant>
        <vt:i4>786478</vt:i4>
      </vt:variant>
      <vt:variant>
        <vt:i4>3</vt:i4>
      </vt:variant>
      <vt:variant>
        <vt:i4>0</vt:i4>
      </vt:variant>
      <vt:variant>
        <vt:i4>5</vt:i4>
      </vt:variant>
      <vt:variant>
        <vt:lpwstr>mailto:vbradley@bayside.vic.gov.au</vt:lpwstr>
      </vt:variant>
      <vt:variant>
        <vt:lpwstr/>
      </vt:variant>
      <vt:variant>
        <vt:i4>786478</vt:i4>
      </vt:variant>
      <vt:variant>
        <vt:i4>0</vt:i4>
      </vt:variant>
      <vt:variant>
        <vt:i4>0</vt:i4>
      </vt:variant>
      <vt:variant>
        <vt:i4>5</vt:i4>
      </vt:variant>
      <vt:variant>
        <vt:lpwstr>mailto:vbradley@bayside.vic.gov.au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Sakulovska (DJPR)</dc:creator>
  <cp:keywords/>
  <dc:description/>
  <cp:lastModifiedBy>Vanessa Bradley</cp:lastModifiedBy>
  <cp:revision>4</cp:revision>
  <cp:lastPrinted>2025-07-23T04:09:00Z</cp:lastPrinted>
  <dcterms:created xsi:type="dcterms:W3CDTF">2025-07-23T02:26:00Z</dcterms:created>
  <dcterms:modified xsi:type="dcterms:W3CDTF">2025-07-23T04:10:00Z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0x010100AB005428A22BCC4EA28B5BE580A5B2C5</vt:lpwstr>
  </property>
  <property fmtid="{D5CDD505-2E9C-101B-9397-08002B2CF9AE}" pid="3" name="DEDJTRDivision">
    <vt:lpwstr>2;#Agriculture Victoria|aa595c92-527f-46eb-8130-f23c3634d9e6</vt:lpwstr>
  </property>
  <property fmtid="{D5CDD505-2E9C-101B-9397-08002B2CF9AE}" pid="4" name="DEDJTRBranch">
    <vt:lpwstr/>
  </property>
  <property fmtid="{D5CDD505-2E9C-101B-9397-08002B2CF9AE}" pid="5" name="DEDJTRSection">
    <vt:lpwstr/>
  </property>
  <property fmtid="{D5CDD505-2E9C-101B-9397-08002B2CF9AE}" pid="6" name="DEDJTRGroup">
    <vt:lpwstr>1;#Employment Investment and Trade|55ce1999-68b6-4f37-bdce-009ad410cd2a</vt:lpwstr>
  </property>
  <property fmtid="{D5CDD505-2E9C-101B-9397-08002B2CF9AE}" pid="7" name="DEDJTRSecurityClassification">
    <vt:lpwstr/>
  </property>
</Properties>
</file>